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66" w:rsidRPr="003B205A" w:rsidRDefault="00A60366" w:rsidP="00A60366">
      <w:pPr>
        <w:rPr>
          <w:rFonts w:ascii="黑体" w:eastAsia="黑体" w:hAnsi="华文中宋"/>
          <w:bCs/>
          <w:sz w:val="32"/>
          <w:szCs w:val="32"/>
        </w:rPr>
      </w:pPr>
      <w:r w:rsidRPr="003B205A">
        <w:rPr>
          <w:rFonts w:ascii="黑体" w:eastAsia="黑体" w:hAnsi="华文中宋" w:hint="eastAsia"/>
          <w:bCs/>
          <w:sz w:val="32"/>
          <w:szCs w:val="32"/>
        </w:rPr>
        <w:t>附</w:t>
      </w:r>
      <w:r w:rsidR="00E01371">
        <w:rPr>
          <w:rFonts w:ascii="黑体" w:eastAsia="黑体" w:hAnsi="华文中宋" w:hint="eastAsia"/>
          <w:bCs/>
          <w:sz w:val="32"/>
          <w:szCs w:val="32"/>
        </w:rPr>
        <w:t>4</w:t>
      </w:r>
    </w:p>
    <w:p w:rsidR="00A60366" w:rsidRPr="00423AF9" w:rsidRDefault="00A60366" w:rsidP="00A60366">
      <w:pPr>
        <w:rPr>
          <w:rFonts w:ascii="仿宋_GB2312" w:eastAsia="仿宋_GB2312" w:hAnsi="华文中宋"/>
          <w:bCs/>
          <w:sz w:val="32"/>
          <w:szCs w:val="32"/>
        </w:rPr>
      </w:pPr>
    </w:p>
    <w:p w:rsidR="00A60366" w:rsidRPr="007A136C" w:rsidRDefault="00A60366" w:rsidP="00A60366">
      <w:pPr>
        <w:jc w:val="center"/>
        <w:rPr>
          <w:rFonts w:ascii="黑体" w:eastAsia="黑体" w:hAnsi="华文中宋"/>
          <w:bCs/>
          <w:sz w:val="32"/>
          <w:szCs w:val="32"/>
        </w:rPr>
      </w:pPr>
      <w:r w:rsidRPr="007A136C">
        <w:rPr>
          <w:rFonts w:ascii="黑体" w:eastAsia="黑体" w:hAnsi="华文中宋" w:hint="eastAsia"/>
          <w:bCs/>
          <w:sz w:val="32"/>
          <w:szCs w:val="32"/>
        </w:rPr>
        <w:t>中国人民银行杭州中心支行依申请公开办理流程</w:t>
      </w:r>
    </w:p>
    <w:p w:rsidR="00A60366" w:rsidRPr="00423AF9" w:rsidRDefault="00A60366" w:rsidP="00A60366">
      <w:pPr>
        <w:jc w:val="center"/>
        <w:rPr>
          <w:rFonts w:ascii="黑体" w:eastAsia="黑体" w:hAnsi="华文中宋"/>
          <w:bCs/>
          <w:sz w:val="36"/>
          <w:szCs w:val="36"/>
        </w:rPr>
      </w:pPr>
    </w:p>
    <w:p w:rsidR="00A60366" w:rsidRPr="00C5766D" w:rsidRDefault="00BC6820" w:rsidP="00A60366">
      <w:r>
        <w:rPr>
          <w:noProof/>
        </w:rPr>
        <w:pict>
          <v:rect id="_x0000_s1026" style="position:absolute;left:0;text-align:left;margin-left:127.5pt;margin-top:5.55pt;width:101.25pt;height:22.5pt;z-index:251660288">
            <v:textbox>
              <w:txbxContent>
                <w:p w:rsidR="00A60366" w:rsidRPr="00C5766D" w:rsidRDefault="00A60366" w:rsidP="00A60366">
                  <w:pPr>
                    <w:rPr>
                      <w:sz w:val="24"/>
                    </w:rPr>
                  </w:pPr>
                  <w:r w:rsidRPr="00C5766D">
                    <w:rPr>
                      <w:rFonts w:ascii="仿宋_GB2312" w:eastAsia="仿宋_GB2312" w:hint="eastAsia"/>
                      <w:sz w:val="24"/>
                    </w:rPr>
                    <w:t>申请人提出申请</w:t>
                  </w:r>
                </w:p>
              </w:txbxContent>
            </v:textbox>
          </v:rect>
        </w:pict>
      </w:r>
    </w:p>
    <w:p w:rsidR="00A60366" w:rsidRDefault="00A60366" w:rsidP="00A60366"/>
    <w:p w:rsidR="00A60366" w:rsidRDefault="00BC6820" w:rsidP="00A60366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89pt;margin-top:3.9pt;width:0;height:21.75pt;z-index:251662336" o:connectortype="straight">
            <v:stroke endarrow="block"/>
          </v:shape>
        </w:pict>
      </w:r>
    </w:p>
    <w:p w:rsidR="00A60366" w:rsidRDefault="00BC6820" w:rsidP="00A60366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pict>
          <v:rect id="_x0000_s1052" style="position:absolute;left:0;text-align:left;margin-left:267.1pt;margin-top:-.05pt;width:51.65pt;height:23.5pt;z-index:251686912">
            <v:textbox>
              <w:txbxContent>
                <w:p w:rsidR="00A60366" w:rsidRPr="003F2124" w:rsidRDefault="00A60366" w:rsidP="00A60366">
                  <w:pPr>
                    <w:rPr>
                      <w:rFonts w:ascii="仿宋_GB2312" w:eastAsia="仿宋_GB2312"/>
                      <w:sz w:val="24"/>
                    </w:rPr>
                  </w:pPr>
                  <w:r w:rsidRPr="003F2124">
                    <w:rPr>
                      <w:rFonts w:ascii="仿宋_GB2312" w:eastAsia="仿宋_GB2312" w:hint="eastAsia"/>
                      <w:sz w:val="24"/>
                    </w:rPr>
                    <w:t>不符的</w:t>
                  </w:r>
                </w:p>
              </w:txbxContent>
            </v:textbox>
          </v:rect>
        </w:pict>
      </w:r>
      <w:r>
        <w:rPr>
          <w:rFonts w:ascii="仿宋_GB2312" w:eastAsia="仿宋_GB2312"/>
          <w:noProof/>
          <w:sz w:val="30"/>
          <w:szCs w:val="30"/>
        </w:rPr>
        <w:pict>
          <v:rect id="_x0000_s1031" style="position:absolute;left:0;text-align:left;margin-left:333.75pt;margin-top:-.05pt;width:117.75pt;height:40.5pt;z-index:251665408">
            <v:textbox>
              <w:txbxContent>
                <w:p w:rsidR="00A60366" w:rsidRPr="00C5766D" w:rsidRDefault="00A60366" w:rsidP="00A60366">
                  <w:pPr>
                    <w:rPr>
                      <w:rFonts w:ascii="仿宋_GB2312" w:eastAsia="仿宋_GB2312"/>
                      <w:sz w:val="24"/>
                    </w:rPr>
                  </w:pPr>
                  <w:r w:rsidRPr="00C5766D">
                    <w:rPr>
                      <w:rFonts w:ascii="仿宋_GB2312" w:eastAsia="仿宋_GB2312" w:hint="eastAsia"/>
                      <w:sz w:val="24"/>
                    </w:rPr>
                    <w:t>申请人补正或修改后重新提出申请</w:t>
                  </w:r>
                </w:p>
              </w:txbxContent>
            </v:textbox>
          </v:rect>
        </w:pict>
      </w:r>
      <w:r>
        <w:rPr>
          <w:rFonts w:ascii="仿宋_GB2312" w:eastAsia="仿宋_GB2312"/>
          <w:noProof/>
          <w:sz w:val="30"/>
          <w:szCs w:val="30"/>
        </w:rPr>
        <w:pict>
          <v:rect id="_x0000_s1027" style="position:absolute;left:0;text-align:left;margin-left:1in;margin-top:6.2pt;width:171pt;height:40.5pt;z-index:251661312">
            <v:textbox>
              <w:txbxContent>
                <w:p w:rsidR="00A60366" w:rsidRDefault="00A60366" w:rsidP="00A60366">
                  <w:pPr>
                    <w:rPr>
                      <w:rFonts w:ascii="仿宋_GB2312" w:eastAsia="仿宋_GB2312"/>
                      <w:sz w:val="30"/>
                      <w:szCs w:val="30"/>
                    </w:rPr>
                  </w:pPr>
                  <w:r w:rsidRPr="00C5766D">
                    <w:rPr>
                      <w:rFonts w:ascii="仿宋_GB2312" w:eastAsia="仿宋_GB2312" w:hint="eastAsia"/>
                      <w:sz w:val="24"/>
                    </w:rPr>
                    <w:t>政务公开办公室审核申请人主体资格、审查形式要件</w:t>
                  </w:r>
                </w:p>
                <w:p w:rsidR="00A60366" w:rsidRDefault="00A60366" w:rsidP="00A60366"/>
              </w:txbxContent>
            </v:textbox>
          </v:rect>
        </w:pict>
      </w:r>
    </w:p>
    <w:p w:rsidR="00A60366" w:rsidRDefault="00BC6820" w:rsidP="00A60366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pict>
          <v:shape id="_x0000_s1029" type="#_x0000_t32" style="position:absolute;left:0;text-align:left;margin-left:242.25pt;margin-top:8.5pt;width:91.5pt;height:0;z-index:251663360" o:connectortype="straight">
            <v:stroke endarrow="block"/>
          </v:shape>
        </w:pict>
      </w:r>
      <w:r>
        <w:rPr>
          <w:rFonts w:ascii="仿宋_GB2312" w:eastAsia="仿宋_GB2312"/>
          <w:noProof/>
          <w:sz w:val="30"/>
          <w:szCs w:val="30"/>
        </w:rPr>
        <w:pict>
          <v:shape id="_x0000_s1033" type="#_x0000_t32" style="position:absolute;left:0;text-align:left;margin-left:363pt;margin-top:21pt;width:.75pt;height:37.5pt;flip:x;z-index:251667456" o:connectortype="straight"/>
        </w:pict>
      </w:r>
    </w:p>
    <w:p w:rsidR="00A60366" w:rsidRDefault="00BC6820" w:rsidP="00A60366">
      <w:pPr>
        <w:rPr>
          <w:rFonts w:ascii="仿宋_GB2312" w:eastAsia="仿宋_GB2312"/>
          <w:sz w:val="24"/>
        </w:rPr>
      </w:pPr>
      <w:r w:rsidRPr="00BC6820">
        <w:rPr>
          <w:rFonts w:ascii="仿宋_GB2312" w:eastAsia="仿宋_GB2312"/>
          <w:noProof/>
          <w:sz w:val="30"/>
          <w:szCs w:val="30"/>
        </w:rPr>
        <w:pict>
          <v:shape id="_x0000_s1030" type="#_x0000_t32" style="position:absolute;left:0;text-align:left;margin-left:189pt;margin-top:7.8pt;width:.05pt;height:17.75pt;z-index:251664384" o:connectortype="straight">
            <v:stroke endarrow="block"/>
          </v:shape>
        </w:pict>
      </w:r>
    </w:p>
    <w:p w:rsidR="00A60366" w:rsidRDefault="00BC6820" w:rsidP="00A60366">
      <w:pPr>
        <w:rPr>
          <w:rFonts w:ascii="仿宋_GB2312" w:eastAsia="仿宋_GB2312"/>
          <w:sz w:val="24"/>
        </w:rPr>
      </w:pPr>
      <w:r>
        <w:rPr>
          <w:rFonts w:ascii="仿宋_GB2312" w:eastAsia="仿宋_GB2312"/>
          <w:noProof/>
          <w:sz w:val="24"/>
        </w:rPr>
        <w:pict>
          <v:rect id="_x0000_s1032" style="position:absolute;left:0;text-align:left;margin-left:146.25pt;margin-top:10pt;width:82.5pt;height:25.5pt;z-index:251666432">
            <v:textbox>
              <w:txbxContent>
                <w:p w:rsidR="00A60366" w:rsidRDefault="00A60366" w:rsidP="00A60366">
                  <w:pPr>
                    <w:ind w:firstLineChars="100" w:firstLine="240"/>
                  </w:pPr>
                  <w:r w:rsidRPr="00C5766D">
                    <w:rPr>
                      <w:rFonts w:ascii="仿宋_GB2312" w:eastAsia="仿宋_GB2312" w:hint="eastAsia"/>
                      <w:sz w:val="24"/>
                    </w:rPr>
                    <w:t>受理申请</w:t>
                  </w:r>
                </w:p>
              </w:txbxContent>
            </v:textbox>
          </v:rect>
        </w:pict>
      </w:r>
    </w:p>
    <w:p w:rsidR="00A60366" w:rsidRDefault="00BC6820" w:rsidP="00A60366">
      <w:pPr>
        <w:rPr>
          <w:rFonts w:ascii="仿宋_GB2312" w:eastAsia="仿宋_GB2312"/>
          <w:sz w:val="24"/>
        </w:rPr>
      </w:pPr>
      <w:r>
        <w:rPr>
          <w:rFonts w:ascii="仿宋_GB2312" w:eastAsia="仿宋_GB2312"/>
          <w:noProof/>
          <w:sz w:val="24"/>
        </w:rPr>
        <w:pict>
          <v:shape id="_x0000_s1034" type="#_x0000_t32" style="position:absolute;left:0;text-align:left;margin-left:228.75pt;margin-top:7.95pt;width:134.25pt;height:0;flip:x;z-index:251668480" o:connectortype="straight">
            <v:stroke endarrow="block"/>
          </v:shape>
        </w:pict>
      </w:r>
    </w:p>
    <w:p w:rsidR="00A60366" w:rsidRDefault="00BC6820" w:rsidP="00A60366">
      <w:pPr>
        <w:rPr>
          <w:rFonts w:ascii="仿宋_GB2312" w:eastAsia="仿宋_GB2312"/>
          <w:sz w:val="24"/>
        </w:rPr>
      </w:pPr>
      <w:r>
        <w:rPr>
          <w:rFonts w:ascii="仿宋_GB2312" w:eastAsia="仿宋_GB2312"/>
          <w:noProof/>
          <w:sz w:val="24"/>
        </w:rPr>
        <w:pict>
          <v:shape id="_x0000_s1051" type="#_x0000_t32" style="position:absolute;left:0;text-align:left;margin-left:189.05pt;margin-top:4.35pt;width:0;height:16.6pt;z-index:251685888" o:connectortype="straight">
            <v:stroke endarrow="block"/>
          </v:shape>
        </w:pict>
      </w:r>
    </w:p>
    <w:p w:rsidR="00A60366" w:rsidRDefault="00BC6820" w:rsidP="00A60366">
      <w:pPr>
        <w:rPr>
          <w:rFonts w:ascii="仿宋_GB2312" w:eastAsia="仿宋_GB2312"/>
          <w:sz w:val="24"/>
        </w:rPr>
      </w:pPr>
      <w:r>
        <w:rPr>
          <w:rFonts w:ascii="仿宋_GB2312" w:eastAsia="仿宋_GB2312"/>
          <w:noProof/>
          <w:sz w:val="24"/>
        </w:rPr>
        <w:pict>
          <v:rect id="_x0000_s1035" style="position:absolute;left:0;text-align:left;margin-left:32.25pt;margin-top:5.4pt;width:268.5pt;height:24pt;z-index:251669504">
            <v:textbox>
              <w:txbxContent>
                <w:p w:rsidR="00A60366" w:rsidRDefault="00A60366" w:rsidP="00A60366">
                  <w:r w:rsidRPr="00C5766D">
                    <w:rPr>
                      <w:rFonts w:ascii="仿宋_GB2312" w:eastAsia="仿宋_GB2312" w:hint="eastAsia"/>
                      <w:sz w:val="24"/>
                    </w:rPr>
                    <w:t>政务公开办公室分办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，</w:t>
                  </w:r>
                  <w:r w:rsidRPr="00C5766D">
                    <w:rPr>
                      <w:rFonts w:ascii="仿宋_GB2312" w:eastAsia="仿宋_GB2312" w:hint="eastAsia"/>
                      <w:sz w:val="24"/>
                    </w:rPr>
                    <w:t>填写政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务</w:t>
                  </w:r>
                  <w:r w:rsidRPr="00C5766D">
                    <w:rPr>
                      <w:rFonts w:ascii="仿宋_GB2312" w:eastAsia="仿宋_GB2312" w:hint="eastAsia"/>
                      <w:sz w:val="24"/>
                    </w:rPr>
                    <w:t>公开工作处理单</w:t>
                  </w:r>
                </w:p>
              </w:txbxContent>
            </v:textbox>
          </v:rect>
        </w:pict>
      </w:r>
    </w:p>
    <w:p w:rsidR="00A60366" w:rsidRPr="00C5766D" w:rsidRDefault="00BC6820" w:rsidP="00A60366">
      <w:pPr>
        <w:rPr>
          <w:rFonts w:ascii="仿宋_GB2312" w:eastAsia="仿宋_GB2312"/>
          <w:sz w:val="24"/>
        </w:rPr>
      </w:pPr>
      <w:r>
        <w:rPr>
          <w:rFonts w:ascii="仿宋_GB2312" w:eastAsia="仿宋_GB2312"/>
          <w:noProof/>
          <w:sz w:val="24"/>
        </w:rPr>
        <w:pict>
          <v:shape id="_x0000_s1038" type="#_x0000_t32" style="position:absolute;left:0;text-align:left;margin-left:111.75pt;margin-top:13.8pt;width:0;height:29.25pt;z-index:251672576" o:connectortype="straight">
            <v:stroke endarrow="block"/>
          </v:shape>
        </w:pict>
      </w:r>
      <w:r w:rsidR="00A60366" w:rsidRPr="00C5766D">
        <w:rPr>
          <w:rFonts w:ascii="仿宋_GB2312" w:eastAsia="仿宋_GB2312" w:hint="eastAsia"/>
          <w:sz w:val="24"/>
        </w:rPr>
        <w:t xml:space="preserve"> </w:t>
      </w:r>
    </w:p>
    <w:p w:rsidR="00A60366" w:rsidRDefault="00A60366" w:rsidP="00A60366">
      <w:pPr>
        <w:rPr>
          <w:rFonts w:ascii="仿宋_GB2312" w:eastAsia="仿宋_GB2312"/>
          <w:sz w:val="24"/>
        </w:rPr>
      </w:pPr>
    </w:p>
    <w:p w:rsidR="00A60366" w:rsidRDefault="00BC6820" w:rsidP="00A60366">
      <w:pPr>
        <w:rPr>
          <w:rFonts w:ascii="仿宋_GB2312" w:eastAsia="仿宋_GB2312"/>
          <w:sz w:val="24"/>
        </w:rPr>
      </w:pPr>
      <w:r>
        <w:rPr>
          <w:rFonts w:ascii="仿宋_GB2312" w:eastAsia="仿宋_GB2312"/>
          <w:noProof/>
          <w:sz w:val="24"/>
        </w:rPr>
        <w:pict>
          <v:rect id="_x0000_s1036" style="position:absolute;left:0;text-align:left;margin-left:4.5pt;margin-top:11.85pt;width:208.5pt;height:37pt;z-index:251670528">
            <v:textbox>
              <w:txbxContent>
                <w:p w:rsidR="00A60366" w:rsidRDefault="00A60366" w:rsidP="00A60366">
                  <w:r>
                    <w:rPr>
                      <w:rFonts w:ascii="仿宋_GB2312" w:eastAsia="仿宋_GB2312" w:hint="eastAsia"/>
                      <w:sz w:val="24"/>
                    </w:rPr>
                    <w:t>主办部门牵头</w:t>
                  </w:r>
                  <w:proofErr w:type="gramStart"/>
                  <w:r w:rsidRPr="00C5766D">
                    <w:rPr>
                      <w:rFonts w:ascii="仿宋_GB2312" w:eastAsia="仿宋_GB2312" w:hint="eastAsia"/>
                      <w:sz w:val="24"/>
                    </w:rPr>
                    <w:t>研</w:t>
                  </w:r>
                  <w:proofErr w:type="gramEnd"/>
                  <w:r w:rsidRPr="00C5766D">
                    <w:rPr>
                      <w:rFonts w:ascii="仿宋_GB2312" w:eastAsia="仿宋_GB2312" w:hint="eastAsia"/>
                      <w:sz w:val="24"/>
                    </w:rPr>
                    <w:t>提答复意见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，5个工作日内反馈给政务公开办公室</w:t>
                  </w:r>
                </w:p>
              </w:txbxContent>
            </v:textbox>
          </v:rect>
        </w:pict>
      </w:r>
      <w:r>
        <w:rPr>
          <w:rFonts w:ascii="仿宋_GB2312" w:eastAsia="仿宋_GB2312"/>
          <w:noProof/>
          <w:sz w:val="24"/>
        </w:rPr>
        <w:pict>
          <v:rect id="_x0000_s1040" style="position:absolute;left:0;text-align:left;margin-left:246.85pt;margin-top:11.85pt;width:164.25pt;height:22.7pt;z-index:251674624">
            <v:textbox>
              <w:txbxContent>
                <w:p w:rsidR="00A60366" w:rsidRPr="002A2BAE" w:rsidRDefault="00A60366" w:rsidP="00A60366">
                  <w:pPr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会</w:t>
                  </w:r>
                  <w:proofErr w:type="gramStart"/>
                  <w:r>
                    <w:rPr>
                      <w:rFonts w:ascii="仿宋_GB2312" w:eastAsia="仿宋_GB2312" w:hint="eastAsia"/>
                      <w:sz w:val="24"/>
                    </w:rPr>
                    <w:t>办部门</w:t>
                  </w:r>
                  <w:proofErr w:type="gramEnd"/>
                  <w:r w:rsidRPr="002A2BAE">
                    <w:rPr>
                      <w:rFonts w:ascii="仿宋_GB2312" w:eastAsia="仿宋_GB2312" w:hint="eastAsia"/>
                      <w:sz w:val="24"/>
                    </w:rPr>
                    <w:t>3个工作日内反馈</w:t>
                  </w:r>
                </w:p>
              </w:txbxContent>
            </v:textbox>
          </v:rect>
        </w:pict>
      </w:r>
    </w:p>
    <w:p w:rsidR="00A60366" w:rsidRDefault="00BC6820" w:rsidP="00A60366">
      <w:pPr>
        <w:rPr>
          <w:rFonts w:ascii="仿宋_GB2312" w:eastAsia="仿宋_GB2312"/>
          <w:sz w:val="24"/>
        </w:rPr>
      </w:pPr>
      <w:r>
        <w:rPr>
          <w:rFonts w:ascii="仿宋_GB2312" w:eastAsia="仿宋_GB2312"/>
          <w:noProof/>
          <w:sz w:val="24"/>
        </w:rPr>
        <w:pict>
          <v:shape id="_x0000_s1054" type="#_x0000_t32" style="position:absolute;left:0;text-align:left;margin-left:213pt;margin-top:10.05pt;width:33.85pt;height:.75pt;flip:x;z-index:251688960" o:connectortype="straight">
            <v:stroke endarrow="block"/>
          </v:shape>
        </w:pict>
      </w:r>
    </w:p>
    <w:p w:rsidR="00A60366" w:rsidRDefault="00A60366" w:rsidP="00A60366">
      <w:pPr>
        <w:rPr>
          <w:rFonts w:ascii="仿宋_GB2312" w:eastAsia="仿宋_GB2312"/>
          <w:sz w:val="24"/>
        </w:rPr>
      </w:pPr>
    </w:p>
    <w:p w:rsidR="00A60366" w:rsidRDefault="00BC6820" w:rsidP="00A60366">
      <w:pPr>
        <w:rPr>
          <w:rFonts w:ascii="仿宋_GB2312" w:eastAsia="仿宋_GB2312"/>
          <w:sz w:val="24"/>
        </w:rPr>
      </w:pPr>
      <w:r>
        <w:rPr>
          <w:rFonts w:ascii="仿宋_GB2312" w:eastAsia="仿宋_GB2312"/>
          <w:noProof/>
          <w:sz w:val="24"/>
        </w:rPr>
        <w:pict>
          <v:shape id="_x0000_s1048" type="#_x0000_t32" style="position:absolute;left:0;text-align:left;margin-left:53.35pt;margin-top:2.2pt;width:.05pt;height:47.65pt;z-index:251682816" o:connectortype="straight">
            <v:stroke endarrow="block"/>
          </v:shape>
        </w:pict>
      </w:r>
      <w:r>
        <w:rPr>
          <w:rFonts w:ascii="仿宋_GB2312" w:eastAsia="仿宋_GB2312"/>
          <w:noProof/>
          <w:sz w:val="24"/>
        </w:rPr>
        <w:pict>
          <v:rect id="_x0000_s1037" style="position:absolute;left:0;text-align:left;margin-left:284.35pt;margin-top:14.95pt;width:100.6pt;height:27.75pt;z-index:251671552">
            <v:textbox style="mso-next-textbox:#_x0000_s1037">
              <w:txbxContent>
                <w:p w:rsidR="00A60366" w:rsidRPr="00EF3709" w:rsidRDefault="00A60366" w:rsidP="00A60366">
                  <w:pPr>
                    <w:rPr>
                      <w:rFonts w:ascii="仿宋_GB2312" w:eastAsia="仿宋_GB2312"/>
                      <w:sz w:val="24"/>
                    </w:rPr>
                  </w:pPr>
                  <w:r w:rsidRPr="00EF3709">
                    <w:rPr>
                      <w:rFonts w:ascii="仿宋_GB2312" w:eastAsia="仿宋_GB2312" w:hint="eastAsia"/>
                      <w:sz w:val="24"/>
                    </w:rPr>
                    <w:t>征求第三方意见</w:t>
                  </w:r>
                </w:p>
              </w:txbxContent>
            </v:textbox>
          </v:rect>
        </w:pict>
      </w:r>
      <w:r>
        <w:rPr>
          <w:rFonts w:ascii="仿宋_GB2312" w:eastAsia="仿宋_GB2312"/>
          <w:noProof/>
          <w:sz w:val="24"/>
        </w:rPr>
        <w:pict>
          <v:rect id="_x0000_s1053" style="position:absolute;left:0;text-align:left;margin-left:119.25pt;margin-top:6.3pt;width:141.75pt;height:24pt;z-index:251687936">
            <v:textbox style="mso-next-textbox:#_x0000_s1053">
              <w:txbxContent>
                <w:p w:rsidR="00A60366" w:rsidRDefault="00A60366" w:rsidP="00A60366">
                  <w:r w:rsidRPr="00EF3709">
                    <w:rPr>
                      <w:rFonts w:ascii="仿宋_GB2312" w:eastAsia="仿宋_GB2312" w:hint="eastAsia"/>
                      <w:sz w:val="24"/>
                    </w:rPr>
                    <w:t>涉及第三方合法权益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的</w:t>
                  </w:r>
                  <w:proofErr w:type="gramStart"/>
                  <w:r w:rsidRPr="00EF3709">
                    <w:rPr>
                      <w:rFonts w:ascii="仿宋_GB2312" w:eastAsia="仿宋_GB2312" w:hint="eastAsia"/>
                      <w:sz w:val="24"/>
                    </w:rPr>
                    <w:t>的</w:t>
                  </w:r>
                  <w:proofErr w:type="gramEnd"/>
                </w:p>
              </w:txbxContent>
            </v:textbox>
          </v:rect>
        </w:pict>
      </w:r>
      <w:r>
        <w:rPr>
          <w:rFonts w:ascii="仿宋_GB2312" w:eastAsia="仿宋_GB2312"/>
          <w:noProof/>
          <w:sz w:val="24"/>
        </w:rPr>
        <w:pict>
          <v:shape id="_x0000_s1047" type="#_x0000_t32" style="position:absolute;left:0;text-align:left;margin-left:105.05pt;margin-top:2.2pt;width:0;height:32.25pt;z-index:251681792" o:connectortype="straight"/>
        </w:pict>
      </w:r>
      <w:r>
        <w:rPr>
          <w:rFonts w:ascii="仿宋_GB2312" w:eastAsia="仿宋_GB2312"/>
          <w:noProof/>
          <w:sz w:val="24"/>
        </w:rPr>
        <w:pict>
          <v:shape id="_x0000_s1045" type="#_x0000_t32" style="position:absolute;left:0;text-align:left;margin-left:47.25pt;margin-top:6.3pt;width:.05pt;height:.05pt;z-index:251679744" o:connectortype="straight"/>
        </w:pict>
      </w:r>
    </w:p>
    <w:p w:rsidR="00A60366" w:rsidRDefault="00A60366" w:rsidP="00A60366">
      <w:pPr>
        <w:rPr>
          <w:rFonts w:ascii="仿宋_GB2312" w:eastAsia="仿宋_GB2312"/>
          <w:sz w:val="24"/>
        </w:rPr>
      </w:pPr>
    </w:p>
    <w:p w:rsidR="00A60366" w:rsidRPr="00C5766D" w:rsidRDefault="00BC6820" w:rsidP="00A60366">
      <w:pPr>
        <w:rPr>
          <w:rFonts w:ascii="仿宋_GB2312" w:eastAsia="仿宋_GB2312"/>
          <w:sz w:val="24"/>
        </w:rPr>
      </w:pPr>
      <w:r>
        <w:rPr>
          <w:rFonts w:ascii="仿宋_GB2312" w:eastAsia="仿宋_GB2312"/>
          <w:noProof/>
          <w:sz w:val="24"/>
        </w:rPr>
        <w:pict>
          <v:shape id="_x0000_s1039" type="#_x0000_t32" style="position:absolute;left:0;text-align:left;margin-left:105.05pt;margin-top:3.3pt;width:179.3pt;height:.05pt;z-index:251673600" o:connectortype="straight">
            <v:stroke endarrow="block"/>
          </v:shape>
        </w:pict>
      </w:r>
    </w:p>
    <w:p w:rsidR="00A60366" w:rsidRPr="003E4939" w:rsidRDefault="00BC6820" w:rsidP="00A60366">
      <w:pPr>
        <w:jc w:val="center"/>
        <w:rPr>
          <w:rFonts w:eastAsia="仿宋_GB2312"/>
          <w:sz w:val="30"/>
          <w:szCs w:val="30"/>
        </w:rPr>
      </w:pPr>
      <w:r w:rsidRPr="00BC6820">
        <w:rPr>
          <w:rFonts w:ascii="仿宋_GB2312" w:eastAsia="仿宋_GB2312"/>
          <w:noProof/>
          <w:sz w:val="24"/>
        </w:rPr>
        <w:pict>
          <v:rect id="_x0000_s1046" style="position:absolute;left:0;text-align:left;margin-left:15.85pt;margin-top:3.15pt;width:111.65pt;height:55.85pt;z-index:251680768">
            <v:textbox>
              <w:txbxContent>
                <w:p w:rsidR="00A60366" w:rsidRDefault="00A60366" w:rsidP="00A60366">
                  <w:r>
                    <w:rPr>
                      <w:rFonts w:ascii="仿宋_GB2312" w:eastAsia="仿宋_GB2312" w:hint="eastAsia"/>
                      <w:sz w:val="24"/>
                    </w:rPr>
                    <w:t>政务公开办公室起草告知书，并</w:t>
                  </w:r>
                  <w:r w:rsidRPr="002A2BAE">
                    <w:rPr>
                      <w:rFonts w:ascii="仿宋_GB2312" w:eastAsia="仿宋_GB2312" w:hint="eastAsia"/>
                      <w:sz w:val="24"/>
                    </w:rPr>
                    <w:t>以签</w:t>
                  </w:r>
                  <w:proofErr w:type="gramStart"/>
                  <w:r w:rsidRPr="002A2BAE">
                    <w:rPr>
                      <w:rFonts w:ascii="仿宋_GB2312" w:eastAsia="仿宋_GB2312" w:hint="eastAsia"/>
                      <w:sz w:val="24"/>
                    </w:rPr>
                    <w:t>报形式</w:t>
                  </w:r>
                  <w:proofErr w:type="gramEnd"/>
                  <w:r w:rsidRPr="002A2BAE">
                    <w:rPr>
                      <w:rFonts w:ascii="仿宋_GB2312" w:eastAsia="仿宋_GB2312" w:hint="eastAsia"/>
                      <w:sz w:val="24"/>
                    </w:rPr>
                    <w:t>会签</w:t>
                  </w:r>
                </w:p>
              </w:txbxContent>
            </v:textbox>
          </v:rect>
        </w:pict>
      </w:r>
      <w:r w:rsidRPr="00BC6820">
        <w:rPr>
          <w:rFonts w:ascii="仿宋_GB2312" w:eastAsia="仿宋_GB2312"/>
          <w:noProof/>
          <w:sz w:val="24"/>
        </w:rPr>
        <w:pict>
          <v:shape id="_x0000_s1056" type="#_x0000_t32" style="position:absolute;left:0;text-align:left;margin-left:127.5pt;margin-top:47.75pt;width:49.5pt;height:0;z-index:251691008" o:connectortype="straight">
            <v:stroke endarrow="block"/>
          </v:shape>
        </w:pict>
      </w:r>
      <w:r w:rsidRPr="00BC6820">
        <w:rPr>
          <w:rFonts w:ascii="仿宋_GB2312" w:eastAsia="仿宋_GB2312"/>
          <w:noProof/>
          <w:sz w:val="24"/>
        </w:rPr>
        <w:pict>
          <v:shape id="_x0000_s1055" type="#_x0000_t32" style="position:absolute;left:0;text-align:left;margin-left:127.5pt;margin-top:17.75pt;width:49.5pt;height:.05pt;z-index:251689984" o:connectortype="straight">
            <v:stroke endarrow="block"/>
          </v:shape>
        </w:pict>
      </w:r>
      <w:r w:rsidRPr="00BC6820">
        <w:rPr>
          <w:rFonts w:ascii="仿宋_GB2312" w:eastAsia="仿宋_GB2312"/>
          <w:noProof/>
          <w:sz w:val="24"/>
        </w:rPr>
        <w:pict>
          <v:rect id="_x0000_s1044" style="position:absolute;left:0;text-align:left;margin-left:16.6pt;margin-top:170pt;width:267.75pt;height:24pt;z-index:251678720">
            <v:textbox style="mso-next-textbox:#_x0000_s1044">
              <w:txbxContent>
                <w:p w:rsidR="00A60366" w:rsidRPr="004F3E42" w:rsidRDefault="00A60366" w:rsidP="00A60366">
                  <w:pPr>
                    <w:rPr>
                      <w:rFonts w:ascii="仿宋_GB2312" w:eastAsia="仿宋_GB2312"/>
                      <w:sz w:val="24"/>
                    </w:rPr>
                  </w:pPr>
                  <w:r w:rsidRPr="004F3E42">
                    <w:rPr>
                      <w:rFonts w:ascii="仿宋_GB2312" w:eastAsia="仿宋_GB2312" w:hint="eastAsia"/>
                      <w:sz w:val="24"/>
                    </w:rPr>
                    <w:t>政务公开办公室送达申请人，并将相关资料留档</w:t>
                  </w:r>
                </w:p>
              </w:txbxContent>
            </v:textbox>
          </v:rect>
        </w:pict>
      </w:r>
      <w:r w:rsidRPr="00BC6820">
        <w:rPr>
          <w:rFonts w:ascii="仿宋_GB2312" w:eastAsia="仿宋_GB2312"/>
          <w:noProof/>
          <w:sz w:val="24"/>
        </w:rPr>
        <w:pict>
          <v:shape id="_x0000_s1050" type="#_x0000_t32" style="position:absolute;left:0;text-align:left;margin-left:78.85pt;margin-top:142.25pt;width:0;height:27.75pt;z-index:251684864" o:connectortype="straight">
            <v:stroke endarrow="block"/>
          </v:shape>
        </w:pict>
      </w:r>
      <w:r w:rsidRPr="00BC6820">
        <w:rPr>
          <w:rFonts w:ascii="仿宋_GB2312" w:eastAsia="仿宋_GB2312"/>
          <w:noProof/>
          <w:sz w:val="24"/>
        </w:rPr>
        <w:pict>
          <v:rect id="_x0000_s1043" style="position:absolute;left:0;text-align:left;margin-left:14.25pt;margin-top:115.25pt;width:138.75pt;height:27pt;z-index:251677696">
            <v:textbox style="mso-next-textbox:#_x0000_s1043">
              <w:txbxContent>
                <w:p w:rsidR="00A60366" w:rsidRPr="004F3E42" w:rsidRDefault="00A60366" w:rsidP="00A60366">
                  <w:pPr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分管行领导审签，盖章</w:t>
                  </w:r>
                </w:p>
              </w:txbxContent>
            </v:textbox>
          </v:rect>
        </w:pict>
      </w:r>
      <w:r w:rsidRPr="00BC6820">
        <w:rPr>
          <w:rFonts w:ascii="仿宋_GB2312" w:eastAsia="仿宋_GB2312"/>
          <w:noProof/>
          <w:sz w:val="24"/>
        </w:rPr>
        <w:pict>
          <v:shape id="_x0000_s1049" type="#_x0000_t32" style="position:absolute;left:0;text-align:left;margin-left:53.35pt;margin-top:59pt;width:.05pt;height:56.25pt;flip:x;z-index:251683840" o:connectortype="straight">
            <v:stroke endarrow="block"/>
          </v:shape>
        </w:pict>
      </w:r>
      <w:r w:rsidRPr="00BC6820">
        <w:rPr>
          <w:rFonts w:ascii="仿宋_GB2312" w:eastAsia="仿宋_GB2312"/>
          <w:noProof/>
          <w:sz w:val="24"/>
        </w:rPr>
        <w:pict>
          <v:rect id="_x0000_s1042" style="position:absolute;left:0;text-align:left;margin-left:177pt;margin-top:35.75pt;width:189pt;height:23.25pt;z-index:251676672">
            <v:textbox style="mso-next-textbox:#_x0000_s1042">
              <w:txbxContent>
                <w:p w:rsidR="00A60366" w:rsidRPr="002A2BAE" w:rsidRDefault="00A60366" w:rsidP="00A60366">
                  <w:pPr>
                    <w:rPr>
                      <w:rFonts w:ascii="仿宋_GB2312" w:eastAsia="仿宋_GB2312"/>
                      <w:sz w:val="24"/>
                    </w:rPr>
                  </w:pPr>
                  <w:r w:rsidRPr="002A2BAE">
                    <w:rPr>
                      <w:rFonts w:ascii="仿宋_GB2312" w:eastAsia="仿宋_GB2312" w:hint="eastAsia"/>
                      <w:sz w:val="24"/>
                    </w:rPr>
                    <w:t>法律部门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，5</w:t>
                  </w:r>
                  <w:r w:rsidRPr="002A2BAE">
                    <w:rPr>
                      <w:rFonts w:ascii="仿宋_GB2312" w:eastAsia="仿宋_GB2312" w:hint="eastAsia"/>
                      <w:sz w:val="24"/>
                    </w:rPr>
                    <w:t>个工作日内审核完毕</w:t>
                  </w:r>
                </w:p>
              </w:txbxContent>
            </v:textbox>
          </v:rect>
        </w:pict>
      </w:r>
      <w:r w:rsidRPr="00BC6820">
        <w:rPr>
          <w:rFonts w:ascii="仿宋_GB2312" w:eastAsia="仿宋_GB2312"/>
          <w:noProof/>
          <w:sz w:val="24"/>
        </w:rPr>
        <w:pict>
          <v:rect id="_x0000_s1041" style="position:absolute;left:0;text-align:left;margin-left:177pt;margin-top:7.25pt;width:189pt;height:21.35pt;z-index:251675648">
            <v:textbox>
              <w:txbxContent>
                <w:p w:rsidR="00A60366" w:rsidRPr="002A2BAE" w:rsidRDefault="00A60366" w:rsidP="00A60366">
                  <w:pPr>
                    <w:rPr>
                      <w:rFonts w:ascii="仿宋_GB2312" w:eastAsia="仿宋_GB2312"/>
                      <w:sz w:val="24"/>
                    </w:rPr>
                  </w:pPr>
                  <w:r w:rsidRPr="002A2BAE">
                    <w:rPr>
                      <w:rFonts w:ascii="仿宋_GB2312" w:eastAsia="仿宋_GB2312" w:hint="eastAsia"/>
                      <w:sz w:val="24"/>
                    </w:rPr>
                    <w:t>保密部门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，</w:t>
                  </w:r>
                  <w:r w:rsidRPr="002A2BAE">
                    <w:rPr>
                      <w:rFonts w:ascii="仿宋_GB2312" w:eastAsia="仿宋_GB2312" w:hint="eastAsia"/>
                      <w:sz w:val="24"/>
                    </w:rPr>
                    <w:t>3个工作日内审核完毕</w:t>
                  </w:r>
                </w:p>
              </w:txbxContent>
            </v:textbox>
          </v:rect>
        </w:pict>
      </w:r>
    </w:p>
    <w:p w:rsidR="00A60366" w:rsidRPr="004A6BEB" w:rsidRDefault="00A60366" w:rsidP="00A60366"/>
    <w:p w:rsidR="008F2509" w:rsidRPr="00A60366" w:rsidRDefault="008F2509"/>
    <w:sectPr w:rsidR="008F2509" w:rsidRPr="00A60366" w:rsidSect="00BC6820">
      <w:pgSz w:w="11906" w:h="16838" w:code="9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691" w:rsidRDefault="00D26691" w:rsidP="00E01371">
      <w:r>
        <w:separator/>
      </w:r>
    </w:p>
  </w:endnote>
  <w:endnote w:type="continuationSeparator" w:id="0">
    <w:p w:rsidR="00D26691" w:rsidRDefault="00D26691" w:rsidP="00E01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691" w:rsidRDefault="00D26691" w:rsidP="00E01371">
      <w:r>
        <w:separator/>
      </w:r>
    </w:p>
  </w:footnote>
  <w:footnote w:type="continuationSeparator" w:id="0">
    <w:p w:rsidR="00D26691" w:rsidRDefault="00D26691" w:rsidP="00E013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366"/>
    <w:rsid w:val="008F2509"/>
    <w:rsid w:val="00A30074"/>
    <w:rsid w:val="00A60366"/>
    <w:rsid w:val="00BC6820"/>
    <w:rsid w:val="00D26691"/>
    <w:rsid w:val="00E0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7" type="connector" idref="#_x0000_s1028"/>
        <o:r id="V:Rule18" type="connector" idref="#_x0000_s1030"/>
        <o:r id="V:Rule19" type="connector" idref="#_x0000_s1029"/>
        <o:r id="V:Rule20" type="connector" idref="#_x0000_s1039"/>
        <o:r id="V:Rule21" type="connector" idref="#_x0000_s1038"/>
        <o:r id="V:Rule22" type="connector" idref="#_x0000_s1033"/>
        <o:r id="V:Rule23" type="connector" idref="#_x0000_s1034"/>
        <o:r id="V:Rule24" type="connector" idref="#_x0000_s1048"/>
        <o:r id="V:Rule25" type="connector" idref="#_x0000_s1049"/>
        <o:r id="V:Rule26" type="connector" idref="#_x0000_s1051"/>
        <o:r id="V:Rule27" type="connector" idref="#_x0000_s1050"/>
        <o:r id="V:Rule28" type="connector" idref="#_x0000_s1045"/>
        <o:r id="V:Rule29" type="connector" idref="#_x0000_s1056"/>
        <o:r id="V:Rule30" type="connector" idref="#_x0000_s1047"/>
        <o:r id="V:Rule31" type="connector" idref="#_x0000_s1054"/>
        <o:r id="V:Rule32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1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137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1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13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打印员</dc:creator>
  <cp:lastModifiedBy>打印员</cp:lastModifiedBy>
  <cp:revision>2</cp:revision>
  <dcterms:created xsi:type="dcterms:W3CDTF">2018-07-10T08:47:00Z</dcterms:created>
  <dcterms:modified xsi:type="dcterms:W3CDTF">2018-07-10T08:56:00Z</dcterms:modified>
</cp:coreProperties>
</file>