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C79" w:rsidRDefault="00474C79" w:rsidP="00060BBE">
      <w:pPr>
        <w:pStyle w:val="a5"/>
        <w:rPr>
          <w:rFonts w:ascii="仿宋" w:eastAsia="仿宋" w:hAnsi="仿宋" w:cs="Tahoma"/>
          <w:sz w:val="72"/>
          <w:szCs w:val="72"/>
        </w:rPr>
      </w:pPr>
    </w:p>
    <w:p w:rsidR="00474C79" w:rsidRDefault="00474C79" w:rsidP="00060BBE">
      <w:pPr>
        <w:pStyle w:val="a5"/>
        <w:rPr>
          <w:rFonts w:ascii="仿宋" w:eastAsia="仿宋" w:hAnsi="仿宋" w:cs="Tahoma"/>
          <w:sz w:val="72"/>
          <w:szCs w:val="72"/>
        </w:rPr>
      </w:pPr>
    </w:p>
    <w:p w:rsidR="00474C79" w:rsidRDefault="00474C79" w:rsidP="00060BBE">
      <w:pPr>
        <w:pStyle w:val="a5"/>
        <w:rPr>
          <w:rFonts w:ascii="仿宋" w:eastAsia="仿宋" w:hAnsi="仿宋" w:cs="Tahoma"/>
          <w:sz w:val="72"/>
          <w:szCs w:val="72"/>
        </w:rPr>
      </w:pPr>
    </w:p>
    <w:p w:rsidR="00474C79" w:rsidRDefault="00474C79" w:rsidP="00060BBE">
      <w:pPr>
        <w:pStyle w:val="a5"/>
        <w:rPr>
          <w:rFonts w:ascii="仿宋" w:eastAsia="仿宋" w:hAnsi="仿宋" w:cs="Tahoma"/>
          <w:sz w:val="72"/>
          <w:szCs w:val="72"/>
        </w:rPr>
      </w:pPr>
    </w:p>
    <w:p w:rsidR="00474C79" w:rsidRDefault="00474C79" w:rsidP="00060BBE">
      <w:pPr>
        <w:pStyle w:val="a5"/>
        <w:rPr>
          <w:rFonts w:ascii="仿宋" w:eastAsia="仿宋" w:hAnsi="仿宋" w:cs="Tahoma"/>
          <w:sz w:val="72"/>
          <w:szCs w:val="72"/>
        </w:rPr>
      </w:pPr>
    </w:p>
    <w:p w:rsidR="00060BBE" w:rsidRPr="00474C79" w:rsidRDefault="00060BBE" w:rsidP="00060BBE">
      <w:pPr>
        <w:pStyle w:val="a5"/>
        <w:rPr>
          <w:rFonts w:ascii="仿宋" w:eastAsia="仿宋" w:hAnsi="仿宋" w:cs="Tahoma"/>
          <w:sz w:val="72"/>
          <w:szCs w:val="72"/>
        </w:rPr>
      </w:pPr>
      <w:r w:rsidRPr="00474C79">
        <w:rPr>
          <w:rFonts w:ascii="仿宋" w:eastAsia="仿宋" w:hAnsi="仿宋" w:cs="Tahoma"/>
          <w:sz w:val="72"/>
          <w:szCs w:val="72"/>
        </w:rPr>
        <w:t>跨境</w:t>
      </w:r>
      <w:r w:rsidRPr="00474C79">
        <w:rPr>
          <w:rFonts w:ascii="仿宋" w:eastAsia="仿宋" w:hAnsi="仿宋" w:cs="Tahoma" w:hint="eastAsia"/>
          <w:sz w:val="72"/>
          <w:szCs w:val="72"/>
        </w:rPr>
        <w:t>金融</w:t>
      </w:r>
      <w:r w:rsidRPr="00474C79">
        <w:rPr>
          <w:rFonts w:ascii="仿宋" w:eastAsia="仿宋" w:hAnsi="仿宋" w:cs="Tahoma"/>
          <w:sz w:val="72"/>
          <w:szCs w:val="72"/>
        </w:rPr>
        <w:t>区块链服务平台</w:t>
      </w:r>
    </w:p>
    <w:p w:rsidR="00060BBE" w:rsidRPr="00474C79" w:rsidRDefault="00060BBE" w:rsidP="00060BBE">
      <w:pPr>
        <w:pStyle w:val="a5"/>
        <w:rPr>
          <w:rFonts w:ascii="仿宋" w:eastAsia="仿宋" w:hAnsi="仿宋" w:cs="Tahoma"/>
          <w:sz w:val="72"/>
          <w:szCs w:val="72"/>
        </w:rPr>
      </w:pPr>
      <w:r w:rsidRPr="00474C79">
        <w:rPr>
          <w:rFonts w:ascii="仿宋" w:eastAsia="仿宋" w:hAnsi="仿宋" w:cs="Tahoma" w:hint="eastAsia"/>
          <w:sz w:val="72"/>
          <w:szCs w:val="72"/>
        </w:rPr>
        <w:t>贸易支付便利化场景</w:t>
      </w:r>
    </w:p>
    <w:p w:rsidR="00060BBE" w:rsidRPr="00474C79" w:rsidRDefault="00060BBE" w:rsidP="00060BBE">
      <w:pPr>
        <w:pStyle w:val="a5"/>
        <w:rPr>
          <w:rFonts w:ascii="仿宋" w:eastAsia="仿宋" w:hAnsi="仿宋" w:cs="Tahoma"/>
          <w:color w:val="0000FF"/>
          <w:sz w:val="72"/>
          <w:szCs w:val="72"/>
        </w:rPr>
      </w:pPr>
      <w:r w:rsidRPr="00474C79">
        <w:rPr>
          <w:rFonts w:ascii="仿宋" w:eastAsia="仿宋" w:hAnsi="仿宋" w:cs="Tahoma"/>
          <w:sz w:val="72"/>
          <w:szCs w:val="72"/>
        </w:rPr>
        <w:t>银行用户手册</w:t>
      </w:r>
    </w:p>
    <w:p w:rsidR="00060BBE" w:rsidRPr="00474C79" w:rsidRDefault="00060BBE" w:rsidP="00060BBE">
      <w:pPr>
        <w:pStyle w:val="a5"/>
        <w:rPr>
          <w:rFonts w:ascii="仿宋" w:eastAsia="仿宋" w:hAnsi="仿宋" w:cs="Tahoma"/>
          <w:sz w:val="44"/>
        </w:rPr>
      </w:pPr>
      <w:r w:rsidRPr="00474C79">
        <w:rPr>
          <w:rFonts w:ascii="仿宋" w:eastAsia="仿宋" w:hAnsi="仿宋" w:cs="Tahoma"/>
          <w:sz w:val="44"/>
        </w:rPr>
        <w:t>V1.</w:t>
      </w:r>
      <w:r w:rsidRPr="00474C79">
        <w:rPr>
          <w:rFonts w:ascii="仿宋" w:eastAsia="仿宋" w:hAnsi="仿宋" w:cs="Tahoma" w:hint="eastAsia"/>
          <w:sz w:val="44"/>
        </w:rPr>
        <w:t>0</w:t>
      </w:r>
    </w:p>
    <w:p w:rsidR="00060BBE" w:rsidRPr="00474C79" w:rsidRDefault="00060BBE" w:rsidP="00893CC3">
      <w:pPr>
        <w:pStyle w:val="a5"/>
        <w:jc w:val="both"/>
        <w:rPr>
          <w:rFonts w:ascii="仿宋" w:eastAsia="仿宋" w:hAnsi="仿宋" w:cs="Tahoma"/>
          <w:sz w:val="44"/>
        </w:rPr>
      </w:pPr>
    </w:p>
    <w:p w:rsidR="00060BBE" w:rsidRPr="00474C79" w:rsidRDefault="00060BBE" w:rsidP="00060BBE">
      <w:pPr>
        <w:pStyle w:val="a5"/>
        <w:rPr>
          <w:rFonts w:ascii="仿宋" w:eastAsia="仿宋" w:hAnsi="仿宋" w:cs="Tahoma"/>
          <w:sz w:val="44"/>
        </w:rPr>
      </w:pPr>
    </w:p>
    <w:p w:rsidR="00060BBE" w:rsidRPr="00474C79" w:rsidRDefault="00060BBE" w:rsidP="00060BBE">
      <w:pPr>
        <w:pStyle w:val="a5"/>
        <w:rPr>
          <w:rFonts w:ascii="仿宋" w:eastAsia="仿宋" w:hAnsi="仿宋" w:cs="Tahoma"/>
          <w:sz w:val="44"/>
        </w:rPr>
      </w:pPr>
    </w:p>
    <w:p w:rsidR="00060BBE" w:rsidRPr="00474C79" w:rsidRDefault="00060BBE" w:rsidP="00060BBE">
      <w:pPr>
        <w:pStyle w:val="a5"/>
        <w:rPr>
          <w:rFonts w:ascii="仿宋" w:eastAsia="仿宋" w:hAnsi="仿宋" w:cs="Tahoma"/>
          <w:sz w:val="44"/>
        </w:rPr>
      </w:pPr>
    </w:p>
    <w:p w:rsidR="00060BBE" w:rsidRPr="00474C79" w:rsidRDefault="00060BBE" w:rsidP="00060BBE">
      <w:pPr>
        <w:pStyle w:val="a5"/>
        <w:rPr>
          <w:rFonts w:ascii="仿宋" w:eastAsia="仿宋" w:hAnsi="仿宋" w:cs="Tahoma"/>
          <w:sz w:val="44"/>
        </w:rPr>
      </w:pPr>
    </w:p>
    <w:p w:rsidR="00060BBE" w:rsidRPr="00474C79" w:rsidRDefault="00060BBE" w:rsidP="00060BBE">
      <w:pPr>
        <w:pStyle w:val="a5"/>
        <w:rPr>
          <w:rFonts w:ascii="仿宋" w:eastAsia="仿宋" w:hAnsi="仿宋" w:cs="Tahoma"/>
          <w:sz w:val="44"/>
        </w:rPr>
      </w:pPr>
    </w:p>
    <w:p w:rsidR="00060BBE" w:rsidRPr="00474C79" w:rsidRDefault="00060BBE" w:rsidP="00060BBE">
      <w:pPr>
        <w:pStyle w:val="a5"/>
        <w:rPr>
          <w:rFonts w:ascii="仿宋" w:eastAsia="仿宋" w:hAnsi="仿宋" w:cs="Tahoma"/>
          <w:sz w:val="44"/>
        </w:rPr>
      </w:pPr>
    </w:p>
    <w:p w:rsidR="00060BBE" w:rsidRPr="00474C79" w:rsidRDefault="00060BBE" w:rsidP="00060BBE">
      <w:pPr>
        <w:pStyle w:val="a5"/>
        <w:rPr>
          <w:rFonts w:ascii="仿宋" w:eastAsia="仿宋" w:hAnsi="仿宋"/>
        </w:rPr>
      </w:pPr>
      <w:r w:rsidRPr="00474C79">
        <w:rPr>
          <w:rFonts w:ascii="仿宋" w:eastAsia="仿宋" w:hAnsi="仿宋"/>
        </w:rPr>
        <w:t>国家外汇管理局</w:t>
      </w:r>
    </w:p>
    <w:p w:rsidR="00060BBE" w:rsidRPr="00474C79" w:rsidRDefault="00060BBE" w:rsidP="00060BBE">
      <w:pPr>
        <w:pStyle w:val="a5"/>
        <w:rPr>
          <w:rFonts w:ascii="仿宋" w:eastAsia="仿宋" w:hAnsi="仿宋"/>
          <w:b/>
          <w:sz w:val="72"/>
          <w:szCs w:val="72"/>
        </w:rPr>
      </w:pPr>
      <w:r w:rsidRPr="00474C79">
        <w:rPr>
          <w:rFonts w:ascii="仿宋" w:eastAsia="仿宋" w:hAnsi="仿宋"/>
          <w:sz w:val="32"/>
        </w:rPr>
        <w:t>2019年</w:t>
      </w:r>
      <w:r w:rsidRPr="00474C79">
        <w:rPr>
          <w:rFonts w:ascii="仿宋" w:eastAsia="仿宋" w:hAnsi="仿宋" w:hint="eastAsia"/>
          <w:sz w:val="32"/>
        </w:rPr>
        <w:t>12</w:t>
      </w:r>
      <w:r w:rsidRPr="00474C79">
        <w:rPr>
          <w:rFonts w:ascii="仿宋" w:eastAsia="仿宋" w:hAnsi="仿宋"/>
          <w:sz w:val="32"/>
        </w:rPr>
        <w:t>月</w:t>
      </w:r>
    </w:p>
    <w:p w:rsidR="00E7360E" w:rsidRPr="00893CC3" w:rsidRDefault="00792A6F">
      <w:pPr>
        <w:pStyle w:val="10"/>
        <w:tabs>
          <w:tab w:val="left" w:pos="440"/>
          <w:tab w:val="right" w:leader="dot" w:pos="8296"/>
        </w:tabs>
        <w:rPr>
          <w:rFonts w:cstheme="minorBidi"/>
          <w:noProof/>
          <w:kern w:val="2"/>
          <w:sz w:val="30"/>
          <w:szCs w:val="30"/>
        </w:rPr>
      </w:pPr>
      <w:r w:rsidRPr="00893CC3">
        <w:rPr>
          <w:rFonts w:ascii="仿宋" w:eastAsia="仿宋" w:hAnsi="仿宋"/>
          <w:b/>
          <w:sz w:val="72"/>
          <w:szCs w:val="72"/>
        </w:rPr>
        <w:lastRenderedPageBreak/>
        <w:fldChar w:fldCharType="begin"/>
      </w:r>
      <w:r w:rsidRPr="00474C79">
        <w:rPr>
          <w:rFonts w:ascii="仿宋" w:eastAsia="仿宋" w:hAnsi="仿宋"/>
          <w:b/>
          <w:sz w:val="72"/>
          <w:szCs w:val="72"/>
        </w:rPr>
        <w:instrText xml:space="preserve"> </w:instrText>
      </w:r>
      <w:r w:rsidRPr="00474C79">
        <w:rPr>
          <w:rFonts w:ascii="仿宋" w:eastAsia="仿宋" w:hAnsi="仿宋" w:hint="eastAsia"/>
          <w:b/>
          <w:sz w:val="72"/>
          <w:szCs w:val="72"/>
        </w:rPr>
        <w:instrText>TOC \o "1-2" \h \z \u</w:instrText>
      </w:r>
      <w:r w:rsidRPr="00474C79">
        <w:rPr>
          <w:rFonts w:ascii="仿宋" w:eastAsia="仿宋" w:hAnsi="仿宋"/>
          <w:b/>
          <w:sz w:val="72"/>
          <w:szCs w:val="72"/>
        </w:rPr>
        <w:instrText xml:space="preserve"> </w:instrText>
      </w:r>
      <w:r w:rsidRPr="00893CC3">
        <w:rPr>
          <w:rFonts w:ascii="仿宋" w:eastAsia="仿宋" w:hAnsi="仿宋"/>
          <w:b/>
          <w:sz w:val="72"/>
          <w:szCs w:val="72"/>
        </w:rPr>
        <w:fldChar w:fldCharType="separate"/>
      </w:r>
      <w:hyperlink w:anchor="_Toc27488362" w:history="1">
        <w:r w:rsidR="00E7360E" w:rsidRPr="00893CC3">
          <w:rPr>
            <w:rStyle w:val="a9"/>
            <w:rFonts w:ascii="仿宋" w:eastAsia="仿宋" w:hAnsi="仿宋"/>
            <w:noProof/>
            <w:sz w:val="30"/>
            <w:szCs w:val="30"/>
          </w:rPr>
          <w:t>1</w:t>
        </w:r>
        <w:r w:rsidR="00E7360E" w:rsidRPr="00893CC3">
          <w:rPr>
            <w:rFonts w:cstheme="minorBidi"/>
            <w:noProof/>
            <w:kern w:val="2"/>
            <w:sz w:val="30"/>
            <w:szCs w:val="30"/>
          </w:rPr>
          <w:tab/>
        </w:r>
        <w:r w:rsidR="00E7360E" w:rsidRPr="00893CC3">
          <w:rPr>
            <w:rStyle w:val="a9"/>
            <w:rFonts w:ascii="仿宋" w:eastAsia="仿宋" w:hAnsi="仿宋" w:hint="eastAsia"/>
            <w:noProof/>
            <w:sz w:val="30"/>
            <w:szCs w:val="30"/>
          </w:rPr>
          <w:t>简介</w:t>
        </w:r>
        <w:r w:rsidR="00E7360E" w:rsidRPr="00893CC3">
          <w:rPr>
            <w:noProof/>
            <w:webHidden/>
            <w:sz w:val="30"/>
            <w:szCs w:val="30"/>
          </w:rPr>
          <w:tab/>
        </w:r>
        <w:r w:rsidR="00E7360E" w:rsidRPr="00893CC3">
          <w:rPr>
            <w:noProof/>
            <w:webHidden/>
            <w:sz w:val="30"/>
            <w:szCs w:val="30"/>
          </w:rPr>
          <w:fldChar w:fldCharType="begin"/>
        </w:r>
        <w:r w:rsidR="00E7360E" w:rsidRPr="00893CC3">
          <w:rPr>
            <w:noProof/>
            <w:webHidden/>
            <w:sz w:val="30"/>
            <w:szCs w:val="30"/>
          </w:rPr>
          <w:instrText xml:space="preserve"> PAGEREF _Toc27488362 \h </w:instrText>
        </w:r>
        <w:r w:rsidR="00E7360E" w:rsidRPr="00893CC3">
          <w:rPr>
            <w:noProof/>
            <w:webHidden/>
            <w:sz w:val="30"/>
            <w:szCs w:val="30"/>
          </w:rPr>
        </w:r>
        <w:r w:rsidR="00E7360E" w:rsidRPr="00893CC3">
          <w:rPr>
            <w:noProof/>
            <w:webHidden/>
            <w:sz w:val="30"/>
            <w:szCs w:val="30"/>
          </w:rPr>
          <w:fldChar w:fldCharType="separate"/>
        </w:r>
        <w:r w:rsidR="00E7360E" w:rsidRPr="00893CC3">
          <w:rPr>
            <w:noProof/>
            <w:webHidden/>
            <w:sz w:val="30"/>
            <w:szCs w:val="30"/>
          </w:rPr>
          <w:t>3</w:t>
        </w:r>
        <w:r w:rsidR="00E7360E" w:rsidRPr="00893CC3">
          <w:rPr>
            <w:noProof/>
            <w:webHidden/>
            <w:sz w:val="30"/>
            <w:szCs w:val="30"/>
          </w:rPr>
          <w:fldChar w:fldCharType="end"/>
        </w:r>
      </w:hyperlink>
    </w:p>
    <w:p w:rsidR="00E7360E" w:rsidRPr="00893CC3" w:rsidRDefault="00880670">
      <w:pPr>
        <w:pStyle w:val="20"/>
        <w:tabs>
          <w:tab w:val="left" w:pos="840"/>
          <w:tab w:val="right" w:leader="dot" w:pos="8296"/>
        </w:tabs>
        <w:rPr>
          <w:rFonts w:cstheme="minorBidi"/>
          <w:noProof/>
          <w:kern w:val="2"/>
          <w:sz w:val="30"/>
          <w:szCs w:val="30"/>
        </w:rPr>
      </w:pPr>
      <w:hyperlink w:anchor="_Toc27488363" w:history="1">
        <w:r w:rsidR="00E7360E" w:rsidRPr="00893CC3">
          <w:rPr>
            <w:rStyle w:val="a9"/>
            <w:rFonts w:ascii="仿宋" w:eastAsia="仿宋" w:hAnsi="仿宋"/>
            <w:noProof/>
            <w:sz w:val="30"/>
            <w:szCs w:val="30"/>
          </w:rPr>
          <w:t>1.1</w:t>
        </w:r>
        <w:r w:rsidR="00E7360E" w:rsidRPr="00893CC3">
          <w:rPr>
            <w:rFonts w:cstheme="minorBidi"/>
            <w:noProof/>
            <w:kern w:val="2"/>
            <w:sz w:val="30"/>
            <w:szCs w:val="30"/>
          </w:rPr>
          <w:tab/>
        </w:r>
        <w:r w:rsidR="00E7360E" w:rsidRPr="00893CC3">
          <w:rPr>
            <w:rStyle w:val="a9"/>
            <w:rFonts w:ascii="仿宋" w:eastAsia="仿宋" w:hAnsi="仿宋" w:hint="eastAsia"/>
            <w:noProof/>
            <w:sz w:val="30"/>
            <w:szCs w:val="30"/>
          </w:rPr>
          <w:t>编写目的</w:t>
        </w:r>
        <w:r w:rsidR="00E7360E" w:rsidRPr="00893CC3">
          <w:rPr>
            <w:noProof/>
            <w:webHidden/>
            <w:sz w:val="30"/>
            <w:szCs w:val="30"/>
          </w:rPr>
          <w:tab/>
        </w:r>
        <w:r w:rsidR="00E7360E" w:rsidRPr="00893CC3">
          <w:rPr>
            <w:noProof/>
            <w:webHidden/>
            <w:sz w:val="30"/>
            <w:szCs w:val="30"/>
          </w:rPr>
          <w:fldChar w:fldCharType="begin"/>
        </w:r>
        <w:r w:rsidR="00E7360E" w:rsidRPr="00893CC3">
          <w:rPr>
            <w:noProof/>
            <w:webHidden/>
            <w:sz w:val="30"/>
            <w:szCs w:val="30"/>
          </w:rPr>
          <w:instrText xml:space="preserve"> PAGEREF _Toc27488363 \h </w:instrText>
        </w:r>
        <w:r w:rsidR="00E7360E" w:rsidRPr="00893CC3">
          <w:rPr>
            <w:noProof/>
            <w:webHidden/>
            <w:sz w:val="30"/>
            <w:szCs w:val="30"/>
          </w:rPr>
        </w:r>
        <w:r w:rsidR="00E7360E" w:rsidRPr="00893CC3">
          <w:rPr>
            <w:noProof/>
            <w:webHidden/>
            <w:sz w:val="30"/>
            <w:szCs w:val="30"/>
          </w:rPr>
          <w:fldChar w:fldCharType="separate"/>
        </w:r>
        <w:r w:rsidR="00E7360E" w:rsidRPr="00893CC3">
          <w:rPr>
            <w:noProof/>
            <w:webHidden/>
            <w:sz w:val="30"/>
            <w:szCs w:val="30"/>
          </w:rPr>
          <w:t>3</w:t>
        </w:r>
        <w:r w:rsidR="00E7360E" w:rsidRPr="00893CC3">
          <w:rPr>
            <w:noProof/>
            <w:webHidden/>
            <w:sz w:val="30"/>
            <w:szCs w:val="30"/>
          </w:rPr>
          <w:fldChar w:fldCharType="end"/>
        </w:r>
      </w:hyperlink>
    </w:p>
    <w:p w:rsidR="00E7360E" w:rsidRPr="00893CC3" w:rsidRDefault="00880670">
      <w:pPr>
        <w:pStyle w:val="20"/>
        <w:tabs>
          <w:tab w:val="left" w:pos="840"/>
          <w:tab w:val="right" w:leader="dot" w:pos="8296"/>
        </w:tabs>
        <w:rPr>
          <w:rFonts w:cstheme="minorBidi"/>
          <w:noProof/>
          <w:kern w:val="2"/>
          <w:sz w:val="30"/>
          <w:szCs w:val="30"/>
        </w:rPr>
      </w:pPr>
      <w:hyperlink w:anchor="_Toc27488364" w:history="1">
        <w:r w:rsidR="00E7360E" w:rsidRPr="00893CC3">
          <w:rPr>
            <w:rStyle w:val="a9"/>
            <w:rFonts w:ascii="仿宋" w:eastAsia="仿宋" w:hAnsi="仿宋" w:cs="Tahoma"/>
            <w:noProof/>
            <w:sz w:val="30"/>
            <w:szCs w:val="30"/>
          </w:rPr>
          <w:t>1.2</w:t>
        </w:r>
        <w:r w:rsidR="00E7360E" w:rsidRPr="00893CC3">
          <w:rPr>
            <w:rFonts w:cstheme="minorBidi"/>
            <w:noProof/>
            <w:kern w:val="2"/>
            <w:sz w:val="30"/>
            <w:szCs w:val="30"/>
          </w:rPr>
          <w:tab/>
        </w:r>
        <w:r w:rsidR="00E7360E" w:rsidRPr="00893CC3">
          <w:rPr>
            <w:rStyle w:val="a9"/>
            <w:rFonts w:ascii="仿宋" w:eastAsia="仿宋" w:hAnsi="仿宋" w:cs="Tahoma" w:hint="eastAsia"/>
            <w:noProof/>
            <w:sz w:val="30"/>
            <w:szCs w:val="30"/>
          </w:rPr>
          <w:t>适用版本</w:t>
        </w:r>
        <w:r w:rsidR="00E7360E" w:rsidRPr="00893CC3">
          <w:rPr>
            <w:noProof/>
            <w:webHidden/>
            <w:sz w:val="30"/>
            <w:szCs w:val="30"/>
          </w:rPr>
          <w:tab/>
        </w:r>
        <w:r w:rsidR="00E7360E" w:rsidRPr="00893CC3">
          <w:rPr>
            <w:noProof/>
            <w:webHidden/>
            <w:sz w:val="30"/>
            <w:szCs w:val="30"/>
          </w:rPr>
          <w:fldChar w:fldCharType="begin"/>
        </w:r>
        <w:r w:rsidR="00E7360E" w:rsidRPr="00893CC3">
          <w:rPr>
            <w:noProof/>
            <w:webHidden/>
            <w:sz w:val="30"/>
            <w:szCs w:val="30"/>
          </w:rPr>
          <w:instrText xml:space="preserve"> PAGEREF _Toc27488364 \h </w:instrText>
        </w:r>
        <w:r w:rsidR="00E7360E" w:rsidRPr="00893CC3">
          <w:rPr>
            <w:noProof/>
            <w:webHidden/>
            <w:sz w:val="30"/>
            <w:szCs w:val="30"/>
          </w:rPr>
        </w:r>
        <w:r w:rsidR="00E7360E" w:rsidRPr="00893CC3">
          <w:rPr>
            <w:noProof/>
            <w:webHidden/>
            <w:sz w:val="30"/>
            <w:szCs w:val="30"/>
          </w:rPr>
          <w:fldChar w:fldCharType="separate"/>
        </w:r>
        <w:r w:rsidR="00E7360E" w:rsidRPr="00893CC3">
          <w:rPr>
            <w:noProof/>
            <w:webHidden/>
            <w:sz w:val="30"/>
            <w:szCs w:val="30"/>
          </w:rPr>
          <w:t>3</w:t>
        </w:r>
        <w:r w:rsidR="00E7360E" w:rsidRPr="00893CC3">
          <w:rPr>
            <w:noProof/>
            <w:webHidden/>
            <w:sz w:val="30"/>
            <w:szCs w:val="30"/>
          </w:rPr>
          <w:fldChar w:fldCharType="end"/>
        </w:r>
      </w:hyperlink>
    </w:p>
    <w:p w:rsidR="00E7360E" w:rsidRPr="00893CC3" w:rsidRDefault="00880670">
      <w:pPr>
        <w:pStyle w:val="20"/>
        <w:tabs>
          <w:tab w:val="left" w:pos="840"/>
          <w:tab w:val="right" w:leader="dot" w:pos="8296"/>
        </w:tabs>
        <w:rPr>
          <w:rFonts w:cstheme="minorBidi"/>
          <w:noProof/>
          <w:kern w:val="2"/>
          <w:sz w:val="30"/>
          <w:szCs w:val="30"/>
        </w:rPr>
      </w:pPr>
      <w:hyperlink w:anchor="_Toc27488365" w:history="1">
        <w:r w:rsidR="00E7360E" w:rsidRPr="00893CC3">
          <w:rPr>
            <w:rStyle w:val="a9"/>
            <w:rFonts w:ascii="仿宋" w:eastAsia="仿宋" w:hAnsi="仿宋"/>
            <w:noProof/>
            <w:sz w:val="30"/>
            <w:szCs w:val="30"/>
          </w:rPr>
          <w:t>1.3</w:t>
        </w:r>
        <w:r w:rsidR="00E7360E" w:rsidRPr="00893CC3">
          <w:rPr>
            <w:rFonts w:cstheme="minorBidi"/>
            <w:noProof/>
            <w:kern w:val="2"/>
            <w:sz w:val="30"/>
            <w:szCs w:val="30"/>
          </w:rPr>
          <w:tab/>
        </w:r>
        <w:r w:rsidR="00E7360E" w:rsidRPr="00893CC3">
          <w:rPr>
            <w:rStyle w:val="a9"/>
            <w:rFonts w:ascii="仿宋" w:eastAsia="仿宋" w:hAnsi="仿宋" w:hint="eastAsia"/>
            <w:noProof/>
            <w:sz w:val="30"/>
            <w:szCs w:val="30"/>
          </w:rPr>
          <w:t>符号和缩略语</w:t>
        </w:r>
        <w:r w:rsidR="00E7360E" w:rsidRPr="00893CC3">
          <w:rPr>
            <w:noProof/>
            <w:webHidden/>
            <w:sz w:val="30"/>
            <w:szCs w:val="30"/>
          </w:rPr>
          <w:tab/>
        </w:r>
        <w:r w:rsidR="00E7360E" w:rsidRPr="00893CC3">
          <w:rPr>
            <w:noProof/>
            <w:webHidden/>
            <w:sz w:val="30"/>
            <w:szCs w:val="30"/>
          </w:rPr>
          <w:fldChar w:fldCharType="begin"/>
        </w:r>
        <w:r w:rsidR="00E7360E" w:rsidRPr="00893CC3">
          <w:rPr>
            <w:noProof/>
            <w:webHidden/>
            <w:sz w:val="30"/>
            <w:szCs w:val="30"/>
          </w:rPr>
          <w:instrText xml:space="preserve"> PAGEREF _Toc27488365 \h </w:instrText>
        </w:r>
        <w:r w:rsidR="00E7360E" w:rsidRPr="00893CC3">
          <w:rPr>
            <w:noProof/>
            <w:webHidden/>
            <w:sz w:val="30"/>
            <w:szCs w:val="30"/>
          </w:rPr>
        </w:r>
        <w:r w:rsidR="00E7360E" w:rsidRPr="00893CC3">
          <w:rPr>
            <w:noProof/>
            <w:webHidden/>
            <w:sz w:val="30"/>
            <w:szCs w:val="30"/>
          </w:rPr>
          <w:fldChar w:fldCharType="separate"/>
        </w:r>
        <w:r w:rsidR="00E7360E" w:rsidRPr="00893CC3">
          <w:rPr>
            <w:noProof/>
            <w:webHidden/>
            <w:sz w:val="30"/>
            <w:szCs w:val="30"/>
          </w:rPr>
          <w:t>3</w:t>
        </w:r>
        <w:r w:rsidR="00E7360E" w:rsidRPr="00893CC3">
          <w:rPr>
            <w:noProof/>
            <w:webHidden/>
            <w:sz w:val="30"/>
            <w:szCs w:val="30"/>
          </w:rPr>
          <w:fldChar w:fldCharType="end"/>
        </w:r>
      </w:hyperlink>
    </w:p>
    <w:p w:rsidR="00E7360E" w:rsidRPr="00893CC3" w:rsidRDefault="00880670">
      <w:pPr>
        <w:pStyle w:val="10"/>
        <w:tabs>
          <w:tab w:val="left" w:pos="440"/>
          <w:tab w:val="right" w:leader="dot" w:pos="8296"/>
        </w:tabs>
        <w:rPr>
          <w:rFonts w:cstheme="minorBidi"/>
          <w:noProof/>
          <w:kern w:val="2"/>
          <w:sz w:val="30"/>
          <w:szCs w:val="30"/>
        </w:rPr>
      </w:pPr>
      <w:hyperlink w:anchor="_Toc27488366" w:history="1">
        <w:r w:rsidR="00E7360E" w:rsidRPr="00893CC3">
          <w:rPr>
            <w:rStyle w:val="a9"/>
            <w:rFonts w:ascii="仿宋" w:eastAsia="仿宋" w:hAnsi="仿宋"/>
            <w:noProof/>
            <w:sz w:val="30"/>
            <w:szCs w:val="30"/>
          </w:rPr>
          <w:t>2</w:t>
        </w:r>
        <w:r w:rsidR="00E7360E" w:rsidRPr="00893CC3">
          <w:rPr>
            <w:rFonts w:cstheme="minorBidi"/>
            <w:noProof/>
            <w:kern w:val="2"/>
            <w:sz w:val="30"/>
            <w:szCs w:val="30"/>
          </w:rPr>
          <w:tab/>
        </w:r>
        <w:r w:rsidR="00E7360E" w:rsidRPr="00893CC3">
          <w:rPr>
            <w:rStyle w:val="a9"/>
            <w:rFonts w:ascii="仿宋" w:eastAsia="仿宋" w:hAnsi="仿宋" w:hint="eastAsia"/>
            <w:noProof/>
            <w:sz w:val="30"/>
            <w:szCs w:val="30"/>
          </w:rPr>
          <w:t>产品概述</w:t>
        </w:r>
        <w:r w:rsidR="00E7360E" w:rsidRPr="00893CC3">
          <w:rPr>
            <w:noProof/>
            <w:webHidden/>
            <w:sz w:val="30"/>
            <w:szCs w:val="30"/>
          </w:rPr>
          <w:tab/>
        </w:r>
        <w:r w:rsidR="00E7360E" w:rsidRPr="00893CC3">
          <w:rPr>
            <w:noProof/>
            <w:webHidden/>
            <w:sz w:val="30"/>
            <w:szCs w:val="30"/>
          </w:rPr>
          <w:fldChar w:fldCharType="begin"/>
        </w:r>
        <w:r w:rsidR="00E7360E" w:rsidRPr="00893CC3">
          <w:rPr>
            <w:noProof/>
            <w:webHidden/>
            <w:sz w:val="30"/>
            <w:szCs w:val="30"/>
          </w:rPr>
          <w:instrText xml:space="preserve"> PAGEREF _Toc27488366 \h </w:instrText>
        </w:r>
        <w:r w:rsidR="00E7360E" w:rsidRPr="00893CC3">
          <w:rPr>
            <w:noProof/>
            <w:webHidden/>
            <w:sz w:val="30"/>
            <w:szCs w:val="30"/>
          </w:rPr>
        </w:r>
        <w:r w:rsidR="00E7360E" w:rsidRPr="00893CC3">
          <w:rPr>
            <w:noProof/>
            <w:webHidden/>
            <w:sz w:val="30"/>
            <w:szCs w:val="30"/>
          </w:rPr>
          <w:fldChar w:fldCharType="separate"/>
        </w:r>
        <w:r w:rsidR="00E7360E" w:rsidRPr="00893CC3">
          <w:rPr>
            <w:noProof/>
            <w:webHidden/>
            <w:sz w:val="30"/>
            <w:szCs w:val="30"/>
          </w:rPr>
          <w:t>4</w:t>
        </w:r>
        <w:r w:rsidR="00E7360E" w:rsidRPr="00893CC3">
          <w:rPr>
            <w:noProof/>
            <w:webHidden/>
            <w:sz w:val="30"/>
            <w:szCs w:val="30"/>
          </w:rPr>
          <w:fldChar w:fldCharType="end"/>
        </w:r>
      </w:hyperlink>
    </w:p>
    <w:p w:rsidR="00E7360E" w:rsidRPr="00893CC3" w:rsidRDefault="00880670">
      <w:pPr>
        <w:pStyle w:val="20"/>
        <w:tabs>
          <w:tab w:val="right" w:leader="dot" w:pos="8296"/>
        </w:tabs>
        <w:rPr>
          <w:rFonts w:cstheme="minorBidi"/>
          <w:noProof/>
          <w:kern w:val="2"/>
          <w:sz w:val="30"/>
          <w:szCs w:val="30"/>
        </w:rPr>
      </w:pPr>
      <w:hyperlink w:anchor="_Toc27488367" w:history="1">
        <w:r w:rsidR="00E7360E" w:rsidRPr="00893CC3">
          <w:rPr>
            <w:rStyle w:val="a9"/>
            <w:rFonts w:ascii="仿宋" w:eastAsia="仿宋" w:hAnsi="仿宋"/>
            <w:noProof/>
            <w:sz w:val="30"/>
            <w:szCs w:val="30"/>
          </w:rPr>
          <w:t xml:space="preserve">2.1  </w:t>
        </w:r>
        <w:r w:rsidR="00E7360E" w:rsidRPr="00893CC3">
          <w:rPr>
            <w:rStyle w:val="a9"/>
            <w:rFonts w:ascii="仿宋" w:eastAsia="仿宋" w:hAnsi="仿宋" w:hint="eastAsia"/>
            <w:noProof/>
            <w:sz w:val="30"/>
            <w:szCs w:val="30"/>
          </w:rPr>
          <w:t>功能</w:t>
        </w:r>
        <w:r w:rsidR="00E7360E" w:rsidRPr="00893CC3">
          <w:rPr>
            <w:noProof/>
            <w:webHidden/>
            <w:sz w:val="30"/>
            <w:szCs w:val="30"/>
          </w:rPr>
          <w:tab/>
        </w:r>
        <w:r w:rsidR="00E7360E" w:rsidRPr="00893CC3">
          <w:rPr>
            <w:noProof/>
            <w:webHidden/>
            <w:sz w:val="30"/>
            <w:szCs w:val="30"/>
          </w:rPr>
          <w:fldChar w:fldCharType="begin"/>
        </w:r>
        <w:r w:rsidR="00E7360E" w:rsidRPr="00893CC3">
          <w:rPr>
            <w:noProof/>
            <w:webHidden/>
            <w:sz w:val="30"/>
            <w:szCs w:val="30"/>
          </w:rPr>
          <w:instrText xml:space="preserve"> PAGEREF _Toc27488367 \h </w:instrText>
        </w:r>
        <w:r w:rsidR="00E7360E" w:rsidRPr="00893CC3">
          <w:rPr>
            <w:noProof/>
            <w:webHidden/>
            <w:sz w:val="30"/>
            <w:szCs w:val="30"/>
          </w:rPr>
        </w:r>
        <w:r w:rsidR="00E7360E" w:rsidRPr="00893CC3">
          <w:rPr>
            <w:noProof/>
            <w:webHidden/>
            <w:sz w:val="30"/>
            <w:szCs w:val="30"/>
          </w:rPr>
          <w:fldChar w:fldCharType="separate"/>
        </w:r>
        <w:r w:rsidR="00E7360E" w:rsidRPr="00893CC3">
          <w:rPr>
            <w:noProof/>
            <w:webHidden/>
            <w:sz w:val="30"/>
            <w:szCs w:val="30"/>
          </w:rPr>
          <w:t>4</w:t>
        </w:r>
        <w:r w:rsidR="00E7360E" w:rsidRPr="00893CC3">
          <w:rPr>
            <w:noProof/>
            <w:webHidden/>
            <w:sz w:val="30"/>
            <w:szCs w:val="30"/>
          </w:rPr>
          <w:fldChar w:fldCharType="end"/>
        </w:r>
      </w:hyperlink>
    </w:p>
    <w:p w:rsidR="00E7360E" w:rsidRPr="00893CC3" w:rsidRDefault="00880670">
      <w:pPr>
        <w:pStyle w:val="10"/>
        <w:tabs>
          <w:tab w:val="left" w:pos="440"/>
          <w:tab w:val="right" w:leader="dot" w:pos="8296"/>
        </w:tabs>
        <w:rPr>
          <w:rFonts w:cstheme="minorBidi"/>
          <w:noProof/>
          <w:kern w:val="2"/>
          <w:sz w:val="30"/>
          <w:szCs w:val="30"/>
        </w:rPr>
      </w:pPr>
      <w:hyperlink w:anchor="_Toc27488368" w:history="1">
        <w:r w:rsidR="00E7360E" w:rsidRPr="00893CC3">
          <w:rPr>
            <w:rStyle w:val="a9"/>
            <w:rFonts w:ascii="仿宋" w:eastAsia="仿宋" w:hAnsi="仿宋"/>
            <w:noProof/>
            <w:sz w:val="30"/>
            <w:szCs w:val="30"/>
          </w:rPr>
          <w:t>3</w:t>
        </w:r>
        <w:r w:rsidR="00E7360E" w:rsidRPr="00893CC3">
          <w:rPr>
            <w:rFonts w:cstheme="minorBidi"/>
            <w:noProof/>
            <w:kern w:val="2"/>
            <w:sz w:val="30"/>
            <w:szCs w:val="30"/>
          </w:rPr>
          <w:tab/>
        </w:r>
        <w:r w:rsidR="00E7360E" w:rsidRPr="00893CC3">
          <w:rPr>
            <w:rStyle w:val="a9"/>
            <w:rFonts w:ascii="仿宋" w:eastAsia="仿宋" w:hAnsi="仿宋" w:hint="eastAsia"/>
            <w:noProof/>
            <w:sz w:val="30"/>
            <w:szCs w:val="30"/>
          </w:rPr>
          <w:t>运行环境</w:t>
        </w:r>
        <w:r w:rsidR="00E7360E" w:rsidRPr="00893CC3">
          <w:rPr>
            <w:noProof/>
            <w:webHidden/>
            <w:sz w:val="30"/>
            <w:szCs w:val="30"/>
          </w:rPr>
          <w:tab/>
        </w:r>
        <w:r w:rsidR="00E7360E" w:rsidRPr="00893CC3">
          <w:rPr>
            <w:noProof/>
            <w:webHidden/>
            <w:sz w:val="30"/>
            <w:szCs w:val="30"/>
          </w:rPr>
          <w:fldChar w:fldCharType="begin"/>
        </w:r>
        <w:r w:rsidR="00E7360E" w:rsidRPr="00893CC3">
          <w:rPr>
            <w:noProof/>
            <w:webHidden/>
            <w:sz w:val="30"/>
            <w:szCs w:val="30"/>
          </w:rPr>
          <w:instrText xml:space="preserve"> PAGEREF _Toc27488368 \h </w:instrText>
        </w:r>
        <w:r w:rsidR="00E7360E" w:rsidRPr="00893CC3">
          <w:rPr>
            <w:noProof/>
            <w:webHidden/>
            <w:sz w:val="30"/>
            <w:szCs w:val="30"/>
          </w:rPr>
        </w:r>
        <w:r w:rsidR="00E7360E" w:rsidRPr="00893CC3">
          <w:rPr>
            <w:noProof/>
            <w:webHidden/>
            <w:sz w:val="30"/>
            <w:szCs w:val="30"/>
          </w:rPr>
          <w:fldChar w:fldCharType="separate"/>
        </w:r>
        <w:r w:rsidR="00E7360E" w:rsidRPr="00893CC3">
          <w:rPr>
            <w:noProof/>
            <w:webHidden/>
            <w:sz w:val="30"/>
            <w:szCs w:val="30"/>
          </w:rPr>
          <w:t>5</w:t>
        </w:r>
        <w:r w:rsidR="00E7360E" w:rsidRPr="00893CC3">
          <w:rPr>
            <w:noProof/>
            <w:webHidden/>
            <w:sz w:val="30"/>
            <w:szCs w:val="30"/>
          </w:rPr>
          <w:fldChar w:fldCharType="end"/>
        </w:r>
      </w:hyperlink>
    </w:p>
    <w:p w:rsidR="00E7360E" w:rsidRPr="00893CC3" w:rsidRDefault="00880670">
      <w:pPr>
        <w:pStyle w:val="10"/>
        <w:tabs>
          <w:tab w:val="left" w:pos="440"/>
          <w:tab w:val="right" w:leader="dot" w:pos="8296"/>
        </w:tabs>
        <w:rPr>
          <w:rFonts w:cstheme="minorBidi"/>
          <w:noProof/>
          <w:kern w:val="2"/>
          <w:sz w:val="30"/>
          <w:szCs w:val="30"/>
        </w:rPr>
      </w:pPr>
      <w:hyperlink w:anchor="_Toc27488369" w:history="1">
        <w:r w:rsidR="00E7360E" w:rsidRPr="00893CC3">
          <w:rPr>
            <w:rStyle w:val="a9"/>
            <w:rFonts w:ascii="仿宋" w:eastAsia="仿宋" w:hAnsi="仿宋"/>
            <w:noProof/>
            <w:sz w:val="30"/>
            <w:szCs w:val="30"/>
          </w:rPr>
          <w:t>4</w:t>
        </w:r>
        <w:r w:rsidR="00E7360E" w:rsidRPr="00893CC3">
          <w:rPr>
            <w:rFonts w:cstheme="minorBidi"/>
            <w:noProof/>
            <w:kern w:val="2"/>
            <w:sz w:val="30"/>
            <w:szCs w:val="30"/>
          </w:rPr>
          <w:tab/>
        </w:r>
        <w:r w:rsidR="00E7360E" w:rsidRPr="00893CC3">
          <w:rPr>
            <w:rStyle w:val="a9"/>
            <w:rFonts w:ascii="仿宋" w:eastAsia="仿宋" w:hAnsi="仿宋" w:hint="eastAsia"/>
            <w:noProof/>
            <w:sz w:val="30"/>
            <w:szCs w:val="30"/>
          </w:rPr>
          <w:t>银行用户使用说明</w:t>
        </w:r>
        <w:r w:rsidR="00E7360E" w:rsidRPr="00893CC3">
          <w:rPr>
            <w:noProof/>
            <w:webHidden/>
            <w:sz w:val="30"/>
            <w:szCs w:val="30"/>
          </w:rPr>
          <w:tab/>
        </w:r>
        <w:r w:rsidR="00E7360E" w:rsidRPr="00893CC3">
          <w:rPr>
            <w:noProof/>
            <w:webHidden/>
            <w:sz w:val="30"/>
            <w:szCs w:val="30"/>
          </w:rPr>
          <w:fldChar w:fldCharType="begin"/>
        </w:r>
        <w:r w:rsidR="00E7360E" w:rsidRPr="00893CC3">
          <w:rPr>
            <w:noProof/>
            <w:webHidden/>
            <w:sz w:val="30"/>
            <w:szCs w:val="30"/>
          </w:rPr>
          <w:instrText xml:space="preserve"> PAGEREF _Toc27488369 \h </w:instrText>
        </w:r>
        <w:r w:rsidR="00E7360E" w:rsidRPr="00893CC3">
          <w:rPr>
            <w:noProof/>
            <w:webHidden/>
            <w:sz w:val="30"/>
            <w:szCs w:val="30"/>
          </w:rPr>
        </w:r>
        <w:r w:rsidR="00E7360E" w:rsidRPr="00893CC3">
          <w:rPr>
            <w:noProof/>
            <w:webHidden/>
            <w:sz w:val="30"/>
            <w:szCs w:val="30"/>
          </w:rPr>
          <w:fldChar w:fldCharType="separate"/>
        </w:r>
        <w:r w:rsidR="00E7360E" w:rsidRPr="00893CC3">
          <w:rPr>
            <w:noProof/>
            <w:webHidden/>
            <w:sz w:val="30"/>
            <w:szCs w:val="30"/>
          </w:rPr>
          <w:t>9</w:t>
        </w:r>
        <w:r w:rsidR="00E7360E" w:rsidRPr="00893CC3">
          <w:rPr>
            <w:noProof/>
            <w:webHidden/>
            <w:sz w:val="30"/>
            <w:szCs w:val="30"/>
          </w:rPr>
          <w:fldChar w:fldCharType="end"/>
        </w:r>
      </w:hyperlink>
    </w:p>
    <w:p w:rsidR="00E7360E" w:rsidRPr="00893CC3" w:rsidRDefault="00880670">
      <w:pPr>
        <w:pStyle w:val="20"/>
        <w:tabs>
          <w:tab w:val="right" w:leader="dot" w:pos="8296"/>
        </w:tabs>
        <w:rPr>
          <w:rFonts w:cstheme="minorBidi"/>
          <w:noProof/>
          <w:kern w:val="2"/>
          <w:sz w:val="30"/>
          <w:szCs w:val="30"/>
        </w:rPr>
      </w:pPr>
      <w:hyperlink w:anchor="_Toc27488370" w:history="1">
        <w:r w:rsidR="00E7360E" w:rsidRPr="00893CC3">
          <w:rPr>
            <w:rStyle w:val="a9"/>
            <w:rFonts w:ascii="仿宋" w:eastAsia="仿宋" w:hAnsi="仿宋"/>
            <w:noProof/>
            <w:sz w:val="30"/>
            <w:szCs w:val="30"/>
          </w:rPr>
          <w:t>4.1</w:t>
        </w:r>
        <w:r w:rsidR="00E7360E" w:rsidRPr="00893CC3">
          <w:rPr>
            <w:rStyle w:val="a9"/>
            <w:rFonts w:ascii="仿宋" w:eastAsia="仿宋" w:hAnsi="仿宋" w:hint="eastAsia"/>
            <w:noProof/>
            <w:sz w:val="30"/>
            <w:szCs w:val="30"/>
          </w:rPr>
          <w:t>银行用户登录</w:t>
        </w:r>
        <w:r w:rsidR="00E7360E" w:rsidRPr="00893CC3">
          <w:rPr>
            <w:noProof/>
            <w:webHidden/>
            <w:sz w:val="30"/>
            <w:szCs w:val="30"/>
          </w:rPr>
          <w:tab/>
        </w:r>
        <w:r w:rsidR="00E7360E" w:rsidRPr="00893CC3">
          <w:rPr>
            <w:noProof/>
            <w:webHidden/>
            <w:sz w:val="30"/>
            <w:szCs w:val="30"/>
          </w:rPr>
          <w:fldChar w:fldCharType="begin"/>
        </w:r>
        <w:r w:rsidR="00E7360E" w:rsidRPr="00893CC3">
          <w:rPr>
            <w:noProof/>
            <w:webHidden/>
            <w:sz w:val="30"/>
            <w:szCs w:val="30"/>
          </w:rPr>
          <w:instrText xml:space="preserve"> PAGEREF _Toc27488370 \h </w:instrText>
        </w:r>
        <w:r w:rsidR="00E7360E" w:rsidRPr="00893CC3">
          <w:rPr>
            <w:noProof/>
            <w:webHidden/>
            <w:sz w:val="30"/>
            <w:szCs w:val="30"/>
          </w:rPr>
        </w:r>
        <w:r w:rsidR="00E7360E" w:rsidRPr="00893CC3">
          <w:rPr>
            <w:noProof/>
            <w:webHidden/>
            <w:sz w:val="30"/>
            <w:szCs w:val="30"/>
          </w:rPr>
          <w:fldChar w:fldCharType="separate"/>
        </w:r>
        <w:r w:rsidR="00E7360E" w:rsidRPr="00893CC3">
          <w:rPr>
            <w:noProof/>
            <w:webHidden/>
            <w:sz w:val="30"/>
            <w:szCs w:val="30"/>
          </w:rPr>
          <w:t>9</w:t>
        </w:r>
        <w:r w:rsidR="00E7360E" w:rsidRPr="00893CC3">
          <w:rPr>
            <w:noProof/>
            <w:webHidden/>
            <w:sz w:val="30"/>
            <w:szCs w:val="30"/>
          </w:rPr>
          <w:fldChar w:fldCharType="end"/>
        </w:r>
      </w:hyperlink>
    </w:p>
    <w:p w:rsidR="00E7360E" w:rsidRPr="00893CC3" w:rsidRDefault="00880670">
      <w:pPr>
        <w:pStyle w:val="20"/>
        <w:tabs>
          <w:tab w:val="right" w:leader="dot" w:pos="8296"/>
        </w:tabs>
        <w:rPr>
          <w:rFonts w:cstheme="minorBidi"/>
          <w:noProof/>
          <w:kern w:val="2"/>
          <w:sz w:val="30"/>
          <w:szCs w:val="30"/>
        </w:rPr>
      </w:pPr>
      <w:hyperlink w:anchor="_Toc27488371" w:history="1">
        <w:r w:rsidR="00E7360E" w:rsidRPr="00893CC3">
          <w:rPr>
            <w:rStyle w:val="a9"/>
            <w:rFonts w:ascii="仿宋" w:eastAsia="仿宋" w:hAnsi="仿宋"/>
            <w:noProof/>
            <w:sz w:val="30"/>
            <w:szCs w:val="30"/>
          </w:rPr>
          <w:t>4.2</w:t>
        </w:r>
        <w:r w:rsidR="00E7360E" w:rsidRPr="00893CC3">
          <w:rPr>
            <w:rStyle w:val="a9"/>
            <w:rFonts w:ascii="仿宋" w:eastAsia="仿宋" w:hAnsi="仿宋" w:hint="eastAsia"/>
            <w:noProof/>
            <w:sz w:val="30"/>
            <w:szCs w:val="30"/>
          </w:rPr>
          <w:t>银行用户权限分配</w:t>
        </w:r>
        <w:r w:rsidR="00E7360E" w:rsidRPr="00893CC3">
          <w:rPr>
            <w:noProof/>
            <w:webHidden/>
            <w:sz w:val="30"/>
            <w:szCs w:val="30"/>
          </w:rPr>
          <w:tab/>
        </w:r>
        <w:r w:rsidR="00E7360E" w:rsidRPr="00893CC3">
          <w:rPr>
            <w:noProof/>
            <w:webHidden/>
            <w:sz w:val="30"/>
            <w:szCs w:val="30"/>
          </w:rPr>
          <w:fldChar w:fldCharType="begin"/>
        </w:r>
        <w:r w:rsidR="00E7360E" w:rsidRPr="00893CC3">
          <w:rPr>
            <w:noProof/>
            <w:webHidden/>
            <w:sz w:val="30"/>
            <w:szCs w:val="30"/>
          </w:rPr>
          <w:instrText xml:space="preserve"> PAGEREF _Toc27488371 \h </w:instrText>
        </w:r>
        <w:r w:rsidR="00E7360E" w:rsidRPr="00893CC3">
          <w:rPr>
            <w:noProof/>
            <w:webHidden/>
            <w:sz w:val="30"/>
            <w:szCs w:val="30"/>
          </w:rPr>
        </w:r>
        <w:r w:rsidR="00E7360E" w:rsidRPr="00893CC3">
          <w:rPr>
            <w:noProof/>
            <w:webHidden/>
            <w:sz w:val="30"/>
            <w:szCs w:val="30"/>
          </w:rPr>
          <w:fldChar w:fldCharType="separate"/>
        </w:r>
        <w:r w:rsidR="00E7360E" w:rsidRPr="00893CC3">
          <w:rPr>
            <w:noProof/>
            <w:webHidden/>
            <w:sz w:val="30"/>
            <w:szCs w:val="30"/>
          </w:rPr>
          <w:t>9</w:t>
        </w:r>
        <w:r w:rsidR="00E7360E" w:rsidRPr="00893CC3">
          <w:rPr>
            <w:noProof/>
            <w:webHidden/>
            <w:sz w:val="30"/>
            <w:szCs w:val="30"/>
          </w:rPr>
          <w:fldChar w:fldCharType="end"/>
        </w:r>
      </w:hyperlink>
    </w:p>
    <w:p w:rsidR="00E7360E" w:rsidRPr="00893CC3" w:rsidRDefault="00880670">
      <w:pPr>
        <w:pStyle w:val="20"/>
        <w:tabs>
          <w:tab w:val="right" w:leader="dot" w:pos="8296"/>
        </w:tabs>
        <w:rPr>
          <w:rFonts w:cstheme="minorBidi"/>
          <w:noProof/>
          <w:kern w:val="2"/>
          <w:sz w:val="30"/>
          <w:szCs w:val="30"/>
        </w:rPr>
      </w:pPr>
      <w:hyperlink w:anchor="_Toc27488372" w:history="1">
        <w:r w:rsidR="00E7360E" w:rsidRPr="00893CC3">
          <w:rPr>
            <w:rStyle w:val="a9"/>
            <w:rFonts w:ascii="仿宋" w:eastAsia="仿宋" w:hAnsi="仿宋"/>
            <w:noProof/>
            <w:sz w:val="30"/>
            <w:szCs w:val="30"/>
          </w:rPr>
          <w:t>4.3</w:t>
        </w:r>
        <w:r w:rsidR="00E7360E" w:rsidRPr="00893CC3">
          <w:rPr>
            <w:rStyle w:val="a9"/>
            <w:rFonts w:ascii="仿宋" w:eastAsia="仿宋" w:hAnsi="仿宋" w:hint="eastAsia"/>
            <w:noProof/>
            <w:sz w:val="30"/>
            <w:szCs w:val="30"/>
          </w:rPr>
          <w:t>服务贸易付汇业务查询</w:t>
        </w:r>
        <w:r w:rsidR="00E7360E" w:rsidRPr="00893CC3">
          <w:rPr>
            <w:noProof/>
            <w:webHidden/>
            <w:sz w:val="30"/>
            <w:szCs w:val="30"/>
          </w:rPr>
          <w:tab/>
        </w:r>
        <w:r w:rsidR="00E7360E" w:rsidRPr="00893CC3">
          <w:rPr>
            <w:noProof/>
            <w:webHidden/>
            <w:sz w:val="30"/>
            <w:szCs w:val="30"/>
          </w:rPr>
          <w:fldChar w:fldCharType="begin"/>
        </w:r>
        <w:r w:rsidR="00E7360E" w:rsidRPr="00893CC3">
          <w:rPr>
            <w:noProof/>
            <w:webHidden/>
            <w:sz w:val="30"/>
            <w:szCs w:val="30"/>
          </w:rPr>
          <w:instrText xml:space="preserve"> PAGEREF _Toc27488372 \h </w:instrText>
        </w:r>
        <w:r w:rsidR="00E7360E" w:rsidRPr="00893CC3">
          <w:rPr>
            <w:noProof/>
            <w:webHidden/>
            <w:sz w:val="30"/>
            <w:szCs w:val="30"/>
          </w:rPr>
        </w:r>
        <w:r w:rsidR="00E7360E" w:rsidRPr="00893CC3">
          <w:rPr>
            <w:noProof/>
            <w:webHidden/>
            <w:sz w:val="30"/>
            <w:szCs w:val="30"/>
          </w:rPr>
          <w:fldChar w:fldCharType="separate"/>
        </w:r>
        <w:r w:rsidR="00E7360E" w:rsidRPr="00893CC3">
          <w:rPr>
            <w:noProof/>
            <w:webHidden/>
            <w:sz w:val="30"/>
            <w:szCs w:val="30"/>
          </w:rPr>
          <w:t>12</w:t>
        </w:r>
        <w:r w:rsidR="00E7360E" w:rsidRPr="00893CC3">
          <w:rPr>
            <w:noProof/>
            <w:webHidden/>
            <w:sz w:val="30"/>
            <w:szCs w:val="30"/>
          </w:rPr>
          <w:fldChar w:fldCharType="end"/>
        </w:r>
      </w:hyperlink>
    </w:p>
    <w:p w:rsidR="00E7360E" w:rsidRPr="00893CC3" w:rsidRDefault="00880670">
      <w:pPr>
        <w:pStyle w:val="20"/>
        <w:tabs>
          <w:tab w:val="right" w:leader="dot" w:pos="8296"/>
        </w:tabs>
        <w:rPr>
          <w:rFonts w:cstheme="minorBidi"/>
          <w:noProof/>
          <w:kern w:val="2"/>
          <w:sz w:val="30"/>
          <w:szCs w:val="30"/>
        </w:rPr>
      </w:pPr>
      <w:hyperlink w:anchor="_Toc27488373" w:history="1">
        <w:r w:rsidR="00E7360E" w:rsidRPr="00893CC3">
          <w:rPr>
            <w:rStyle w:val="a9"/>
            <w:rFonts w:ascii="仿宋" w:eastAsia="仿宋" w:hAnsi="仿宋"/>
            <w:noProof/>
            <w:sz w:val="30"/>
            <w:szCs w:val="30"/>
          </w:rPr>
          <w:t>4.4</w:t>
        </w:r>
        <w:r w:rsidR="00E7360E" w:rsidRPr="00893CC3">
          <w:rPr>
            <w:rStyle w:val="a9"/>
            <w:rFonts w:ascii="仿宋" w:eastAsia="仿宋" w:hAnsi="仿宋" w:hint="eastAsia"/>
            <w:noProof/>
            <w:sz w:val="30"/>
            <w:szCs w:val="30"/>
          </w:rPr>
          <w:t>服务贸易付汇业务申请</w:t>
        </w:r>
        <w:r w:rsidR="00E7360E" w:rsidRPr="00893CC3">
          <w:rPr>
            <w:noProof/>
            <w:webHidden/>
            <w:sz w:val="30"/>
            <w:szCs w:val="30"/>
          </w:rPr>
          <w:tab/>
        </w:r>
        <w:r w:rsidR="00E7360E" w:rsidRPr="00893CC3">
          <w:rPr>
            <w:noProof/>
            <w:webHidden/>
            <w:sz w:val="30"/>
            <w:szCs w:val="30"/>
          </w:rPr>
          <w:fldChar w:fldCharType="begin"/>
        </w:r>
        <w:r w:rsidR="00E7360E" w:rsidRPr="00893CC3">
          <w:rPr>
            <w:noProof/>
            <w:webHidden/>
            <w:sz w:val="30"/>
            <w:szCs w:val="30"/>
          </w:rPr>
          <w:instrText xml:space="preserve"> PAGEREF _Toc27488373 \h </w:instrText>
        </w:r>
        <w:r w:rsidR="00E7360E" w:rsidRPr="00893CC3">
          <w:rPr>
            <w:noProof/>
            <w:webHidden/>
            <w:sz w:val="30"/>
            <w:szCs w:val="30"/>
          </w:rPr>
        </w:r>
        <w:r w:rsidR="00E7360E" w:rsidRPr="00893CC3">
          <w:rPr>
            <w:noProof/>
            <w:webHidden/>
            <w:sz w:val="30"/>
            <w:szCs w:val="30"/>
          </w:rPr>
          <w:fldChar w:fldCharType="separate"/>
        </w:r>
        <w:r w:rsidR="00E7360E" w:rsidRPr="00893CC3">
          <w:rPr>
            <w:noProof/>
            <w:webHidden/>
            <w:sz w:val="30"/>
            <w:szCs w:val="30"/>
          </w:rPr>
          <w:t>20</w:t>
        </w:r>
        <w:r w:rsidR="00E7360E" w:rsidRPr="00893CC3">
          <w:rPr>
            <w:noProof/>
            <w:webHidden/>
            <w:sz w:val="30"/>
            <w:szCs w:val="30"/>
          </w:rPr>
          <w:fldChar w:fldCharType="end"/>
        </w:r>
      </w:hyperlink>
    </w:p>
    <w:p w:rsidR="00E7360E" w:rsidRPr="00893CC3" w:rsidRDefault="00880670">
      <w:pPr>
        <w:pStyle w:val="20"/>
        <w:tabs>
          <w:tab w:val="right" w:leader="dot" w:pos="8296"/>
        </w:tabs>
        <w:rPr>
          <w:rFonts w:cstheme="minorBidi"/>
          <w:noProof/>
          <w:kern w:val="2"/>
          <w:sz w:val="30"/>
          <w:szCs w:val="30"/>
        </w:rPr>
      </w:pPr>
      <w:hyperlink w:anchor="_Toc27488374" w:history="1">
        <w:r w:rsidR="00E7360E" w:rsidRPr="00893CC3">
          <w:rPr>
            <w:rStyle w:val="a9"/>
            <w:rFonts w:ascii="仿宋" w:eastAsia="仿宋" w:hAnsi="仿宋"/>
            <w:noProof/>
            <w:sz w:val="30"/>
            <w:szCs w:val="30"/>
          </w:rPr>
          <w:t>4.5</w:t>
        </w:r>
        <w:r w:rsidR="00E7360E" w:rsidRPr="00893CC3">
          <w:rPr>
            <w:rStyle w:val="a9"/>
            <w:rFonts w:ascii="仿宋" w:eastAsia="仿宋" w:hAnsi="仿宋" w:hint="eastAsia"/>
            <w:noProof/>
            <w:sz w:val="30"/>
            <w:szCs w:val="30"/>
          </w:rPr>
          <w:t>付汇业务受理</w:t>
        </w:r>
        <w:r w:rsidR="00E7360E" w:rsidRPr="00893CC3">
          <w:rPr>
            <w:noProof/>
            <w:webHidden/>
            <w:sz w:val="30"/>
            <w:szCs w:val="30"/>
          </w:rPr>
          <w:tab/>
        </w:r>
        <w:r w:rsidR="00E7360E" w:rsidRPr="00893CC3">
          <w:rPr>
            <w:noProof/>
            <w:webHidden/>
            <w:sz w:val="30"/>
            <w:szCs w:val="30"/>
          </w:rPr>
          <w:fldChar w:fldCharType="begin"/>
        </w:r>
        <w:r w:rsidR="00E7360E" w:rsidRPr="00893CC3">
          <w:rPr>
            <w:noProof/>
            <w:webHidden/>
            <w:sz w:val="30"/>
            <w:szCs w:val="30"/>
          </w:rPr>
          <w:instrText xml:space="preserve"> PAGEREF _Toc27488374 \h </w:instrText>
        </w:r>
        <w:r w:rsidR="00E7360E" w:rsidRPr="00893CC3">
          <w:rPr>
            <w:noProof/>
            <w:webHidden/>
            <w:sz w:val="30"/>
            <w:szCs w:val="30"/>
          </w:rPr>
        </w:r>
        <w:r w:rsidR="00E7360E" w:rsidRPr="00893CC3">
          <w:rPr>
            <w:noProof/>
            <w:webHidden/>
            <w:sz w:val="30"/>
            <w:szCs w:val="30"/>
          </w:rPr>
          <w:fldChar w:fldCharType="separate"/>
        </w:r>
        <w:r w:rsidR="00E7360E" w:rsidRPr="00893CC3">
          <w:rPr>
            <w:noProof/>
            <w:webHidden/>
            <w:sz w:val="30"/>
            <w:szCs w:val="30"/>
          </w:rPr>
          <w:t>24</w:t>
        </w:r>
        <w:r w:rsidR="00E7360E" w:rsidRPr="00893CC3">
          <w:rPr>
            <w:noProof/>
            <w:webHidden/>
            <w:sz w:val="30"/>
            <w:szCs w:val="30"/>
          </w:rPr>
          <w:fldChar w:fldCharType="end"/>
        </w:r>
      </w:hyperlink>
    </w:p>
    <w:p w:rsidR="00E7360E" w:rsidRPr="00893CC3" w:rsidRDefault="00880670">
      <w:pPr>
        <w:pStyle w:val="20"/>
        <w:tabs>
          <w:tab w:val="right" w:leader="dot" w:pos="8296"/>
        </w:tabs>
        <w:rPr>
          <w:rFonts w:cstheme="minorBidi"/>
          <w:noProof/>
          <w:kern w:val="2"/>
          <w:sz w:val="30"/>
          <w:szCs w:val="30"/>
        </w:rPr>
      </w:pPr>
      <w:hyperlink w:anchor="_Toc27488375" w:history="1">
        <w:r w:rsidR="00E7360E" w:rsidRPr="00893CC3">
          <w:rPr>
            <w:rStyle w:val="a9"/>
            <w:rFonts w:ascii="仿宋" w:eastAsia="仿宋" w:hAnsi="仿宋"/>
            <w:noProof/>
            <w:sz w:val="30"/>
            <w:szCs w:val="30"/>
          </w:rPr>
          <w:t>4.6</w:t>
        </w:r>
        <w:r w:rsidR="00E7360E" w:rsidRPr="00893CC3">
          <w:rPr>
            <w:rStyle w:val="a9"/>
            <w:rFonts w:ascii="仿宋" w:eastAsia="仿宋" w:hAnsi="仿宋" w:hint="eastAsia"/>
            <w:noProof/>
            <w:sz w:val="30"/>
            <w:szCs w:val="30"/>
          </w:rPr>
          <w:t>付汇业务登记</w:t>
        </w:r>
        <w:r w:rsidR="00E7360E" w:rsidRPr="00893CC3">
          <w:rPr>
            <w:noProof/>
            <w:webHidden/>
            <w:sz w:val="30"/>
            <w:szCs w:val="30"/>
          </w:rPr>
          <w:tab/>
        </w:r>
        <w:r w:rsidR="00E7360E" w:rsidRPr="00893CC3">
          <w:rPr>
            <w:noProof/>
            <w:webHidden/>
            <w:sz w:val="30"/>
            <w:szCs w:val="30"/>
          </w:rPr>
          <w:fldChar w:fldCharType="begin"/>
        </w:r>
        <w:r w:rsidR="00E7360E" w:rsidRPr="00893CC3">
          <w:rPr>
            <w:noProof/>
            <w:webHidden/>
            <w:sz w:val="30"/>
            <w:szCs w:val="30"/>
          </w:rPr>
          <w:instrText xml:space="preserve"> PAGEREF _Toc27488375 \h </w:instrText>
        </w:r>
        <w:r w:rsidR="00E7360E" w:rsidRPr="00893CC3">
          <w:rPr>
            <w:noProof/>
            <w:webHidden/>
            <w:sz w:val="30"/>
            <w:szCs w:val="30"/>
          </w:rPr>
        </w:r>
        <w:r w:rsidR="00E7360E" w:rsidRPr="00893CC3">
          <w:rPr>
            <w:noProof/>
            <w:webHidden/>
            <w:sz w:val="30"/>
            <w:szCs w:val="30"/>
          </w:rPr>
          <w:fldChar w:fldCharType="separate"/>
        </w:r>
        <w:r w:rsidR="00E7360E" w:rsidRPr="00893CC3">
          <w:rPr>
            <w:noProof/>
            <w:webHidden/>
            <w:sz w:val="30"/>
            <w:szCs w:val="30"/>
          </w:rPr>
          <w:t>26</w:t>
        </w:r>
        <w:r w:rsidR="00E7360E" w:rsidRPr="00893CC3">
          <w:rPr>
            <w:noProof/>
            <w:webHidden/>
            <w:sz w:val="30"/>
            <w:szCs w:val="30"/>
          </w:rPr>
          <w:fldChar w:fldCharType="end"/>
        </w:r>
      </w:hyperlink>
    </w:p>
    <w:p w:rsidR="00E7360E" w:rsidRPr="00893CC3" w:rsidRDefault="00880670">
      <w:pPr>
        <w:pStyle w:val="10"/>
        <w:tabs>
          <w:tab w:val="right" w:leader="dot" w:pos="8296"/>
        </w:tabs>
        <w:rPr>
          <w:rFonts w:cstheme="minorBidi"/>
          <w:noProof/>
          <w:kern w:val="2"/>
          <w:sz w:val="30"/>
          <w:szCs w:val="30"/>
        </w:rPr>
      </w:pPr>
      <w:hyperlink w:anchor="_Toc27488376" w:history="1">
        <w:r w:rsidR="00E7360E" w:rsidRPr="00893CC3">
          <w:rPr>
            <w:rStyle w:val="a9"/>
            <w:rFonts w:ascii="仿宋" w:eastAsia="仿宋" w:hAnsi="仿宋"/>
            <w:noProof/>
            <w:sz w:val="30"/>
            <w:szCs w:val="30"/>
          </w:rPr>
          <w:t>5.</w:t>
        </w:r>
        <w:r w:rsidR="00E7360E" w:rsidRPr="00893CC3">
          <w:rPr>
            <w:rStyle w:val="a9"/>
            <w:rFonts w:ascii="仿宋" w:eastAsia="仿宋" w:hAnsi="仿宋" w:hint="eastAsia"/>
            <w:noProof/>
            <w:sz w:val="30"/>
            <w:szCs w:val="30"/>
          </w:rPr>
          <w:t>业务事项说明</w:t>
        </w:r>
        <w:r w:rsidR="00E7360E" w:rsidRPr="00893CC3">
          <w:rPr>
            <w:noProof/>
            <w:webHidden/>
            <w:sz w:val="30"/>
            <w:szCs w:val="30"/>
          </w:rPr>
          <w:tab/>
        </w:r>
        <w:r w:rsidR="00E7360E" w:rsidRPr="00893CC3">
          <w:rPr>
            <w:noProof/>
            <w:webHidden/>
            <w:sz w:val="30"/>
            <w:szCs w:val="30"/>
          </w:rPr>
          <w:fldChar w:fldCharType="begin"/>
        </w:r>
        <w:r w:rsidR="00E7360E" w:rsidRPr="00893CC3">
          <w:rPr>
            <w:noProof/>
            <w:webHidden/>
            <w:sz w:val="30"/>
            <w:szCs w:val="30"/>
          </w:rPr>
          <w:instrText xml:space="preserve"> PAGEREF _Toc27488376 \h </w:instrText>
        </w:r>
        <w:r w:rsidR="00E7360E" w:rsidRPr="00893CC3">
          <w:rPr>
            <w:noProof/>
            <w:webHidden/>
            <w:sz w:val="30"/>
            <w:szCs w:val="30"/>
          </w:rPr>
        </w:r>
        <w:r w:rsidR="00E7360E" w:rsidRPr="00893CC3">
          <w:rPr>
            <w:noProof/>
            <w:webHidden/>
            <w:sz w:val="30"/>
            <w:szCs w:val="30"/>
          </w:rPr>
          <w:fldChar w:fldCharType="separate"/>
        </w:r>
        <w:r w:rsidR="00E7360E" w:rsidRPr="00893CC3">
          <w:rPr>
            <w:noProof/>
            <w:webHidden/>
            <w:sz w:val="30"/>
            <w:szCs w:val="30"/>
          </w:rPr>
          <w:t>28</w:t>
        </w:r>
        <w:r w:rsidR="00E7360E" w:rsidRPr="00893CC3">
          <w:rPr>
            <w:noProof/>
            <w:webHidden/>
            <w:sz w:val="30"/>
            <w:szCs w:val="30"/>
          </w:rPr>
          <w:fldChar w:fldCharType="end"/>
        </w:r>
      </w:hyperlink>
    </w:p>
    <w:p w:rsidR="00792A6F" w:rsidRPr="00893CC3" w:rsidRDefault="00792A6F" w:rsidP="00060BBE">
      <w:pPr>
        <w:pStyle w:val="a5"/>
        <w:rPr>
          <w:rFonts w:ascii="仿宋" w:eastAsia="仿宋" w:hAnsi="仿宋"/>
          <w:b/>
          <w:sz w:val="72"/>
          <w:szCs w:val="72"/>
        </w:rPr>
      </w:pPr>
      <w:r w:rsidRPr="00893CC3">
        <w:rPr>
          <w:rFonts w:ascii="仿宋" w:eastAsia="仿宋" w:hAnsi="仿宋"/>
          <w:b/>
          <w:sz w:val="72"/>
          <w:szCs w:val="72"/>
        </w:rPr>
        <w:fldChar w:fldCharType="end"/>
      </w:r>
    </w:p>
    <w:p w:rsidR="00060BBE" w:rsidRPr="00893CC3" w:rsidRDefault="00060BBE" w:rsidP="00060BBE">
      <w:pPr>
        <w:pStyle w:val="1"/>
        <w:pageBreakBefore/>
        <w:ind w:left="431" w:hanging="431"/>
        <w:rPr>
          <w:rFonts w:ascii="仿宋" w:eastAsia="仿宋" w:hAnsi="仿宋"/>
        </w:rPr>
      </w:pPr>
      <w:bookmarkStart w:id="0" w:name="_Toc12549616"/>
      <w:bookmarkStart w:id="1" w:name="_Toc12549677"/>
      <w:bookmarkStart w:id="2" w:name="_Toc27488362"/>
      <w:r w:rsidRPr="00893CC3">
        <w:rPr>
          <w:rFonts w:ascii="仿宋" w:eastAsia="仿宋" w:hAnsi="仿宋"/>
        </w:rPr>
        <w:lastRenderedPageBreak/>
        <w:t>简介</w:t>
      </w:r>
      <w:bookmarkEnd w:id="0"/>
      <w:bookmarkEnd w:id="1"/>
      <w:bookmarkEnd w:id="2"/>
    </w:p>
    <w:p w:rsidR="00060BBE" w:rsidRPr="00893CC3" w:rsidRDefault="00060BBE" w:rsidP="00060BBE">
      <w:pPr>
        <w:pStyle w:val="2"/>
        <w:rPr>
          <w:rFonts w:ascii="仿宋" w:eastAsia="仿宋" w:hAnsi="仿宋"/>
        </w:rPr>
      </w:pPr>
      <w:bookmarkStart w:id="3" w:name="_Toc358212578"/>
      <w:bookmarkStart w:id="4" w:name="_Toc361308904"/>
      <w:bookmarkStart w:id="5" w:name="_Toc12549617"/>
      <w:bookmarkStart w:id="6" w:name="_Toc12549678"/>
      <w:bookmarkStart w:id="7" w:name="_Toc27488363"/>
      <w:bookmarkEnd w:id="3"/>
      <w:bookmarkEnd w:id="4"/>
      <w:r w:rsidRPr="00893CC3">
        <w:rPr>
          <w:rFonts w:ascii="仿宋" w:eastAsia="仿宋" w:hAnsi="仿宋"/>
        </w:rPr>
        <w:t>编写目的</w:t>
      </w:r>
      <w:bookmarkEnd w:id="5"/>
      <w:bookmarkEnd w:id="6"/>
      <w:bookmarkEnd w:id="7"/>
    </w:p>
    <w:p w:rsidR="00060BBE" w:rsidRPr="00893CC3" w:rsidRDefault="00060BBE" w:rsidP="00893CC3">
      <w:pPr>
        <w:rPr>
          <w:rFonts w:ascii="仿宋" w:eastAsia="仿宋" w:hAnsi="仿宋" w:cs="宋体"/>
          <w:sz w:val="28"/>
        </w:rPr>
      </w:pPr>
      <w:r w:rsidRPr="00893CC3">
        <w:rPr>
          <w:rFonts w:ascii="仿宋" w:eastAsia="仿宋" w:hAnsi="仿宋" w:cs="宋体"/>
          <w:sz w:val="28"/>
        </w:rPr>
        <w:t>跨境</w:t>
      </w:r>
      <w:r w:rsidRPr="00893CC3">
        <w:rPr>
          <w:rFonts w:ascii="仿宋" w:eastAsia="仿宋" w:hAnsi="仿宋" w:cs="宋体" w:hint="eastAsia"/>
          <w:sz w:val="28"/>
        </w:rPr>
        <w:t>金融</w:t>
      </w:r>
      <w:r w:rsidRPr="00893CC3">
        <w:rPr>
          <w:rFonts w:ascii="仿宋" w:eastAsia="仿宋" w:hAnsi="仿宋" w:cs="宋体"/>
          <w:sz w:val="28"/>
        </w:rPr>
        <w:t>区块链服务平台</w:t>
      </w:r>
      <w:r w:rsidRPr="00893CC3">
        <w:rPr>
          <w:rFonts w:ascii="仿宋" w:eastAsia="仿宋" w:hAnsi="仿宋" w:cs="宋体" w:hint="eastAsia"/>
          <w:sz w:val="28"/>
        </w:rPr>
        <w:t>贸易支付便利化场景</w:t>
      </w:r>
      <w:r w:rsidRPr="00893CC3">
        <w:rPr>
          <w:rFonts w:ascii="仿宋" w:eastAsia="仿宋" w:hAnsi="仿宋" w:cs="宋体"/>
          <w:sz w:val="28"/>
        </w:rPr>
        <w:t>的试点运行期间，指导银行用户使用平台开展业务。</w:t>
      </w:r>
    </w:p>
    <w:p w:rsidR="00060BBE" w:rsidRPr="00893CC3" w:rsidRDefault="00060BBE" w:rsidP="00060BBE">
      <w:pPr>
        <w:pStyle w:val="2"/>
        <w:rPr>
          <w:rFonts w:ascii="仿宋" w:eastAsia="仿宋" w:hAnsi="仿宋" w:cs="Tahoma"/>
        </w:rPr>
      </w:pPr>
      <w:bookmarkStart w:id="8" w:name="_Toc12549618"/>
      <w:bookmarkStart w:id="9" w:name="_Toc12549679"/>
      <w:bookmarkStart w:id="10" w:name="_Toc27488364"/>
      <w:r w:rsidRPr="00893CC3">
        <w:rPr>
          <w:rFonts w:ascii="仿宋" w:eastAsia="仿宋" w:hAnsi="仿宋" w:cs="Tahoma"/>
        </w:rPr>
        <w:t>适用版本</w:t>
      </w:r>
      <w:bookmarkEnd w:id="8"/>
      <w:bookmarkEnd w:id="9"/>
      <w:bookmarkEnd w:id="10"/>
    </w:p>
    <w:p w:rsidR="00060BBE" w:rsidRPr="00893CC3" w:rsidRDefault="00060BBE" w:rsidP="00893CC3">
      <w:pPr>
        <w:rPr>
          <w:rFonts w:ascii="仿宋" w:eastAsia="仿宋" w:hAnsi="仿宋" w:cs="宋体"/>
          <w:sz w:val="28"/>
        </w:rPr>
      </w:pPr>
      <w:r w:rsidRPr="00893CC3">
        <w:rPr>
          <w:rFonts w:ascii="仿宋" w:eastAsia="仿宋" w:hAnsi="仿宋" w:cs="宋体"/>
          <w:sz w:val="28"/>
        </w:rPr>
        <w:t>跨境</w:t>
      </w:r>
      <w:r w:rsidRPr="00893CC3">
        <w:rPr>
          <w:rFonts w:ascii="仿宋" w:eastAsia="仿宋" w:hAnsi="仿宋" w:cs="宋体" w:hint="eastAsia"/>
          <w:sz w:val="28"/>
        </w:rPr>
        <w:t>金融</w:t>
      </w:r>
      <w:r w:rsidRPr="00893CC3">
        <w:rPr>
          <w:rFonts w:ascii="仿宋" w:eastAsia="仿宋" w:hAnsi="仿宋" w:cs="宋体"/>
          <w:sz w:val="28"/>
        </w:rPr>
        <w:t>区块链服务平台</w:t>
      </w:r>
      <w:r w:rsidRPr="00893CC3">
        <w:rPr>
          <w:rFonts w:ascii="仿宋" w:eastAsia="仿宋" w:hAnsi="仿宋" w:cs="宋体" w:hint="eastAsia"/>
          <w:sz w:val="28"/>
        </w:rPr>
        <w:t>贸易支付便利化场景</w:t>
      </w:r>
      <w:r w:rsidRPr="00893CC3">
        <w:rPr>
          <w:rFonts w:ascii="仿宋" w:eastAsia="仿宋" w:hAnsi="仿宋" w:cs="宋体"/>
          <w:kern w:val="24"/>
          <w:sz w:val="28"/>
        </w:rPr>
        <w:t>v1.</w:t>
      </w:r>
      <w:r w:rsidR="00E821DA" w:rsidRPr="00893CC3">
        <w:rPr>
          <w:rFonts w:ascii="仿宋" w:eastAsia="仿宋" w:hAnsi="仿宋" w:cs="宋体" w:hint="eastAsia"/>
          <w:kern w:val="24"/>
          <w:sz w:val="28"/>
        </w:rPr>
        <w:t>0</w:t>
      </w:r>
    </w:p>
    <w:p w:rsidR="00060BBE" w:rsidRPr="00893CC3" w:rsidRDefault="00060BBE" w:rsidP="00060BBE">
      <w:pPr>
        <w:pStyle w:val="2"/>
        <w:rPr>
          <w:rFonts w:ascii="仿宋" w:eastAsia="仿宋" w:hAnsi="仿宋"/>
        </w:rPr>
      </w:pPr>
      <w:bookmarkStart w:id="11" w:name="_Toc12549553"/>
      <w:bookmarkStart w:id="12" w:name="_Toc12549620"/>
      <w:bookmarkStart w:id="13" w:name="_Toc12549681"/>
      <w:bookmarkStart w:id="14" w:name="_Toc12549621"/>
      <w:bookmarkStart w:id="15" w:name="_Toc12549682"/>
      <w:bookmarkStart w:id="16" w:name="_Toc27488365"/>
      <w:bookmarkEnd w:id="11"/>
      <w:bookmarkEnd w:id="12"/>
      <w:bookmarkEnd w:id="13"/>
      <w:r w:rsidRPr="00893CC3">
        <w:rPr>
          <w:rFonts w:ascii="仿宋" w:eastAsia="仿宋" w:hAnsi="仿宋"/>
        </w:rPr>
        <w:t>符号和缩略语</w:t>
      </w:r>
      <w:bookmarkEnd w:id="14"/>
      <w:bookmarkEnd w:id="15"/>
      <w:bookmarkEnd w:id="16"/>
    </w:p>
    <w:p w:rsidR="00060BBE" w:rsidRPr="00893CC3" w:rsidRDefault="00060BBE" w:rsidP="00060BBE">
      <w:pPr>
        <w:rPr>
          <w:rFonts w:ascii="仿宋" w:eastAsia="仿宋" w:hAnsi="仿宋" w:cs="宋体"/>
          <w:sz w:val="28"/>
        </w:rPr>
      </w:pPr>
      <w:proofErr w:type="spellStart"/>
      <w:r w:rsidRPr="00893CC3">
        <w:rPr>
          <w:rFonts w:ascii="仿宋" w:eastAsia="仿宋" w:hAnsi="仿宋" w:cs="宋体"/>
          <w:sz w:val="28"/>
        </w:rPr>
        <w:t>ASOne</w:t>
      </w:r>
      <w:proofErr w:type="spellEnd"/>
      <w:r w:rsidRPr="00893CC3">
        <w:rPr>
          <w:rFonts w:ascii="仿宋" w:eastAsia="仿宋" w:hAnsi="仿宋" w:cs="宋体"/>
          <w:sz w:val="28"/>
        </w:rPr>
        <w:t>：国家外汇管理局网上服务平台</w:t>
      </w:r>
    </w:p>
    <w:p w:rsidR="00060BBE" w:rsidRPr="00893CC3" w:rsidRDefault="00060BBE" w:rsidP="00060BBE">
      <w:pPr>
        <w:rPr>
          <w:rFonts w:ascii="仿宋" w:eastAsia="仿宋" w:hAnsi="仿宋" w:cs="宋体"/>
          <w:sz w:val="28"/>
        </w:rPr>
      </w:pPr>
      <w:r w:rsidRPr="00893CC3">
        <w:rPr>
          <w:rFonts w:ascii="仿宋" w:eastAsia="仿宋" w:hAnsi="仿宋" w:cs="宋体"/>
          <w:sz w:val="28"/>
        </w:rPr>
        <w:t>平台：跨境</w:t>
      </w:r>
      <w:r w:rsidRPr="00893CC3">
        <w:rPr>
          <w:rFonts w:ascii="仿宋" w:eastAsia="仿宋" w:hAnsi="仿宋" w:cs="宋体" w:hint="eastAsia"/>
          <w:sz w:val="28"/>
        </w:rPr>
        <w:t>金融</w:t>
      </w:r>
      <w:r w:rsidRPr="00893CC3">
        <w:rPr>
          <w:rFonts w:ascii="仿宋" w:eastAsia="仿宋" w:hAnsi="仿宋" w:cs="宋体"/>
          <w:sz w:val="28"/>
        </w:rPr>
        <w:t>区块链服务平台</w:t>
      </w:r>
    </w:p>
    <w:p w:rsidR="00060BBE" w:rsidRPr="00893CC3" w:rsidRDefault="00060BBE" w:rsidP="00060BBE">
      <w:pPr>
        <w:pStyle w:val="1"/>
        <w:pageBreakBefore/>
        <w:ind w:left="431" w:hanging="431"/>
        <w:rPr>
          <w:rFonts w:ascii="仿宋" w:eastAsia="仿宋" w:hAnsi="仿宋"/>
        </w:rPr>
      </w:pPr>
      <w:bookmarkStart w:id="17" w:name="_Toc12549622"/>
      <w:bookmarkStart w:id="18" w:name="_Toc14425328"/>
      <w:bookmarkStart w:id="19" w:name="_Toc27488366"/>
      <w:r w:rsidRPr="00893CC3">
        <w:rPr>
          <w:rFonts w:ascii="仿宋" w:eastAsia="仿宋" w:hAnsi="仿宋"/>
        </w:rPr>
        <w:lastRenderedPageBreak/>
        <w:t>产品概述</w:t>
      </w:r>
      <w:bookmarkEnd w:id="17"/>
      <w:bookmarkEnd w:id="18"/>
      <w:bookmarkEnd w:id="19"/>
    </w:p>
    <w:p w:rsidR="00060BBE" w:rsidRPr="00893CC3" w:rsidRDefault="00060BBE" w:rsidP="00060BBE">
      <w:pPr>
        <w:pStyle w:val="2"/>
        <w:numPr>
          <w:ilvl w:val="0"/>
          <w:numId w:val="0"/>
        </w:numPr>
        <w:rPr>
          <w:rFonts w:ascii="仿宋" w:eastAsia="仿宋" w:hAnsi="仿宋"/>
        </w:rPr>
      </w:pPr>
      <w:bookmarkStart w:id="20" w:name="_Toc12549623"/>
      <w:bookmarkStart w:id="21" w:name="_Toc14425329"/>
      <w:bookmarkStart w:id="22" w:name="_Toc27488367"/>
      <w:r w:rsidRPr="00893CC3">
        <w:rPr>
          <w:rFonts w:ascii="仿宋" w:eastAsia="仿宋" w:hAnsi="仿宋" w:hint="eastAsia"/>
        </w:rPr>
        <w:t>2.1</w:t>
      </w:r>
      <w:r w:rsidR="00792A6F" w:rsidRPr="00893CC3">
        <w:rPr>
          <w:rFonts w:ascii="仿宋" w:eastAsia="仿宋" w:hAnsi="仿宋"/>
        </w:rPr>
        <w:t xml:space="preserve">  </w:t>
      </w:r>
      <w:r w:rsidRPr="00893CC3">
        <w:rPr>
          <w:rFonts w:ascii="仿宋" w:eastAsia="仿宋" w:hAnsi="仿宋"/>
        </w:rPr>
        <w:t>功能</w:t>
      </w:r>
      <w:bookmarkEnd w:id="20"/>
      <w:bookmarkEnd w:id="21"/>
      <w:bookmarkEnd w:id="22"/>
    </w:p>
    <w:p w:rsidR="00060BBE" w:rsidRPr="00893CC3" w:rsidRDefault="009465D2">
      <w:pPr>
        <w:rPr>
          <w:rFonts w:ascii="仿宋" w:eastAsia="仿宋" w:hAnsi="仿宋"/>
        </w:rPr>
      </w:pPr>
      <w:r w:rsidRPr="00893CC3">
        <w:rPr>
          <w:rFonts w:ascii="仿宋" w:eastAsia="仿宋" w:hAnsi="仿宋" w:hint="eastAsia"/>
          <w:noProof/>
        </w:rPr>
        <w:drawing>
          <wp:inline distT="0" distB="0" distL="0" distR="0" wp14:anchorId="170FDFA6" wp14:editId="570393C8">
            <wp:extent cx="4381500" cy="530501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3B2AF80-D792-4C75-8EAF-5923B80912FB.png"/>
                    <pic:cNvPicPr/>
                  </pic:nvPicPr>
                  <pic:blipFill>
                    <a:blip r:embed="rId9">
                      <a:extLst>
                        <a:ext uri="{28A0092B-C50C-407E-A947-70E740481C1C}">
                          <a14:useLocalDpi xmlns:a14="http://schemas.microsoft.com/office/drawing/2010/main" val="0"/>
                        </a:ext>
                      </a:extLst>
                    </a:blip>
                    <a:stretch>
                      <a:fillRect/>
                    </a:stretch>
                  </pic:blipFill>
                  <pic:spPr>
                    <a:xfrm>
                      <a:off x="0" y="0"/>
                      <a:ext cx="4384688" cy="5308873"/>
                    </a:xfrm>
                    <a:prstGeom prst="rect">
                      <a:avLst/>
                    </a:prstGeom>
                  </pic:spPr>
                </pic:pic>
              </a:graphicData>
            </a:graphic>
          </wp:inline>
        </w:drawing>
      </w:r>
    </w:p>
    <w:p w:rsidR="009465D2" w:rsidRPr="00893CC3" w:rsidRDefault="009465D2">
      <w:pPr>
        <w:rPr>
          <w:rFonts w:ascii="仿宋" w:eastAsia="仿宋" w:hAnsi="仿宋"/>
        </w:rPr>
      </w:pPr>
    </w:p>
    <w:p w:rsidR="009465D2" w:rsidRPr="00893CC3" w:rsidRDefault="009465D2">
      <w:pPr>
        <w:rPr>
          <w:rFonts w:ascii="仿宋" w:eastAsia="仿宋" w:hAnsi="仿宋"/>
        </w:rPr>
      </w:pPr>
    </w:p>
    <w:p w:rsidR="009465D2" w:rsidRPr="00893CC3" w:rsidRDefault="009465D2">
      <w:pPr>
        <w:rPr>
          <w:rFonts w:ascii="仿宋" w:eastAsia="仿宋" w:hAnsi="仿宋"/>
        </w:rPr>
      </w:pPr>
    </w:p>
    <w:p w:rsidR="009465D2" w:rsidRPr="00893CC3" w:rsidRDefault="009465D2">
      <w:pPr>
        <w:rPr>
          <w:rFonts w:ascii="仿宋" w:eastAsia="仿宋" w:hAnsi="仿宋"/>
        </w:rPr>
      </w:pPr>
    </w:p>
    <w:p w:rsidR="009465D2" w:rsidRPr="00893CC3" w:rsidRDefault="009465D2">
      <w:pPr>
        <w:rPr>
          <w:rFonts w:ascii="仿宋" w:eastAsia="仿宋" w:hAnsi="仿宋"/>
        </w:rPr>
      </w:pPr>
    </w:p>
    <w:p w:rsidR="009465D2" w:rsidRPr="00893CC3" w:rsidRDefault="009465D2">
      <w:pPr>
        <w:rPr>
          <w:rFonts w:ascii="仿宋" w:eastAsia="仿宋" w:hAnsi="仿宋"/>
        </w:rPr>
      </w:pPr>
    </w:p>
    <w:p w:rsidR="009465D2" w:rsidRPr="00893CC3" w:rsidRDefault="009465D2">
      <w:pPr>
        <w:rPr>
          <w:rFonts w:ascii="仿宋" w:eastAsia="仿宋" w:hAnsi="仿宋"/>
        </w:rPr>
      </w:pPr>
    </w:p>
    <w:p w:rsidR="009465D2" w:rsidRPr="00893CC3" w:rsidRDefault="009465D2">
      <w:pPr>
        <w:rPr>
          <w:rFonts w:ascii="仿宋" w:eastAsia="仿宋" w:hAnsi="仿宋"/>
        </w:rPr>
      </w:pPr>
    </w:p>
    <w:p w:rsidR="009465D2" w:rsidRPr="00893CC3" w:rsidRDefault="009465D2">
      <w:pPr>
        <w:rPr>
          <w:rFonts w:ascii="仿宋" w:eastAsia="仿宋" w:hAnsi="仿宋"/>
        </w:rPr>
      </w:pPr>
    </w:p>
    <w:p w:rsidR="009465D2" w:rsidRPr="00893CC3" w:rsidRDefault="009465D2">
      <w:pPr>
        <w:rPr>
          <w:rFonts w:ascii="仿宋" w:eastAsia="仿宋" w:hAnsi="仿宋"/>
        </w:rPr>
      </w:pPr>
    </w:p>
    <w:p w:rsidR="009465D2" w:rsidRPr="00893CC3" w:rsidRDefault="009465D2" w:rsidP="009465D2">
      <w:pPr>
        <w:pStyle w:val="1"/>
        <w:pageBreakBefore/>
        <w:ind w:left="431" w:hanging="431"/>
        <w:rPr>
          <w:rFonts w:ascii="仿宋" w:eastAsia="仿宋" w:hAnsi="仿宋"/>
        </w:rPr>
      </w:pPr>
      <w:bookmarkStart w:id="23" w:name="_Toc12549624"/>
      <w:bookmarkStart w:id="24" w:name="_Toc14425330"/>
      <w:bookmarkStart w:id="25" w:name="_Toc27488368"/>
      <w:r w:rsidRPr="00474C79">
        <w:rPr>
          <w:rFonts w:ascii="仿宋" w:eastAsia="仿宋" w:hAnsi="仿宋"/>
        </w:rPr>
        <w:lastRenderedPageBreak/>
        <w:t>运行环境</w:t>
      </w:r>
      <w:bookmarkEnd w:id="23"/>
      <w:bookmarkEnd w:id="24"/>
      <w:bookmarkEnd w:id="25"/>
    </w:p>
    <w:p w:rsidR="009465D2" w:rsidRPr="00893CC3" w:rsidRDefault="009465D2" w:rsidP="009465D2">
      <w:pPr>
        <w:pStyle w:val="15"/>
        <w:ind w:firstLine="562"/>
        <w:rPr>
          <w:rFonts w:ascii="仿宋" w:eastAsia="仿宋" w:hAnsi="仿宋"/>
          <w:b/>
          <w:sz w:val="28"/>
          <w:szCs w:val="28"/>
        </w:rPr>
      </w:pPr>
      <w:r w:rsidRPr="00893CC3">
        <w:rPr>
          <w:rFonts w:ascii="仿宋" w:eastAsia="仿宋" w:hAnsi="仿宋"/>
          <w:b/>
          <w:sz w:val="28"/>
          <w:szCs w:val="28"/>
        </w:rPr>
        <w:t>通过</w:t>
      </w:r>
      <w:r w:rsidRPr="00893CC3">
        <w:rPr>
          <w:rFonts w:ascii="仿宋" w:eastAsia="仿宋" w:hAnsi="仿宋" w:hint="eastAsia"/>
          <w:b/>
          <w:sz w:val="28"/>
          <w:szCs w:val="28"/>
        </w:rPr>
        <w:t>国家外汇管理局数字外管平台</w:t>
      </w:r>
      <w:r w:rsidRPr="00893CC3">
        <w:rPr>
          <w:rFonts w:ascii="仿宋" w:eastAsia="仿宋" w:hAnsi="仿宋"/>
          <w:b/>
          <w:sz w:val="28"/>
          <w:szCs w:val="28"/>
        </w:rPr>
        <w:t>（</w:t>
      </w:r>
      <w:proofErr w:type="spellStart"/>
      <w:r w:rsidRPr="00893CC3">
        <w:rPr>
          <w:rFonts w:ascii="仿宋" w:eastAsia="仿宋" w:hAnsi="仿宋"/>
          <w:b/>
          <w:sz w:val="28"/>
          <w:szCs w:val="28"/>
        </w:rPr>
        <w:t>A</w:t>
      </w:r>
      <w:r w:rsidRPr="00893CC3">
        <w:rPr>
          <w:rFonts w:ascii="仿宋" w:eastAsia="仿宋" w:hAnsi="仿宋" w:hint="eastAsia"/>
          <w:b/>
          <w:sz w:val="28"/>
          <w:szCs w:val="28"/>
        </w:rPr>
        <w:t>S</w:t>
      </w:r>
      <w:r w:rsidRPr="00893CC3">
        <w:rPr>
          <w:rFonts w:ascii="仿宋" w:eastAsia="仿宋" w:hAnsi="仿宋"/>
          <w:b/>
          <w:sz w:val="28"/>
          <w:szCs w:val="28"/>
        </w:rPr>
        <w:t>One</w:t>
      </w:r>
      <w:proofErr w:type="spellEnd"/>
      <w:r w:rsidRPr="00893CC3">
        <w:rPr>
          <w:rFonts w:ascii="仿宋" w:eastAsia="仿宋" w:hAnsi="仿宋"/>
          <w:b/>
          <w:sz w:val="28"/>
          <w:szCs w:val="28"/>
        </w:rPr>
        <w:t>）</w:t>
      </w:r>
      <w:r w:rsidRPr="00893CC3">
        <w:rPr>
          <w:rFonts w:ascii="仿宋" w:eastAsia="仿宋" w:hAnsi="仿宋" w:hint="eastAsia"/>
          <w:b/>
          <w:sz w:val="28"/>
          <w:szCs w:val="28"/>
        </w:rPr>
        <w:t>企业版</w:t>
      </w:r>
      <w:r w:rsidRPr="00893CC3">
        <w:rPr>
          <w:rFonts w:ascii="仿宋" w:eastAsia="仿宋" w:hAnsi="仿宋"/>
        </w:rPr>
        <w:t xml:space="preserve"> </w:t>
      </w:r>
      <w:r w:rsidRPr="00474C79">
        <w:rPr>
          <w:rFonts w:ascii="仿宋" w:eastAsia="仿宋" w:hAnsi="仿宋"/>
          <w:b/>
          <w:sz w:val="24"/>
          <w:szCs w:val="24"/>
        </w:rPr>
        <w:t>http://zwfw.safe.gov.cn/asone/servlet/UniLogoutServlet</w:t>
      </w:r>
      <w:r w:rsidRPr="00893CC3">
        <w:rPr>
          <w:rFonts w:ascii="仿宋" w:eastAsia="仿宋" w:hAnsi="仿宋"/>
          <w:b/>
          <w:sz w:val="28"/>
          <w:szCs w:val="28"/>
        </w:rPr>
        <w:t>登录和使用跨境</w:t>
      </w:r>
      <w:r w:rsidR="008833A2" w:rsidRPr="00893CC3">
        <w:rPr>
          <w:rFonts w:ascii="仿宋" w:eastAsia="仿宋" w:hAnsi="仿宋"/>
          <w:b/>
          <w:sz w:val="28"/>
          <w:szCs w:val="28"/>
        </w:rPr>
        <w:t>金融</w:t>
      </w:r>
      <w:r w:rsidRPr="00893CC3">
        <w:rPr>
          <w:rFonts w:ascii="仿宋" w:eastAsia="仿宋" w:hAnsi="仿宋"/>
          <w:b/>
          <w:sz w:val="28"/>
          <w:szCs w:val="28"/>
        </w:rPr>
        <w:t>区块链服务平台，首先需要对用户客户端的浏览器进行必要的设置。建议使用IE6.0及以上版本。</w:t>
      </w:r>
    </w:p>
    <w:p w:rsidR="009465D2" w:rsidRPr="00893CC3" w:rsidRDefault="009465D2" w:rsidP="009465D2">
      <w:pPr>
        <w:pStyle w:val="15"/>
        <w:ind w:firstLine="560"/>
        <w:rPr>
          <w:rFonts w:ascii="仿宋" w:eastAsia="仿宋" w:hAnsi="仿宋"/>
          <w:sz w:val="28"/>
          <w:szCs w:val="28"/>
        </w:rPr>
      </w:pPr>
      <w:r w:rsidRPr="00893CC3">
        <w:rPr>
          <w:rFonts w:ascii="仿宋" w:eastAsia="仿宋" w:hAnsi="仿宋"/>
          <w:sz w:val="28"/>
          <w:szCs w:val="28"/>
        </w:rPr>
        <w:t>（一）浏览器信任站点设置</w:t>
      </w:r>
    </w:p>
    <w:p w:rsidR="009465D2" w:rsidRPr="00893CC3" w:rsidRDefault="009465D2" w:rsidP="009465D2">
      <w:pPr>
        <w:pStyle w:val="15"/>
        <w:ind w:firstLine="420"/>
        <w:rPr>
          <w:rFonts w:ascii="仿宋" w:eastAsia="仿宋" w:hAnsi="仿宋"/>
          <w:sz w:val="28"/>
          <w:szCs w:val="28"/>
        </w:rPr>
      </w:pPr>
      <w:r w:rsidRPr="00893CC3">
        <w:rPr>
          <w:rFonts w:ascii="仿宋" w:eastAsia="仿宋" w:hAnsi="仿宋"/>
          <w:noProof/>
        </w:rPr>
        <w:drawing>
          <wp:anchor distT="0" distB="0" distL="114300" distR="114300" simplePos="0" relativeHeight="251659264" behindDoc="0" locked="0" layoutInCell="1" allowOverlap="1" wp14:anchorId="3BBAEF07" wp14:editId="0D70B138">
            <wp:simplePos x="0" y="0"/>
            <wp:positionH relativeFrom="column">
              <wp:posOffset>68580</wp:posOffset>
            </wp:positionH>
            <wp:positionV relativeFrom="paragraph">
              <wp:posOffset>1416685</wp:posOffset>
            </wp:positionV>
            <wp:extent cx="5273040" cy="3261360"/>
            <wp:effectExtent l="0" t="0" r="3810" b="0"/>
            <wp:wrapTopAndBottom/>
            <wp:docPr id="6" name="图片 6" descr="快照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快照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040" cy="3261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C79">
        <w:rPr>
          <w:rFonts w:ascii="仿宋" w:eastAsia="仿宋" w:hAnsi="仿宋"/>
          <w:sz w:val="28"/>
          <w:szCs w:val="28"/>
        </w:rPr>
        <w:t>1</w:t>
      </w:r>
      <w:r w:rsidRPr="00893CC3">
        <w:rPr>
          <w:rFonts w:ascii="仿宋" w:eastAsia="仿宋" w:hAnsi="仿宋"/>
          <w:sz w:val="28"/>
          <w:szCs w:val="28"/>
        </w:rPr>
        <w:t>、打开IE浏览器，选择菜单“工具”，点击“Internet 选项-&gt;安全-&gt;站点”。打开信任站点设置界面进行如下设置工作，如</w:t>
      </w:r>
      <w:r w:rsidRPr="00893CC3">
        <w:rPr>
          <w:rFonts w:ascii="仿宋" w:eastAsia="仿宋" w:hAnsi="仿宋"/>
          <w:sz w:val="28"/>
          <w:szCs w:val="28"/>
        </w:rPr>
        <w:fldChar w:fldCharType="begin"/>
      </w:r>
      <w:r w:rsidRPr="00893CC3">
        <w:rPr>
          <w:rFonts w:ascii="仿宋" w:eastAsia="仿宋" w:hAnsi="仿宋"/>
          <w:sz w:val="28"/>
          <w:szCs w:val="28"/>
        </w:rPr>
        <w:instrText xml:space="preserve">REF _Ref331509093 \h \* MERGEFORMAT </w:instrText>
      </w:r>
      <w:r w:rsidRPr="00893CC3">
        <w:rPr>
          <w:rFonts w:ascii="仿宋" w:eastAsia="仿宋" w:hAnsi="仿宋"/>
          <w:sz w:val="28"/>
          <w:szCs w:val="28"/>
        </w:rPr>
      </w:r>
      <w:r w:rsidRPr="00893CC3">
        <w:rPr>
          <w:rFonts w:ascii="仿宋" w:eastAsia="仿宋" w:hAnsi="仿宋"/>
          <w:sz w:val="28"/>
          <w:szCs w:val="28"/>
        </w:rPr>
        <w:fldChar w:fldCharType="separate"/>
      </w:r>
      <w:r w:rsidRPr="00893CC3">
        <w:rPr>
          <w:rFonts w:ascii="仿宋" w:eastAsia="仿宋" w:hAnsi="仿宋"/>
          <w:sz w:val="28"/>
          <w:szCs w:val="28"/>
        </w:rPr>
        <w:t>图2.1</w:t>
      </w:r>
      <w:r w:rsidRPr="00893CC3">
        <w:rPr>
          <w:rFonts w:ascii="仿宋" w:eastAsia="仿宋" w:hAnsi="仿宋"/>
          <w:sz w:val="28"/>
          <w:szCs w:val="28"/>
        </w:rPr>
        <w:noBreakHyphen/>
        <w:t>1</w:t>
      </w:r>
      <w:r w:rsidRPr="00893CC3">
        <w:rPr>
          <w:rFonts w:ascii="仿宋" w:eastAsia="仿宋" w:hAnsi="仿宋"/>
          <w:sz w:val="28"/>
          <w:szCs w:val="28"/>
        </w:rPr>
        <w:fldChar w:fldCharType="end"/>
      </w:r>
      <w:r w:rsidRPr="00893CC3">
        <w:rPr>
          <w:rFonts w:ascii="仿宋" w:eastAsia="仿宋" w:hAnsi="仿宋"/>
          <w:sz w:val="28"/>
          <w:szCs w:val="28"/>
        </w:rPr>
        <w:t>所示：</w:t>
      </w:r>
    </w:p>
    <w:p w:rsidR="009465D2" w:rsidRPr="00893CC3" w:rsidRDefault="009465D2" w:rsidP="009465D2">
      <w:pPr>
        <w:rPr>
          <w:rFonts w:ascii="仿宋" w:eastAsia="仿宋" w:hAnsi="仿宋"/>
        </w:rPr>
      </w:pPr>
    </w:p>
    <w:p w:rsidR="009465D2" w:rsidRPr="00893CC3" w:rsidRDefault="009465D2" w:rsidP="009465D2">
      <w:pPr>
        <w:pStyle w:val="a7"/>
        <w:jc w:val="center"/>
        <w:rPr>
          <w:rFonts w:ascii="仿宋" w:eastAsia="仿宋" w:hAnsi="仿宋"/>
        </w:rPr>
      </w:pPr>
      <w:bookmarkStart w:id="26" w:name="_Ref331509093"/>
      <w:r w:rsidRPr="00893CC3">
        <w:rPr>
          <w:rFonts w:ascii="仿宋" w:eastAsia="仿宋" w:hAnsi="仿宋"/>
        </w:rPr>
        <w:t>图</w:t>
      </w:r>
      <w:r w:rsidRPr="00893CC3">
        <w:rPr>
          <w:rFonts w:ascii="仿宋" w:eastAsia="仿宋" w:hAnsi="仿宋"/>
        </w:rPr>
        <w:fldChar w:fldCharType="begin"/>
      </w:r>
      <w:r w:rsidRPr="00893CC3">
        <w:rPr>
          <w:rFonts w:ascii="仿宋" w:eastAsia="仿宋" w:hAnsi="仿宋"/>
        </w:rPr>
        <w:instrText>STYLEREF 2 \s</w:instrText>
      </w:r>
      <w:r w:rsidRPr="00893CC3">
        <w:rPr>
          <w:rFonts w:ascii="仿宋" w:eastAsia="仿宋" w:hAnsi="仿宋"/>
        </w:rPr>
        <w:fldChar w:fldCharType="separate"/>
      </w:r>
      <w:r w:rsidRPr="00893CC3">
        <w:rPr>
          <w:rFonts w:ascii="仿宋" w:eastAsia="仿宋" w:hAnsi="仿宋"/>
          <w:noProof/>
        </w:rPr>
        <w:t>2.1</w:t>
      </w:r>
      <w:r w:rsidRPr="00893CC3">
        <w:rPr>
          <w:rFonts w:ascii="仿宋" w:eastAsia="仿宋" w:hAnsi="仿宋"/>
        </w:rPr>
        <w:fldChar w:fldCharType="end"/>
      </w:r>
      <w:r w:rsidRPr="00893CC3">
        <w:rPr>
          <w:rFonts w:ascii="仿宋" w:eastAsia="仿宋" w:hAnsi="仿宋"/>
        </w:rPr>
        <w:noBreakHyphen/>
      </w:r>
      <w:r w:rsidRPr="00893CC3">
        <w:rPr>
          <w:rFonts w:ascii="仿宋" w:eastAsia="仿宋" w:hAnsi="仿宋"/>
        </w:rPr>
        <w:fldChar w:fldCharType="begin"/>
      </w:r>
      <w:r w:rsidRPr="00893CC3">
        <w:rPr>
          <w:rFonts w:ascii="仿宋" w:eastAsia="仿宋" w:hAnsi="仿宋"/>
        </w:rPr>
        <w:instrText>SEQ 图 \* ARABIC \s 2</w:instrText>
      </w:r>
      <w:r w:rsidRPr="00893CC3">
        <w:rPr>
          <w:rFonts w:ascii="仿宋" w:eastAsia="仿宋" w:hAnsi="仿宋"/>
        </w:rPr>
        <w:fldChar w:fldCharType="separate"/>
      </w:r>
      <w:r w:rsidRPr="00893CC3">
        <w:rPr>
          <w:rFonts w:ascii="仿宋" w:eastAsia="仿宋" w:hAnsi="仿宋"/>
          <w:noProof/>
        </w:rPr>
        <w:t>1</w:t>
      </w:r>
      <w:r w:rsidRPr="00893CC3">
        <w:rPr>
          <w:rFonts w:ascii="仿宋" w:eastAsia="仿宋" w:hAnsi="仿宋"/>
        </w:rPr>
        <w:fldChar w:fldCharType="end"/>
      </w:r>
      <w:bookmarkEnd w:id="26"/>
    </w:p>
    <w:p w:rsidR="009465D2" w:rsidRPr="00893CC3" w:rsidRDefault="009465D2" w:rsidP="009465D2">
      <w:pPr>
        <w:pStyle w:val="15"/>
        <w:ind w:firstLine="560"/>
        <w:rPr>
          <w:rFonts w:ascii="仿宋" w:eastAsia="仿宋" w:hAnsi="仿宋"/>
          <w:sz w:val="28"/>
          <w:szCs w:val="28"/>
        </w:rPr>
      </w:pPr>
      <w:r w:rsidRPr="00893CC3">
        <w:rPr>
          <w:rFonts w:ascii="仿宋" w:eastAsia="仿宋" w:hAnsi="仿宋"/>
          <w:sz w:val="28"/>
          <w:szCs w:val="28"/>
        </w:rPr>
        <w:t>2、点击右下“默认级别(D)”按钮，设置受信任站点的安全级别为“低”。</w:t>
      </w:r>
    </w:p>
    <w:p w:rsidR="009465D2" w:rsidRPr="00893CC3" w:rsidRDefault="009465D2" w:rsidP="009465D2">
      <w:pPr>
        <w:pStyle w:val="15"/>
        <w:ind w:firstLine="560"/>
        <w:rPr>
          <w:rFonts w:ascii="仿宋" w:eastAsia="仿宋" w:hAnsi="仿宋"/>
          <w:sz w:val="28"/>
          <w:szCs w:val="28"/>
        </w:rPr>
      </w:pPr>
      <w:r w:rsidRPr="00893CC3">
        <w:rPr>
          <w:rFonts w:ascii="仿宋" w:eastAsia="仿宋" w:hAnsi="仿宋"/>
          <w:sz w:val="28"/>
          <w:szCs w:val="28"/>
        </w:rPr>
        <w:lastRenderedPageBreak/>
        <w:t>3、点击“站点(S)”按钮，根据自身网络接入类型在可信站点维护窗口中添加信任站点，输入完成后确定保存设置并返回</w:t>
      </w:r>
      <w:r w:rsidRPr="00893CC3">
        <w:rPr>
          <w:rFonts w:ascii="仿宋" w:eastAsia="仿宋" w:hAnsi="仿宋"/>
          <w:spacing w:val="-20"/>
          <w:sz w:val="28"/>
          <w:szCs w:val="28"/>
        </w:rPr>
        <w:t>“Internet 选项”</w:t>
      </w:r>
      <w:r w:rsidRPr="00893CC3">
        <w:rPr>
          <w:rFonts w:ascii="仿宋" w:eastAsia="仿宋" w:hAnsi="仿宋"/>
          <w:sz w:val="28"/>
          <w:szCs w:val="28"/>
        </w:rPr>
        <w:t>窗口。</w:t>
      </w:r>
    </w:p>
    <w:tbl>
      <w:tblPr>
        <w:tblpPr w:leftFromText="180" w:rightFromText="180" w:vertAnchor="text" w:horzAnchor="margin" w:tblpX="182" w:tblpY="664"/>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tblGrid>
      <w:tr w:rsidR="009465D2" w:rsidRPr="00893CC3" w:rsidTr="00CA33DF">
        <w:tc>
          <w:tcPr>
            <w:tcW w:w="8188" w:type="dxa"/>
            <w:shd w:val="clear" w:color="auto" w:fill="auto"/>
          </w:tcPr>
          <w:p w:rsidR="009465D2" w:rsidRPr="00893CC3" w:rsidRDefault="009465D2" w:rsidP="00CA33DF">
            <w:pPr>
              <w:pStyle w:val="150"/>
              <w:jc w:val="center"/>
              <w:rPr>
                <w:rFonts w:ascii="仿宋" w:eastAsia="仿宋" w:hAnsi="仿宋"/>
                <w:sz w:val="28"/>
                <w:szCs w:val="28"/>
              </w:rPr>
            </w:pPr>
            <w:r w:rsidRPr="00893CC3">
              <w:rPr>
                <w:rFonts w:ascii="仿宋" w:eastAsia="仿宋" w:hAnsi="仿宋"/>
                <w:sz w:val="28"/>
                <w:szCs w:val="28"/>
              </w:rPr>
              <w:t>信任站点</w:t>
            </w:r>
          </w:p>
        </w:tc>
      </w:tr>
      <w:tr w:rsidR="009465D2" w:rsidRPr="00893CC3" w:rsidTr="00CA33DF">
        <w:tc>
          <w:tcPr>
            <w:tcW w:w="8188" w:type="dxa"/>
            <w:shd w:val="clear" w:color="auto" w:fill="auto"/>
          </w:tcPr>
          <w:p w:rsidR="009465D2" w:rsidRPr="00893CC3" w:rsidRDefault="009465D2" w:rsidP="00CA33DF">
            <w:pPr>
              <w:pStyle w:val="150"/>
              <w:rPr>
                <w:rFonts w:ascii="仿宋" w:eastAsia="仿宋" w:hAnsi="仿宋"/>
                <w:sz w:val="28"/>
                <w:szCs w:val="28"/>
              </w:rPr>
            </w:pPr>
            <w:r w:rsidRPr="00474C79">
              <w:rPr>
                <w:rFonts w:ascii="仿宋" w:eastAsia="仿宋" w:hAnsi="仿宋"/>
                <w:sz w:val="28"/>
                <w:szCs w:val="28"/>
              </w:rPr>
              <w:t>http://safeasone.brop.cn</w:t>
            </w:r>
          </w:p>
        </w:tc>
      </w:tr>
      <w:tr w:rsidR="009465D2" w:rsidRPr="00893CC3" w:rsidTr="00CA33DF">
        <w:tc>
          <w:tcPr>
            <w:tcW w:w="8188" w:type="dxa"/>
            <w:shd w:val="clear" w:color="auto" w:fill="auto"/>
          </w:tcPr>
          <w:p w:rsidR="009465D2" w:rsidRPr="00893CC3" w:rsidRDefault="009465D2" w:rsidP="00CA33DF">
            <w:pPr>
              <w:pStyle w:val="150"/>
              <w:rPr>
                <w:rFonts w:ascii="仿宋" w:eastAsia="仿宋" w:hAnsi="仿宋"/>
                <w:sz w:val="28"/>
                <w:szCs w:val="28"/>
              </w:rPr>
            </w:pPr>
            <w:r w:rsidRPr="00474C79">
              <w:rPr>
                <w:rFonts w:ascii="仿宋" w:eastAsia="仿宋" w:hAnsi="仿宋"/>
                <w:sz w:val="28"/>
                <w:szCs w:val="28"/>
              </w:rPr>
              <w:t>http://</w:t>
            </w:r>
            <w:r w:rsidRPr="00893CC3">
              <w:rPr>
                <w:rFonts w:ascii="仿宋" w:eastAsia="仿宋" w:hAnsi="仿宋" w:hint="eastAsia"/>
                <w:sz w:val="28"/>
                <w:szCs w:val="28"/>
              </w:rPr>
              <w:t>zwfw</w:t>
            </w:r>
            <w:r w:rsidRPr="00893CC3">
              <w:rPr>
                <w:rFonts w:ascii="仿宋" w:eastAsia="仿宋" w:hAnsi="仿宋"/>
                <w:sz w:val="28"/>
                <w:szCs w:val="28"/>
              </w:rPr>
              <w:t>.safe.gov.cn</w:t>
            </w:r>
          </w:p>
        </w:tc>
      </w:tr>
      <w:tr w:rsidR="009465D2" w:rsidRPr="00893CC3" w:rsidTr="00CA33DF">
        <w:tc>
          <w:tcPr>
            <w:tcW w:w="8188" w:type="dxa"/>
            <w:shd w:val="clear" w:color="auto" w:fill="auto"/>
          </w:tcPr>
          <w:p w:rsidR="009465D2" w:rsidRPr="00893CC3" w:rsidRDefault="009465D2" w:rsidP="00CA33DF">
            <w:pPr>
              <w:pStyle w:val="150"/>
              <w:rPr>
                <w:rFonts w:ascii="仿宋" w:eastAsia="仿宋" w:hAnsi="仿宋"/>
                <w:sz w:val="28"/>
                <w:szCs w:val="28"/>
              </w:rPr>
            </w:pPr>
            <w:r w:rsidRPr="00474C79">
              <w:rPr>
                <w:rFonts w:ascii="仿宋" w:eastAsia="仿宋" w:hAnsi="仿宋"/>
                <w:sz w:val="28"/>
                <w:szCs w:val="28"/>
              </w:rPr>
              <w:t>http://safe</w:t>
            </w:r>
            <w:r w:rsidRPr="00893CC3">
              <w:rPr>
                <w:rFonts w:ascii="仿宋" w:eastAsia="仿宋" w:hAnsi="仿宋" w:hint="eastAsia"/>
                <w:sz w:val="28"/>
                <w:szCs w:val="28"/>
              </w:rPr>
              <w:t>bank</w:t>
            </w:r>
            <w:r w:rsidRPr="00893CC3">
              <w:rPr>
                <w:rFonts w:ascii="仿宋" w:eastAsia="仿宋" w:hAnsi="仿宋"/>
                <w:sz w:val="28"/>
                <w:szCs w:val="28"/>
              </w:rPr>
              <w:t>.brop.cn</w:t>
            </w:r>
          </w:p>
        </w:tc>
      </w:tr>
    </w:tbl>
    <w:p w:rsidR="009465D2" w:rsidRPr="00893CC3" w:rsidRDefault="009465D2" w:rsidP="009465D2">
      <w:pPr>
        <w:pStyle w:val="15"/>
        <w:ind w:firstLine="562"/>
        <w:rPr>
          <w:rFonts w:ascii="仿宋" w:eastAsia="仿宋" w:hAnsi="仿宋"/>
          <w:b/>
          <w:sz w:val="28"/>
          <w:szCs w:val="28"/>
        </w:rPr>
      </w:pPr>
      <w:r w:rsidRPr="00474C79">
        <w:rPr>
          <w:rFonts w:ascii="仿宋" w:eastAsia="仿宋" w:hAnsi="仿宋"/>
          <w:b/>
          <w:sz w:val="28"/>
          <w:szCs w:val="28"/>
        </w:rPr>
        <w:t>信任站点列表</w:t>
      </w:r>
    </w:p>
    <w:p w:rsidR="009465D2" w:rsidRPr="00893CC3" w:rsidRDefault="009465D2" w:rsidP="009465D2">
      <w:pPr>
        <w:pStyle w:val="15"/>
        <w:ind w:firstLine="560"/>
        <w:rPr>
          <w:rFonts w:ascii="仿宋" w:eastAsia="仿宋" w:hAnsi="仿宋"/>
          <w:sz w:val="28"/>
          <w:szCs w:val="28"/>
        </w:rPr>
      </w:pPr>
      <w:r w:rsidRPr="00893CC3">
        <w:rPr>
          <w:rFonts w:ascii="仿宋" w:eastAsia="仿宋" w:hAnsi="仿宋"/>
          <w:sz w:val="28"/>
          <w:szCs w:val="28"/>
        </w:rPr>
        <w:t>4、在“Internet 选项”窗口点击“确定”按钮保存所有设置。</w:t>
      </w:r>
    </w:p>
    <w:p w:rsidR="009465D2" w:rsidRPr="00893CC3" w:rsidRDefault="009465D2" w:rsidP="009465D2">
      <w:pPr>
        <w:pStyle w:val="15"/>
        <w:ind w:firstLine="560"/>
        <w:rPr>
          <w:rFonts w:ascii="仿宋" w:eastAsia="仿宋" w:hAnsi="仿宋"/>
          <w:sz w:val="28"/>
          <w:szCs w:val="28"/>
        </w:rPr>
      </w:pPr>
      <w:r w:rsidRPr="00893CC3">
        <w:rPr>
          <w:rFonts w:ascii="仿宋" w:eastAsia="仿宋" w:hAnsi="仿宋"/>
          <w:sz w:val="28"/>
          <w:szCs w:val="28"/>
        </w:rPr>
        <w:t>（二）兼容性视图设置</w:t>
      </w:r>
    </w:p>
    <w:p w:rsidR="009465D2" w:rsidRPr="00893CC3" w:rsidRDefault="009465D2" w:rsidP="009465D2">
      <w:pPr>
        <w:pStyle w:val="15"/>
        <w:ind w:firstLine="560"/>
        <w:rPr>
          <w:rFonts w:ascii="仿宋" w:eastAsia="仿宋" w:hAnsi="仿宋"/>
          <w:sz w:val="28"/>
          <w:szCs w:val="28"/>
        </w:rPr>
      </w:pPr>
      <w:r w:rsidRPr="00893CC3">
        <w:rPr>
          <w:rFonts w:ascii="仿宋" w:eastAsia="仿宋" w:hAnsi="仿宋"/>
          <w:sz w:val="28"/>
          <w:szCs w:val="28"/>
        </w:rPr>
        <w:t>如果浏览器是IE8.0及以上版本，还应设置兼容模式，具体如下：</w:t>
      </w:r>
    </w:p>
    <w:p w:rsidR="009465D2" w:rsidRPr="00893CC3" w:rsidRDefault="009465D2" w:rsidP="009465D2">
      <w:pPr>
        <w:pStyle w:val="15"/>
        <w:ind w:firstLine="560"/>
        <w:rPr>
          <w:rFonts w:ascii="仿宋" w:eastAsia="仿宋" w:hAnsi="仿宋"/>
          <w:sz w:val="28"/>
          <w:szCs w:val="28"/>
        </w:rPr>
      </w:pPr>
      <w:r w:rsidRPr="00893CC3">
        <w:rPr>
          <w:rFonts w:ascii="仿宋" w:eastAsia="仿宋" w:hAnsi="仿宋"/>
          <w:sz w:val="28"/>
          <w:szCs w:val="28"/>
        </w:rPr>
        <w:t>1、打开IE8浏览器后，点击浏览器“工具（T）”菜单，</w:t>
      </w:r>
      <w:proofErr w:type="gramStart"/>
      <w:r w:rsidRPr="00893CC3">
        <w:rPr>
          <w:rFonts w:ascii="仿宋" w:eastAsia="仿宋" w:hAnsi="仿宋"/>
          <w:sz w:val="28"/>
          <w:szCs w:val="28"/>
        </w:rPr>
        <w:t>勾选“兼容性视图”</w:t>
      </w:r>
      <w:proofErr w:type="gramEnd"/>
      <w:r w:rsidRPr="00893CC3">
        <w:rPr>
          <w:rFonts w:ascii="仿宋" w:eastAsia="仿宋" w:hAnsi="仿宋"/>
          <w:sz w:val="28"/>
          <w:szCs w:val="28"/>
        </w:rPr>
        <w:t>，如</w:t>
      </w:r>
      <w:r w:rsidRPr="00893CC3">
        <w:rPr>
          <w:rFonts w:ascii="仿宋" w:eastAsia="仿宋" w:hAnsi="仿宋"/>
          <w:sz w:val="28"/>
          <w:szCs w:val="28"/>
        </w:rPr>
        <w:fldChar w:fldCharType="begin"/>
      </w:r>
      <w:r w:rsidRPr="00893CC3">
        <w:rPr>
          <w:rFonts w:ascii="仿宋" w:eastAsia="仿宋" w:hAnsi="仿宋"/>
          <w:sz w:val="28"/>
          <w:szCs w:val="28"/>
        </w:rPr>
        <w:instrText xml:space="preserve">REF _Ref331509955 \h \* MERGEFORMAT </w:instrText>
      </w:r>
      <w:r w:rsidRPr="00893CC3">
        <w:rPr>
          <w:rFonts w:ascii="仿宋" w:eastAsia="仿宋" w:hAnsi="仿宋"/>
          <w:sz w:val="28"/>
          <w:szCs w:val="28"/>
        </w:rPr>
      </w:r>
      <w:r w:rsidRPr="00893CC3">
        <w:rPr>
          <w:rFonts w:ascii="仿宋" w:eastAsia="仿宋" w:hAnsi="仿宋"/>
          <w:sz w:val="28"/>
          <w:szCs w:val="28"/>
        </w:rPr>
        <w:fldChar w:fldCharType="separate"/>
      </w:r>
      <w:r w:rsidRPr="00893CC3">
        <w:rPr>
          <w:rFonts w:ascii="仿宋" w:eastAsia="仿宋" w:hAnsi="仿宋"/>
          <w:sz w:val="28"/>
          <w:szCs w:val="28"/>
        </w:rPr>
        <w:t>图2.1</w:t>
      </w:r>
      <w:r w:rsidRPr="00893CC3">
        <w:rPr>
          <w:rFonts w:ascii="仿宋" w:eastAsia="仿宋" w:hAnsi="仿宋"/>
          <w:sz w:val="28"/>
          <w:szCs w:val="28"/>
        </w:rPr>
        <w:noBreakHyphen/>
        <w:t>2</w:t>
      </w:r>
      <w:r w:rsidRPr="00893CC3">
        <w:rPr>
          <w:rFonts w:ascii="仿宋" w:eastAsia="仿宋" w:hAnsi="仿宋"/>
          <w:sz w:val="28"/>
          <w:szCs w:val="28"/>
        </w:rPr>
        <w:fldChar w:fldCharType="end"/>
      </w:r>
      <w:r w:rsidRPr="00893CC3">
        <w:rPr>
          <w:rFonts w:ascii="仿宋" w:eastAsia="仿宋" w:hAnsi="仿宋"/>
          <w:sz w:val="28"/>
          <w:szCs w:val="28"/>
        </w:rPr>
        <w:t>所示：</w:t>
      </w:r>
    </w:p>
    <w:p w:rsidR="009465D2" w:rsidRPr="00474C79" w:rsidRDefault="009465D2" w:rsidP="009465D2">
      <w:pPr>
        <w:rPr>
          <w:rFonts w:ascii="仿宋" w:eastAsia="仿宋" w:hAnsi="仿宋"/>
        </w:rPr>
      </w:pPr>
      <w:r w:rsidRPr="00474C79">
        <w:rPr>
          <w:rFonts w:ascii="仿宋" w:eastAsia="仿宋" w:hAnsi="仿宋"/>
          <w:noProof/>
        </w:rPr>
        <w:drawing>
          <wp:inline distT="0" distB="0" distL="0" distR="0" wp14:anchorId="66F4F57A" wp14:editId="5E7A33CB">
            <wp:extent cx="5272405" cy="2981325"/>
            <wp:effectExtent l="0" t="0" r="444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2405" cy="2981325"/>
                    </a:xfrm>
                    <a:prstGeom prst="rect">
                      <a:avLst/>
                    </a:prstGeom>
                    <a:noFill/>
                    <a:ln>
                      <a:noFill/>
                    </a:ln>
                  </pic:spPr>
                </pic:pic>
              </a:graphicData>
            </a:graphic>
          </wp:inline>
        </w:drawing>
      </w:r>
    </w:p>
    <w:p w:rsidR="009465D2" w:rsidRPr="00893CC3" w:rsidRDefault="009465D2" w:rsidP="009465D2">
      <w:pPr>
        <w:pStyle w:val="a7"/>
        <w:jc w:val="center"/>
        <w:rPr>
          <w:rFonts w:ascii="仿宋" w:eastAsia="仿宋" w:hAnsi="仿宋"/>
        </w:rPr>
      </w:pPr>
      <w:bookmarkStart w:id="27" w:name="_Ref331509955"/>
      <w:r w:rsidRPr="00893CC3">
        <w:rPr>
          <w:rFonts w:ascii="仿宋" w:eastAsia="仿宋" w:hAnsi="仿宋"/>
        </w:rPr>
        <w:t>图</w:t>
      </w:r>
      <w:r w:rsidRPr="00893CC3">
        <w:rPr>
          <w:rFonts w:ascii="仿宋" w:eastAsia="仿宋" w:hAnsi="仿宋"/>
        </w:rPr>
        <w:fldChar w:fldCharType="begin"/>
      </w:r>
      <w:r w:rsidRPr="00893CC3">
        <w:rPr>
          <w:rFonts w:ascii="仿宋" w:eastAsia="仿宋" w:hAnsi="仿宋"/>
        </w:rPr>
        <w:instrText>STYLEREF 2 \s</w:instrText>
      </w:r>
      <w:r w:rsidRPr="00893CC3">
        <w:rPr>
          <w:rFonts w:ascii="仿宋" w:eastAsia="仿宋" w:hAnsi="仿宋"/>
        </w:rPr>
        <w:fldChar w:fldCharType="separate"/>
      </w:r>
      <w:r w:rsidRPr="00893CC3">
        <w:rPr>
          <w:rFonts w:ascii="仿宋" w:eastAsia="仿宋" w:hAnsi="仿宋"/>
          <w:noProof/>
        </w:rPr>
        <w:t>2.1</w:t>
      </w:r>
      <w:r w:rsidRPr="00893CC3">
        <w:rPr>
          <w:rFonts w:ascii="仿宋" w:eastAsia="仿宋" w:hAnsi="仿宋"/>
        </w:rPr>
        <w:fldChar w:fldCharType="end"/>
      </w:r>
      <w:r w:rsidRPr="00893CC3">
        <w:rPr>
          <w:rFonts w:ascii="仿宋" w:eastAsia="仿宋" w:hAnsi="仿宋"/>
        </w:rPr>
        <w:noBreakHyphen/>
      </w:r>
      <w:r w:rsidRPr="00893CC3">
        <w:rPr>
          <w:rFonts w:ascii="仿宋" w:eastAsia="仿宋" w:hAnsi="仿宋"/>
        </w:rPr>
        <w:fldChar w:fldCharType="begin"/>
      </w:r>
      <w:r w:rsidRPr="00893CC3">
        <w:rPr>
          <w:rFonts w:ascii="仿宋" w:eastAsia="仿宋" w:hAnsi="仿宋"/>
        </w:rPr>
        <w:instrText>SEQ 图 \* ARABIC \s 2</w:instrText>
      </w:r>
      <w:r w:rsidRPr="00893CC3">
        <w:rPr>
          <w:rFonts w:ascii="仿宋" w:eastAsia="仿宋" w:hAnsi="仿宋"/>
        </w:rPr>
        <w:fldChar w:fldCharType="separate"/>
      </w:r>
      <w:r w:rsidRPr="00893CC3">
        <w:rPr>
          <w:rFonts w:ascii="仿宋" w:eastAsia="仿宋" w:hAnsi="仿宋"/>
          <w:noProof/>
        </w:rPr>
        <w:t>2</w:t>
      </w:r>
      <w:r w:rsidRPr="00893CC3">
        <w:rPr>
          <w:rFonts w:ascii="仿宋" w:eastAsia="仿宋" w:hAnsi="仿宋"/>
        </w:rPr>
        <w:fldChar w:fldCharType="end"/>
      </w:r>
      <w:bookmarkEnd w:id="27"/>
    </w:p>
    <w:p w:rsidR="009465D2" w:rsidRPr="00893CC3" w:rsidRDefault="009465D2" w:rsidP="009465D2">
      <w:pPr>
        <w:pStyle w:val="15"/>
        <w:ind w:firstLine="560"/>
        <w:rPr>
          <w:rFonts w:ascii="仿宋" w:eastAsia="仿宋" w:hAnsi="仿宋"/>
          <w:sz w:val="28"/>
          <w:szCs w:val="28"/>
        </w:rPr>
      </w:pPr>
      <w:r w:rsidRPr="00893CC3">
        <w:rPr>
          <w:rFonts w:ascii="仿宋" w:eastAsia="仿宋" w:hAnsi="仿宋"/>
          <w:sz w:val="28"/>
          <w:szCs w:val="28"/>
        </w:rPr>
        <w:lastRenderedPageBreak/>
        <w:t>2、然后点击“兼容性视图设置”，在设置窗口中勾选“在兼容性视图中显示所有网站”；并添加以下网址到兼容视图列表中。</w:t>
      </w:r>
    </w:p>
    <w:p w:rsidR="009465D2" w:rsidRPr="00893CC3" w:rsidRDefault="009465D2" w:rsidP="009465D2">
      <w:pPr>
        <w:pStyle w:val="15"/>
        <w:ind w:firstLine="420"/>
        <w:rPr>
          <w:rFonts w:ascii="仿宋" w:eastAsia="仿宋" w:hAnsi="仿宋"/>
          <w:b/>
          <w:sz w:val="28"/>
          <w:szCs w:val="28"/>
        </w:rPr>
      </w:pPr>
      <w:r w:rsidRPr="00893CC3">
        <w:rPr>
          <w:rFonts w:ascii="仿宋" w:eastAsia="仿宋" w:hAnsi="仿宋"/>
          <w:noProof/>
        </w:rPr>
        <w:drawing>
          <wp:anchor distT="0" distB="0" distL="114300" distR="114300" simplePos="0" relativeHeight="251660288" behindDoc="0" locked="0" layoutInCell="1" allowOverlap="1" wp14:anchorId="3A1639D4" wp14:editId="01B55116">
            <wp:simplePos x="0" y="0"/>
            <wp:positionH relativeFrom="margin">
              <wp:align>center</wp:align>
            </wp:positionH>
            <wp:positionV relativeFrom="margin">
              <wp:align>top</wp:align>
            </wp:positionV>
            <wp:extent cx="3337560" cy="4114800"/>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7560"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C79">
        <w:rPr>
          <w:rFonts w:ascii="仿宋" w:eastAsia="仿宋" w:hAnsi="仿宋"/>
          <w:b/>
          <w:sz w:val="28"/>
          <w:szCs w:val="28"/>
        </w:rPr>
        <w:t>兼容性列表</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tblGrid>
      <w:tr w:rsidR="009465D2" w:rsidRPr="00893CC3" w:rsidTr="00CA33DF">
        <w:trPr>
          <w:trHeight w:val="317"/>
        </w:trPr>
        <w:tc>
          <w:tcPr>
            <w:tcW w:w="7938" w:type="dxa"/>
            <w:shd w:val="clear" w:color="auto" w:fill="auto"/>
          </w:tcPr>
          <w:p w:rsidR="009465D2" w:rsidRPr="00893CC3" w:rsidRDefault="009465D2" w:rsidP="00CA33DF">
            <w:pPr>
              <w:pStyle w:val="150"/>
              <w:jc w:val="center"/>
              <w:rPr>
                <w:rFonts w:ascii="仿宋" w:eastAsia="仿宋" w:hAnsi="仿宋"/>
                <w:sz w:val="28"/>
                <w:szCs w:val="28"/>
              </w:rPr>
            </w:pPr>
            <w:r w:rsidRPr="00893CC3">
              <w:rPr>
                <w:rFonts w:ascii="仿宋" w:eastAsia="仿宋" w:hAnsi="仿宋"/>
                <w:sz w:val="28"/>
                <w:szCs w:val="28"/>
              </w:rPr>
              <w:t>兼容性地址</w:t>
            </w:r>
          </w:p>
        </w:tc>
      </w:tr>
      <w:tr w:rsidR="009465D2" w:rsidRPr="00893CC3" w:rsidTr="00CA33DF">
        <w:tc>
          <w:tcPr>
            <w:tcW w:w="7938" w:type="dxa"/>
            <w:shd w:val="clear" w:color="auto" w:fill="auto"/>
          </w:tcPr>
          <w:p w:rsidR="009465D2" w:rsidRPr="00893CC3" w:rsidRDefault="009465D2" w:rsidP="00CA33DF">
            <w:pPr>
              <w:pStyle w:val="150"/>
              <w:rPr>
                <w:rFonts w:ascii="仿宋" w:eastAsia="仿宋" w:hAnsi="仿宋"/>
                <w:sz w:val="28"/>
                <w:szCs w:val="28"/>
              </w:rPr>
            </w:pPr>
            <w:r w:rsidRPr="00474C79">
              <w:rPr>
                <w:rFonts w:ascii="仿宋" w:eastAsia="仿宋" w:hAnsi="仿宋"/>
                <w:sz w:val="28"/>
                <w:szCs w:val="28"/>
              </w:rPr>
              <w:t>safe.gov.cn</w:t>
            </w:r>
          </w:p>
        </w:tc>
      </w:tr>
      <w:tr w:rsidR="009465D2" w:rsidRPr="00893CC3" w:rsidTr="00CA33DF">
        <w:tc>
          <w:tcPr>
            <w:tcW w:w="7938" w:type="dxa"/>
            <w:shd w:val="clear" w:color="auto" w:fill="auto"/>
          </w:tcPr>
          <w:p w:rsidR="009465D2" w:rsidRPr="00893CC3" w:rsidRDefault="009465D2" w:rsidP="00CA33DF">
            <w:pPr>
              <w:pStyle w:val="150"/>
              <w:rPr>
                <w:rFonts w:ascii="仿宋" w:eastAsia="仿宋" w:hAnsi="仿宋"/>
                <w:sz w:val="28"/>
                <w:szCs w:val="28"/>
              </w:rPr>
            </w:pPr>
            <w:r w:rsidRPr="00474C79">
              <w:rPr>
                <w:rFonts w:ascii="仿宋" w:eastAsia="仿宋" w:hAnsi="仿宋"/>
                <w:sz w:val="28"/>
                <w:szCs w:val="28"/>
              </w:rPr>
              <w:t>safeasone.brop.cn</w:t>
            </w:r>
          </w:p>
        </w:tc>
      </w:tr>
    </w:tbl>
    <w:p w:rsidR="009465D2" w:rsidRPr="00893CC3" w:rsidRDefault="009465D2" w:rsidP="009465D2">
      <w:pPr>
        <w:pStyle w:val="15"/>
        <w:ind w:firstLine="560"/>
        <w:rPr>
          <w:rFonts w:ascii="仿宋" w:eastAsia="仿宋" w:hAnsi="仿宋"/>
          <w:sz w:val="28"/>
          <w:szCs w:val="28"/>
        </w:rPr>
      </w:pPr>
      <w:r w:rsidRPr="00474C79">
        <w:rPr>
          <w:rFonts w:ascii="仿宋" w:eastAsia="仿宋" w:hAnsi="仿宋"/>
          <w:sz w:val="28"/>
          <w:szCs w:val="28"/>
        </w:rPr>
        <w:t>（三）弹出窗口设置</w:t>
      </w:r>
    </w:p>
    <w:p w:rsidR="009465D2" w:rsidRPr="00893CC3" w:rsidRDefault="009465D2" w:rsidP="009465D2">
      <w:pPr>
        <w:pStyle w:val="15"/>
        <w:ind w:firstLine="560"/>
        <w:rPr>
          <w:rFonts w:ascii="仿宋" w:eastAsia="仿宋" w:hAnsi="仿宋"/>
          <w:sz w:val="28"/>
          <w:szCs w:val="28"/>
        </w:rPr>
      </w:pPr>
      <w:r w:rsidRPr="00893CC3">
        <w:rPr>
          <w:rFonts w:ascii="仿宋" w:eastAsia="仿宋" w:hAnsi="仿宋"/>
          <w:sz w:val="28"/>
          <w:szCs w:val="28"/>
        </w:rPr>
        <w:t>打开IE浏览器，点击“工具”—“弹出窗口阻止程序”，在下一级菜单中选择“关闭弹出窗口阻止程序”，如</w:t>
      </w:r>
      <w:r w:rsidRPr="00893CC3">
        <w:rPr>
          <w:rFonts w:ascii="仿宋" w:eastAsia="仿宋" w:hAnsi="仿宋"/>
          <w:sz w:val="28"/>
          <w:szCs w:val="28"/>
        </w:rPr>
        <w:fldChar w:fldCharType="begin"/>
      </w:r>
      <w:r w:rsidRPr="00893CC3">
        <w:rPr>
          <w:rFonts w:ascii="仿宋" w:eastAsia="仿宋" w:hAnsi="仿宋"/>
          <w:sz w:val="28"/>
          <w:szCs w:val="28"/>
        </w:rPr>
        <w:instrText xml:space="preserve">REF _Ref331510523 \h \* MERGEFORMAT </w:instrText>
      </w:r>
      <w:r w:rsidRPr="00893CC3">
        <w:rPr>
          <w:rFonts w:ascii="仿宋" w:eastAsia="仿宋" w:hAnsi="仿宋"/>
          <w:sz w:val="28"/>
          <w:szCs w:val="28"/>
        </w:rPr>
      </w:r>
      <w:r w:rsidRPr="00893CC3">
        <w:rPr>
          <w:rFonts w:ascii="仿宋" w:eastAsia="仿宋" w:hAnsi="仿宋"/>
          <w:sz w:val="28"/>
          <w:szCs w:val="28"/>
        </w:rPr>
        <w:fldChar w:fldCharType="separate"/>
      </w:r>
      <w:r w:rsidRPr="00893CC3">
        <w:rPr>
          <w:rFonts w:ascii="仿宋" w:eastAsia="仿宋" w:hAnsi="仿宋"/>
          <w:sz w:val="28"/>
          <w:szCs w:val="28"/>
        </w:rPr>
        <w:t>图2.1</w:t>
      </w:r>
      <w:r w:rsidRPr="00893CC3">
        <w:rPr>
          <w:rFonts w:ascii="仿宋" w:eastAsia="仿宋" w:hAnsi="仿宋"/>
          <w:sz w:val="28"/>
          <w:szCs w:val="28"/>
        </w:rPr>
        <w:noBreakHyphen/>
        <w:t>3</w:t>
      </w:r>
      <w:r w:rsidRPr="00893CC3">
        <w:rPr>
          <w:rFonts w:ascii="仿宋" w:eastAsia="仿宋" w:hAnsi="仿宋"/>
          <w:sz w:val="28"/>
          <w:szCs w:val="28"/>
        </w:rPr>
        <w:fldChar w:fldCharType="end"/>
      </w:r>
      <w:r w:rsidRPr="00893CC3">
        <w:rPr>
          <w:rFonts w:ascii="仿宋" w:eastAsia="仿宋" w:hAnsi="仿宋"/>
          <w:sz w:val="28"/>
          <w:szCs w:val="28"/>
        </w:rPr>
        <w:t>所示：</w:t>
      </w:r>
    </w:p>
    <w:p w:rsidR="009465D2" w:rsidRPr="00474C79" w:rsidRDefault="009465D2" w:rsidP="009465D2">
      <w:pPr>
        <w:jc w:val="center"/>
        <w:rPr>
          <w:rFonts w:ascii="仿宋" w:eastAsia="仿宋" w:hAnsi="仿宋"/>
        </w:rPr>
      </w:pPr>
      <w:r w:rsidRPr="00474C79">
        <w:rPr>
          <w:rFonts w:ascii="仿宋" w:eastAsia="仿宋" w:hAnsi="仿宋"/>
          <w:noProof/>
          <w:sz w:val="30"/>
          <w:szCs w:val="30"/>
        </w:rPr>
        <w:lastRenderedPageBreak/>
        <w:drawing>
          <wp:inline distT="0" distB="0" distL="0" distR="0" wp14:anchorId="5AB30ED7" wp14:editId="224D3AAE">
            <wp:extent cx="4358005" cy="1814830"/>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3">
                      <a:extLst>
                        <a:ext uri="{28A0092B-C50C-407E-A947-70E740481C1C}">
                          <a14:useLocalDpi xmlns:a14="http://schemas.microsoft.com/office/drawing/2010/main" val="0"/>
                        </a:ext>
                      </a:extLst>
                    </a:blip>
                    <a:srcRect b="57083"/>
                    <a:stretch>
                      <a:fillRect/>
                    </a:stretch>
                  </pic:blipFill>
                  <pic:spPr bwMode="auto">
                    <a:xfrm>
                      <a:off x="0" y="0"/>
                      <a:ext cx="4358005" cy="1814830"/>
                    </a:xfrm>
                    <a:prstGeom prst="rect">
                      <a:avLst/>
                    </a:prstGeom>
                    <a:noFill/>
                    <a:ln>
                      <a:noFill/>
                    </a:ln>
                  </pic:spPr>
                </pic:pic>
              </a:graphicData>
            </a:graphic>
          </wp:inline>
        </w:drawing>
      </w:r>
    </w:p>
    <w:p w:rsidR="009465D2" w:rsidRPr="00893CC3" w:rsidRDefault="009465D2" w:rsidP="009465D2">
      <w:pPr>
        <w:pStyle w:val="a7"/>
        <w:jc w:val="center"/>
        <w:rPr>
          <w:rFonts w:ascii="仿宋" w:eastAsia="仿宋" w:hAnsi="仿宋"/>
        </w:rPr>
      </w:pPr>
      <w:bookmarkStart w:id="28" w:name="_Ref331510523"/>
      <w:r w:rsidRPr="00893CC3">
        <w:rPr>
          <w:rFonts w:ascii="仿宋" w:eastAsia="仿宋" w:hAnsi="仿宋"/>
        </w:rPr>
        <w:t>图</w:t>
      </w:r>
      <w:r w:rsidRPr="00893CC3">
        <w:rPr>
          <w:rFonts w:ascii="仿宋" w:eastAsia="仿宋" w:hAnsi="仿宋"/>
        </w:rPr>
        <w:fldChar w:fldCharType="begin"/>
      </w:r>
      <w:r w:rsidRPr="00893CC3">
        <w:rPr>
          <w:rFonts w:ascii="仿宋" w:eastAsia="仿宋" w:hAnsi="仿宋"/>
        </w:rPr>
        <w:instrText>STYLEREF 2 \s</w:instrText>
      </w:r>
      <w:r w:rsidRPr="00893CC3">
        <w:rPr>
          <w:rFonts w:ascii="仿宋" w:eastAsia="仿宋" w:hAnsi="仿宋"/>
        </w:rPr>
        <w:fldChar w:fldCharType="separate"/>
      </w:r>
      <w:r w:rsidRPr="00893CC3">
        <w:rPr>
          <w:rFonts w:ascii="仿宋" w:eastAsia="仿宋" w:hAnsi="仿宋"/>
          <w:noProof/>
        </w:rPr>
        <w:t>2.1</w:t>
      </w:r>
      <w:r w:rsidRPr="00893CC3">
        <w:rPr>
          <w:rFonts w:ascii="仿宋" w:eastAsia="仿宋" w:hAnsi="仿宋"/>
        </w:rPr>
        <w:fldChar w:fldCharType="end"/>
      </w:r>
      <w:r w:rsidRPr="00893CC3">
        <w:rPr>
          <w:rFonts w:ascii="仿宋" w:eastAsia="仿宋" w:hAnsi="仿宋"/>
        </w:rPr>
        <w:noBreakHyphen/>
      </w:r>
      <w:r w:rsidRPr="00893CC3">
        <w:rPr>
          <w:rFonts w:ascii="仿宋" w:eastAsia="仿宋" w:hAnsi="仿宋"/>
        </w:rPr>
        <w:fldChar w:fldCharType="begin"/>
      </w:r>
      <w:r w:rsidRPr="00893CC3">
        <w:rPr>
          <w:rFonts w:ascii="仿宋" w:eastAsia="仿宋" w:hAnsi="仿宋"/>
        </w:rPr>
        <w:instrText>SEQ 图 \* ARABIC \s 2</w:instrText>
      </w:r>
      <w:r w:rsidRPr="00893CC3">
        <w:rPr>
          <w:rFonts w:ascii="仿宋" w:eastAsia="仿宋" w:hAnsi="仿宋"/>
        </w:rPr>
        <w:fldChar w:fldCharType="separate"/>
      </w:r>
      <w:r w:rsidRPr="00893CC3">
        <w:rPr>
          <w:rFonts w:ascii="仿宋" w:eastAsia="仿宋" w:hAnsi="仿宋"/>
          <w:noProof/>
        </w:rPr>
        <w:t>3</w:t>
      </w:r>
      <w:r w:rsidRPr="00893CC3">
        <w:rPr>
          <w:rFonts w:ascii="仿宋" w:eastAsia="仿宋" w:hAnsi="仿宋"/>
        </w:rPr>
        <w:fldChar w:fldCharType="end"/>
      </w:r>
      <w:bookmarkEnd w:id="28"/>
    </w:p>
    <w:p w:rsidR="009465D2" w:rsidRPr="00893CC3" w:rsidRDefault="009465D2" w:rsidP="009465D2">
      <w:pPr>
        <w:pStyle w:val="15"/>
        <w:ind w:firstLine="560"/>
        <w:rPr>
          <w:rFonts w:ascii="仿宋" w:eastAsia="仿宋" w:hAnsi="仿宋"/>
          <w:sz w:val="28"/>
          <w:szCs w:val="28"/>
        </w:rPr>
      </w:pPr>
      <w:r w:rsidRPr="00893CC3">
        <w:rPr>
          <w:rFonts w:ascii="仿宋" w:eastAsia="仿宋" w:hAnsi="仿宋"/>
          <w:sz w:val="28"/>
          <w:szCs w:val="28"/>
        </w:rPr>
        <w:t>（四）cookie设置</w:t>
      </w:r>
    </w:p>
    <w:p w:rsidR="009465D2" w:rsidRPr="00893CC3" w:rsidRDefault="009465D2" w:rsidP="009465D2">
      <w:pPr>
        <w:pStyle w:val="15"/>
        <w:ind w:firstLine="560"/>
        <w:rPr>
          <w:rFonts w:ascii="仿宋" w:eastAsia="仿宋" w:hAnsi="仿宋"/>
          <w:sz w:val="28"/>
          <w:szCs w:val="28"/>
        </w:rPr>
      </w:pPr>
      <w:r w:rsidRPr="00893CC3">
        <w:rPr>
          <w:rFonts w:ascii="仿宋" w:eastAsia="仿宋" w:hAnsi="仿宋"/>
          <w:sz w:val="28"/>
          <w:szCs w:val="28"/>
        </w:rPr>
        <w:t>1、打开IE浏览器，选择菜单“工具”，点击“Internet 选项”。</w:t>
      </w:r>
    </w:p>
    <w:p w:rsidR="009465D2" w:rsidRPr="00893CC3" w:rsidRDefault="009465D2" w:rsidP="009465D2">
      <w:pPr>
        <w:pStyle w:val="15"/>
        <w:ind w:firstLine="560"/>
        <w:rPr>
          <w:rFonts w:ascii="仿宋" w:eastAsia="仿宋" w:hAnsi="仿宋"/>
          <w:sz w:val="28"/>
          <w:szCs w:val="28"/>
        </w:rPr>
      </w:pPr>
      <w:r w:rsidRPr="00893CC3">
        <w:rPr>
          <w:rFonts w:ascii="仿宋" w:eastAsia="仿宋" w:hAnsi="仿宋"/>
          <w:sz w:val="28"/>
          <w:szCs w:val="28"/>
        </w:rPr>
        <w:t>2、在“Internet 选项”弹出窗口中，选择“隐私”页，点击“高级”，以打开“高级隐私策略设置”窗口，在“高级隐私策略设置”窗口中，勾选“替代自动cookie处理”和“总是允许会话cookie”。如</w:t>
      </w:r>
      <w:r w:rsidRPr="00893CC3">
        <w:rPr>
          <w:rFonts w:ascii="仿宋" w:eastAsia="仿宋" w:hAnsi="仿宋"/>
          <w:sz w:val="28"/>
          <w:szCs w:val="28"/>
        </w:rPr>
        <w:fldChar w:fldCharType="begin"/>
      </w:r>
      <w:r w:rsidRPr="00893CC3">
        <w:rPr>
          <w:rFonts w:ascii="仿宋" w:eastAsia="仿宋" w:hAnsi="仿宋"/>
          <w:sz w:val="28"/>
          <w:szCs w:val="28"/>
        </w:rPr>
        <w:instrText xml:space="preserve">REF _Ref331510777 \h  \* MERGEFORMAT </w:instrText>
      </w:r>
      <w:r w:rsidRPr="00893CC3">
        <w:rPr>
          <w:rFonts w:ascii="仿宋" w:eastAsia="仿宋" w:hAnsi="仿宋"/>
          <w:sz w:val="28"/>
          <w:szCs w:val="28"/>
        </w:rPr>
      </w:r>
      <w:r w:rsidRPr="00893CC3">
        <w:rPr>
          <w:rFonts w:ascii="仿宋" w:eastAsia="仿宋" w:hAnsi="仿宋"/>
          <w:sz w:val="28"/>
          <w:szCs w:val="28"/>
        </w:rPr>
        <w:fldChar w:fldCharType="separate"/>
      </w:r>
      <w:r w:rsidRPr="00893CC3">
        <w:rPr>
          <w:rFonts w:ascii="仿宋" w:eastAsia="仿宋" w:hAnsi="仿宋"/>
          <w:sz w:val="28"/>
          <w:szCs w:val="28"/>
        </w:rPr>
        <w:t>图2.1</w:t>
      </w:r>
      <w:r w:rsidRPr="00893CC3">
        <w:rPr>
          <w:rFonts w:ascii="仿宋" w:eastAsia="仿宋" w:hAnsi="仿宋"/>
          <w:sz w:val="28"/>
          <w:szCs w:val="28"/>
        </w:rPr>
        <w:noBreakHyphen/>
        <w:t>4</w:t>
      </w:r>
      <w:r w:rsidRPr="00893CC3">
        <w:rPr>
          <w:rFonts w:ascii="仿宋" w:eastAsia="仿宋" w:hAnsi="仿宋"/>
          <w:sz w:val="28"/>
          <w:szCs w:val="28"/>
        </w:rPr>
        <w:fldChar w:fldCharType="end"/>
      </w:r>
      <w:r w:rsidRPr="00893CC3">
        <w:rPr>
          <w:rFonts w:ascii="仿宋" w:eastAsia="仿宋" w:hAnsi="仿宋"/>
          <w:sz w:val="28"/>
          <w:szCs w:val="28"/>
        </w:rPr>
        <w:t>所示：</w:t>
      </w:r>
    </w:p>
    <w:p w:rsidR="009465D2" w:rsidRPr="00474C79" w:rsidRDefault="009465D2" w:rsidP="009465D2">
      <w:pPr>
        <w:rPr>
          <w:rFonts w:ascii="仿宋" w:eastAsia="仿宋" w:hAnsi="仿宋"/>
        </w:rPr>
      </w:pPr>
      <w:r w:rsidRPr="00474C79">
        <w:rPr>
          <w:rFonts w:ascii="仿宋" w:eastAsia="仿宋" w:hAnsi="仿宋"/>
          <w:noProof/>
        </w:rPr>
        <w:drawing>
          <wp:inline distT="0" distB="0" distL="0" distR="0" wp14:anchorId="61F7CBF2" wp14:editId="7A57E4EB">
            <wp:extent cx="4438663" cy="27146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4797" cy="2755072"/>
                    </a:xfrm>
                    <a:prstGeom prst="rect">
                      <a:avLst/>
                    </a:prstGeom>
                    <a:noFill/>
                    <a:ln>
                      <a:noFill/>
                    </a:ln>
                  </pic:spPr>
                </pic:pic>
              </a:graphicData>
            </a:graphic>
          </wp:inline>
        </w:drawing>
      </w:r>
    </w:p>
    <w:p w:rsidR="009465D2" w:rsidRPr="00893CC3" w:rsidRDefault="009465D2" w:rsidP="009465D2">
      <w:pPr>
        <w:pStyle w:val="a7"/>
        <w:jc w:val="center"/>
        <w:rPr>
          <w:rFonts w:ascii="仿宋" w:eastAsia="仿宋" w:hAnsi="仿宋"/>
        </w:rPr>
      </w:pPr>
      <w:bookmarkStart w:id="29" w:name="_Ref331510777"/>
      <w:r w:rsidRPr="00893CC3">
        <w:rPr>
          <w:rFonts w:ascii="仿宋" w:eastAsia="仿宋" w:hAnsi="仿宋"/>
        </w:rPr>
        <w:t>图</w:t>
      </w:r>
      <w:r w:rsidRPr="00893CC3">
        <w:rPr>
          <w:rFonts w:ascii="仿宋" w:eastAsia="仿宋" w:hAnsi="仿宋"/>
        </w:rPr>
        <w:fldChar w:fldCharType="begin"/>
      </w:r>
      <w:r w:rsidRPr="00893CC3">
        <w:rPr>
          <w:rFonts w:ascii="仿宋" w:eastAsia="仿宋" w:hAnsi="仿宋"/>
        </w:rPr>
        <w:instrText>STYLEREF 2 \s</w:instrText>
      </w:r>
      <w:r w:rsidRPr="00893CC3">
        <w:rPr>
          <w:rFonts w:ascii="仿宋" w:eastAsia="仿宋" w:hAnsi="仿宋"/>
        </w:rPr>
        <w:fldChar w:fldCharType="separate"/>
      </w:r>
      <w:r w:rsidRPr="00893CC3">
        <w:rPr>
          <w:rFonts w:ascii="仿宋" w:eastAsia="仿宋" w:hAnsi="仿宋"/>
          <w:noProof/>
        </w:rPr>
        <w:t>2.1</w:t>
      </w:r>
      <w:r w:rsidRPr="00893CC3">
        <w:rPr>
          <w:rFonts w:ascii="仿宋" w:eastAsia="仿宋" w:hAnsi="仿宋"/>
        </w:rPr>
        <w:fldChar w:fldCharType="end"/>
      </w:r>
      <w:r w:rsidRPr="00893CC3">
        <w:rPr>
          <w:rFonts w:ascii="仿宋" w:eastAsia="仿宋" w:hAnsi="仿宋"/>
        </w:rPr>
        <w:noBreakHyphen/>
      </w:r>
      <w:r w:rsidRPr="00893CC3">
        <w:rPr>
          <w:rFonts w:ascii="仿宋" w:eastAsia="仿宋" w:hAnsi="仿宋"/>
        </w:rPr>
        <w:fldChar w:fldCharType="begin"/>
      </w:r>
      <w:r w:rsidRPr="00893CC3">
        <w:rPr>
          <w:rFonts w:ascii="仿宋" w:eastAsia="仿宋" w:hAnsi="仿宋"/>
        </w:rPr>
        <w:instrText>SEQ 图 \* ARABIC \s 2</w:instrText>
      </w:r>
      <w:r w:rsidRPr="00893CC3">
        <w:rPr>
          <w:rFonts w:ascii="仿宋" w:eastAsia="仿宋" w:hAnsi="仿宋"/>
        </w:rPr>
        <w:fldChar w:fldCharType="separate"/>
      </w:r>
      <w:r w:rsidRPr="00893CC3">
        <w:rPr>
          <w:rFonts w:ascii="仿宋" w:eastAsia="仿宋" w:hAnsi="仿宋"/>
          <w:noProof/>
        </w:rPr>
        <w:t>4</w:t>
      </w:r>
      <w:r w:rsidRPr="00893CC3">
        <w:rPr>
          <w:rFonts w:ascii="仿宋" w:eastAsia="仿宋" w:hAnsi="仿宋"/>
        </w:rPr>
        <w:fldChar w:fldCharType="end"/>
      </w:r>
      <w:bookmarkEnd w:id="29"/>
    </w:p>
    <w:p w:rsidR="009465D2" w:rsidRPr="00893CC3" w:rsidRDefault="009465D2" w:rsidP="009465D2">
      <w:pPr>
        <w:pStyle w:val="15"/>
        <w:ind w:firstLine="560"/>
        <w:rPr>
          <w:rFonts w:ascii="仿宋" w:eastAsia="仿宋" w:hAnsi="仿宋"/>
          <w:sz w:val="28"/>
          <w:szCs w:val="28"/>
        </w:rPr>
      </w:pPr>
      <w:r w:rsidRPr="00893CC3">
        <w:rPr>
          <w:rFonts w:ascii="仿宋" w:eastAsia="仿宋" w:hAnsi="仿宋"/>
          <w:sz w:val="28"/>
          <w:szCs w:val="28"/>
        </w:rPr>
        <w:t>设置完成后点击“确定”按钮保存设置，</w:t>
      </w:r>
      <w:r w:rsidRPr="00893CC3">
        <w:rPr>
          <w:rFonts w:ascii="仿宋" w:eastAsia="仿宋" w:hAnsi="仿宋"/>
          <w:b/>
          <w:sz w:val="28"/>
          <w:szCs w:val="28"/>
        </w:rPr>
        <w:t>并重新启动浏览器使设置生效</w:t>
      </w:r>
      <w:r w:rsidRPr="00893CC3">
        <w:rPr>
          <w:rFonts w:ascii="仿宋" w:eastAsia="仿宋" w:hAnsi="仿宋"/>
          <w:sz w:val="28"/>
          <w:szCs w:val="28"/>
        </w:rPr>
        <w:t>。</w:t>
      </w:r>
    </w:p>
    <w:p w:rsidR="009465D2" w:rsidRPr="00893CC3" w:rsidRDefault="009465D2" w:rsidP="009465D2">
      <w:pPr>
        <w:pStyle w:val="1"/>
        <w:rPr>
          <w:rFonts w:ascii="仿宋" w:eastAsia="仿宋" w:hAnsi="仿宋"/>
        </w:rPr>
      </w:pPr>
      <w:bookmarkStart w:id="30" w:name="_Toc12549626"/>
      <w:bookmarkStart w:id="31" w:name="_Toc14425331"/>
      <w:bookmarkStart w:id="32" w:name="_Toc27488369"/>
      <w:bookmarkStart w:id="33" w:name="_Toc142969877"/>
      <w:r w:rsidRPr="00893CC3">
        <w:rPr>
          <w:rFonts w:ascii="仿宋" w:eastAsia="仿宋" w:hAnsi="仿宋"/>
        </w:rPr>
        <w:lastRenderedPageBreak/>
        <w:t>银行用户使用说明</w:t>
      </w:r>
      <w:bookmarkEnd w:id="30"/>
      <w:bookmarkEnd w:id="31"/>
      <w:bookmarkEnd w:id="32"/>
    </w:p>
    <w:p w:rsidR="009465D2" w:rsidRPr="00893CC3" w:rsidRDefault="009465D2" w:rsidP="009465D2">
      <w:pPr>
        <w:pStyle w:val="2"/>
        <w:numPr>
          <w:ilvl w:val="0"/>
          <w:numId w:val="0"/>
        </w:numPr>
        <w:ind w:left="576" w:hanging="576"/>
        <w:rPr>
          <w:rFonts w:ascii="仿宋" w:eastAsia="仿宋" w:hAnsi="仿宋"/>
        </w:rPr>
      </w:pPr>
      <w:bookmarkStart w:id="34" w:name="_Toc12549627"/>
      <w:bookmarkStart w:id="35" w:name="_Toc14425332"/>
      <w:bookmarkStart w:id="36" w:name="_Toc27488370"/>
      <w:bookmarkEnd w:id="33"/>
      <w:r w:rsidRPr="00474C79">
        <w:rPr>
          <w:rFonts w:ascii="仿宋" w:eastAsia="仿宋" w:hAnsi="仿宋" w:hint="eastAsia"/>
        </w:rPr>
        <w:t>4.1</w:t>
      </w:r>
      <w:r w:rsidRPr="00893CC3">
        <w:rPr>
          <w:rFonts w:ascii="仿宋" w:eastAsia="仿宋" w:hAnsi="仿宋"/>
        </w:rPr>
        <w:t>银行用户登录</w:t>
      </w:r>
      <w:bookmarkEnd w:id="34"/>
      <w:bookmarkEnd w:id="35"/>
      <w:bookmarkEnd w:id="36"/>
    </w:p>
    <w:p w:rsidR="009465D2" w:rsidRPr="00893CC3" w:rsidRDefault="009465D2" w:rsidP="00893CC3">
      <w:pPr>
        <w:pStyle w:val="a8"/>
        <w:spacing w:line="560" w:lineRule="exact"/>
        <w:ind w:firstLineChars="200" w:firstLine="560"/>
        <w:rPr>
          <w:rFonts w:ascii="仿宋" w:eastAsia="仿宋" w:hAnsi="仿宋" w:cs="宋体"/>
          <w:kern w:val="24"/>
          <w:sz w:val="28"/>
        </w:rPr>
      </w:pPr>
      <w:r w:rsidRPr="00893CC3">
        <w:rPr>
          <w:rFonts w:ascii="仿宋" w:eastAsia="仿宋" w:hAnsi="仿宋" w:cs="宋体"/>
          <w:kern w:val="24"/>
          <w:sz w:val="28"/>
        </w:rPr>
        <w:t>试点银行</w:t>
      </w:r>
      <w:proofErr w:type="spellStart"/>
      <w:r w:rsidRPr="00893CC3">
        <w:rPr>
          <w:rFonts w:ascii="仿宋" w:eastAsia="仿宋" w:hAnsi="仿宋" w:cs="宋体" w:hint="eastAsia"/>
          <w:kern w:val="24"/>
          <w:sz w:val="28"/>
        </w:rPr>
        <w:t>ba</w:t>
      </w:r>
      <w:proofErr w:type="spellEnd"/>
      <w:r w:rsidRPr="00893CC3">
        <w:rPr>
          <w:rFonts w:ascii="仿宋" w:eastAsia="仿宋" w:hAnsi="仿宋" w:cs="宋体"/>
          <w:kern w:val="24"/>
          <w:sz w:val="28"/>
        </w:rPr>
        <w:t>用户登录</w:t>
      </w:r>
      <w:proofErr w:type="spellStart"/>
      <w:r w:rsidRPr="00893CC3">
        <w:rPr>
          <w:rFonts w:ascii="仿宋" w:eastAsia="仿宋" w:hAnsi="仿宋" w:cs="宋体"/>
          <w:kern w:val="24"/>
          <w:sz w:val="28"/>
        </w:rPr>
        <w:t>ASOne</w:t>
      </w:r>
      <w:proofErr w:type="spellEnd"/>
      <w:r w:rsidRPr="00893CC3">
        <w:rPr>
          <w:rFonts w:ascii="仿宋" w:eastAsia="仿宋" w:hAnsi="仿宋" w:cs="宋体"/>
          <w:kern w:val="24"/>
          <w:sz w:val="28"/>
        </w:rPr>
        <w:t>平台</w:t>
      </w:r>
      <w:r w:rsidRPr="00893CC3">
        <w:rPr>
          <w:rFonts w:ascii="仿宋" w:eastAsia="仿宋" w:hAnsi="仿宋" w:cs="宋体" w:hint="eastAsia"/>
          <w:kern w:val="24"/>
          <w:sz w:val="28"/>
        </w:rPr>
        <w:t>企业版</w:t>
      </w:r>
      <w:r w:rsidRPr="00893CC3">
        <w:rPr>
          <w:rFonts w:ascii="仿宋" w:eastAsia="仿宋" w:hAnsi="仿宋" w:cs="宋体"/>
          <w:kern w:val="24"/>
          <w:sz w:val="28"/>
        </w:rPr>
        <w:t>，为本银行贸易融资操作用户进行授权操作。</w:t>
      </w:r>
    </w:p>
    <w:p w:rsidR="009465D2" w:rsidRPr="00893CC3" w:rsidRDefault="009465D2" w:rsidP="00893CC3">
      <w:pPr>
        <w:pStyle w:val="a8"/>
        <w:spacing w:line="560" w:lineRule="exact"/>
        <w:ind w:firstLineChars="200" w:firstLine="560"/>
        <w:rPr>
          <w:rFonts w:ascii="仿宋" w:eastAsia="仿宋" w:hAnsi="仿宋" w:cs="宋体"/>
          <w:kern w:val="24"/>
          <w:sz w:val="28"/>
        </w:rPr>
      </w:pPr>
      <w:r w:rsidRPr="00893CC3">
        <w:rPr>
          <w:rFonts w:ascii="仿宋" w:eastAsia="仿宋" w:hAnsi="仿宋" w:cs="宋体"/>
          <w:kern w:val="24"/>
          <w:sz w:val="28"/>
        </w:rPr>
        <w:t>银行操作用户登陆</w:t>
      </w:r>
      <w:proofErr w:type="spellStart"/>
      <w:r w:rsidRPr="00893CC3">
        <w:rPr>
          <w:rFonts w:ascii="仿宋" w:eastAsia="仿宋" w:hAnsi="仿宋" w:cs="宋体"/>
          <w:kern w:val="24"/>
          <w:sz w:val="28"/>
        </w:rPr>
        <w:t>ASOne</w:t>
      </w:r>
      <w:proofErr w:type="spellEnd"/>
      <w:r w:rsidRPr="00893CC3">
        <w:rPr>
          <w:rFonts w:ascii="仿宋" w:eastAsia="仿宋" w:hAnsi="仿宋" w:cs="宋体"/>
          <w:kern w:val="24"/>
          <w:sz w:val="28"/>
        </w:rPr>
        <w:t>平台</w:t>
      </w:r>
      <w:r w:rsidRPr="00893CC3">
        <w:rPr>
          <w:rFonts w:ascii="仿宋" w:eastAsia="仿宋" w:hAnsi="仿宋" w:cs="宋体" w:hint="eastAsia"/>
          <w:kern w:val="24"/>
          <w:sz w:val="28"/>
        </w:rPr>
        <w:t>企业版</w:t>
      </w:r>
      <w:r w:rsidRPr="00893CC3">
        <w:rPr>
          <w:rFonts w:ascii="仿宋" w:eastAsia="仿宋" w:hAnsi="仿宋" w:cs="宋体"/>
          <w:kern w:val="24"/>
          <w:sz w:val="28"/>
        </w:rPr>
        <w:t>，选择跨境</w:t>
      </w:r>
      <w:r w:rsidRPr="00893CC3">
        <w:rPr>
          <w:rFonts w:ascii="仿宋" w:eastAsia="仿宋" w:hAnsi="仿宋" w:cs="宋体" w:hint="eastAsia"/>
          <w:kern w:val="24"/>
          <w:sz w:val="28"/>
        </w:rPr>
        <w:t>金融</w:t>
      </w:r>
      <w:r w:rsidRPr="00893CC3">
        <w:rPr>
          <w:rFonts w:ascii="仿宋" w:eastAsia="仿宋" w:hAnsi="仿宋" w:cs="宋体"/>
          <w:kern w:val="24"/>
          <w:sz w:val="28"/>
        </w:rPr>
        <w:t>区块链服务平台业务，即可使用。</w:t>
      </w:r>
    </w:p>
    <w:p w:rsidR="009465D2" w:rsidRPr="00893CC3" w:rsidRDefault="009465D2" w:rsidP="00893CC3">
      <w:pPr>
        <w:pStyle w:val="a8"/>
        <w:spacing w:line="560" w:lineRule="exact"/>
        <w:ind w:firstLineChars="200" w:firstLine="560"/>
        <w:rPr>
          <w:rFonts w:ascii="仿宋" w:eastAsia="仿宋" w:hAnsi="仿宋" w:cs="宋体"/>
          <w:kern w:val="24"/>
          <w:sz w:val="28"/>
        </w:rPr>
      </w:pPr>
      <w:proofErr w:type="spellStart"/>
      <w:r w:rsidRPr="00893CC3">
        <w:rPr>
          <w:rFonts w:ascii="仿宋" w:eastAsia="仿宋" w:hAnsi="仿宋" w:cs="宋体" w:hint="eastAsia"/>
          <w:kern w:val="24"/>
          <w:sz w:val="28"/>
        </w:rPr>
        <w:t>ASOne</w:t>
      </w:r>
      <w:proofErr w:type="spellEnd"/>
      <w:r w:rsidRPr="00893CC3">
        <w:rPr>
          <w:rFonts w:ascii="仿宋" w:eastAsia="仿宋" w:hAnsi="仿宋" w:cs="宋体" w:hint="eastAsia"/>
          <w:kern w:val="24"/>
          <w:sz w:val="28"/>
        </w:rPr>
        <w:t>平台地址：</w:t>
      </w:r>
    </w:p>
    <w:p w:rsidR="009465D2" w:rsidRPr="00893CC3" w:rsidRDefault="00880670" w:rsidP="00893CC3">
      <w:pPr>
        <w:pStyle w:val="a8"/>
        <w:spacing w:line="560" w:lineRule="exact"/>
        <w:ind w:firstLineChars="200" w:firstLine="480"/>
        <w:rPr>
          <w:rFonts w:ascii="仿宋" w:eastAsia="仿宋" w:hAnsi="仿宋" w:cs="宋体"/>
          <w:kern w:val="24"/>
          <w:sz w:val="28"/>
        </w:rPr>
      </w:pPr>
      <w:hyperlink r:id="rId15" w:history="1">
        <w:r w:rsidR="009465D2" w:rsidRPr="00893CC3">
          <w:rPr>
            <w:rStyle w:val="a9"/>
            <w:rFonts w:ascii="仿宋" w:eastAsia="仿宋" w:hAnsi="仿宋" w:cs="宋体"/>
            <w:kern w:val="24"/>
            <w:sz w:val="28"/>
          </w:rPr>
          <w:t>http://zwfw.safe.gov.cn/asone/servlet/UniLogoutServlet</w:t>
        </w:r>
      </w:hyperlink>
    </w:p>
    <w:p w:rsidR="009465D2" w:rsidRPr="00474C79" w:rsidRDefault="009465D2" w:rsidP="009465D2">
      <w:pPr>
        <w:pStyle w:val="a8"/>
        <w:rPr>
          <w:rFonts w:ascii="仿宋" w:eastAsia="仿宋" w:hAnsi="仿宋" w:cs="宋体"/>
          <w:noProof/>
          <w:kern w:val="24"/>
          <w:sz w:val="28"/>
        </w:rPr>
      </w:pPr>
      <w:r w:rsidRPr="00893CC3">
        <w:rPr>
          <w:rFonts w:ascii="仿宋" w:eastAsia="仿宋" w:hAnsi="仿宋"/>
          <w:noProof/>
        </w:rPr>
        <w:drawing>
          <wp:inline distT="0" distB="0" distL="0" distR="0" wp14:anchorId="5FBAE290" wp14:editId="1F92A706">
            <wp:extent cx="5227320" cy="4152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4780" cy="4150882"/>
                    </a:xfrm>
                    <a:prstGeom prst="rect">
                      <a:avLst/>
                    </a:prstGeom>
                    <a:noFill/>
                    <a:ln>
                      <a:noFill/>
                    </a:ln>
                  </pic:spPr>
                </pic:pic>
              </a:graphicData>
            </a:graphic>
          </wp:inline>
        </w:drawing>
      </w:r>
    </w:p>
    <w:p w:rsidR="009465D2" w:rsidRPr="00893CC3" w:rsidRDefault="009465D2" w:rsidP="009465D2">
      <w:pPr>
        <w:pStyle w:val="2"/>
        <w:numPr>
          <w:ilvl w:val="0"/>
          <w:numId w:val="0"/>
        </w:numPr>
        <w:ind w:left="576" w:hanging="576"/>
        <w:rPr>
          <w:rFonts w:ascii="仿宋" w:eastAsia="仿宋" w:hAnsi="仿宋"/>
        </w:rPr>
      </w:pPr>
      <w:bookmarkStart w:id="37" w:name="_Toc12549628"/>
      <w:bookmarkStart w:id="38" w:name="_Toc14425333"/>
      <w:bookmarkStart w:id="39" w:name="_Toc27488371"/>
      <w:r w:rsidRPr="00893CC3">
        <w:rPr>
          <w:rFonts w:ascii="仿宋" w:eastAsia="仿宋" w:hAnsi="仿宋" w:hint="eastAsia"/>
        </w:rPr>
        <w:t>4.2</w:t>
      </w:r>
      <w:r w:rsidRPr="00893CC3">
        <w:rPr>
          <w:rFonts w:ascii="仿宋" w:eastAsia="仿宋" w:hAnsi="仿宋"/>
        </w:rPr>
        <w:t>银行用户权限分配</w:t>
      </w:r>
      <w:bookmarkEnd w:id="37"/>
      <w:bookmarkEnd w:id="38"/>
      <w:bookmarkEnd w:id="39"/>
    </w:p>
    <w:p w:rsidR="009465D2" w:rsidRPr="00893CC3" w:rsidRDefault="009465D2" w:rsidP="009465D2">
      <w:pPr>
        <w:ind w:firstLineChars="200" w:firstLine="560"/>
        <w:rPr>
          <w:rFonts w:ascii="仿宋" w:eastAsia="仿宋" w:hAnsi="仿宋"/>
          <w:sz w:val="28"/>
          <w:szCs w:val="28"/>
        </w:rPr>
      </w:pPr>
      <w:r w:rsidRPr="00893CC3">
        <w:rPr>
          <w:rFonts w:ascii="仿宋" w:eastAsia="仿宋" w:hAnsi="仿宋"/>
          <w:sz w:val="28"/>
          <w:szCs w:val="28"/>
        </w:rPr>
        <w:t>银行</w:t>
      </w:r>
      <w:proofErr w:type="spellStart"/>
      <w:r w:rsidRPr="00893CC3">
        <w:rPr>
          <w:rFonts w:ascii="仿宋" w:eastAsia="仿宋" w:hAnsi="仿宋" w:hint="eastAsia"/>
          <w:sz w:val="28"/>
          <w:szCs w:val="28"/>
        </w:rPr>
        <w:t>ba</w:t>
      </w:r>
      <w:proofErr w:type="spellEnd"/>
      <w:r w:rsidRPr="00893CC3">
        <w:rPr>
          <w:rFonts w:ascii="仿宋" w:eastAsia="仿宋" w:hAnsi="仿宋"/>
          <w:sz w:val="28"/>
          <w:szCs w:val="28"/>
        </w:rPr>
        <w:t>用户登录</w:t>
      </w:r>
      <w:proofErr w:type="spellStart"/>
      <w:r w:rsidRPr="00893CC3">
        <w:rPr>
          <w:rFonts w:ascii="仿宋" w:eastAsia="仿宋" w:hAnsi="仿宋"/>
          <w:sz w:val="28"/>
          <w:szCs w:val="28"/>
        </w:rPr>
        <w:t>ASOne</w:t>
      </w:r>
      <w:proofErr w:type="spellEnd"/>
      <w:r w:rsidRPr="00893CC3">
        <w:rPr>
          <w:rFonts w:ascii="仿宋" w:eastAsia="仿宋" w:hAnsi="仿宋"/>
          <w:sz w:val="28"/>
          <w:szCs w:val="28"/>
        </w:rPr>
        <w:t>平台后，在业务操作员维护页面进行操</w:t>
      </w:r>
      <w:r w:rsidRPr="00893CC3">
        <w:rPr>
          <w:rFonts w:ascii="仿宋" w:eastAsia="仿宋" w:hAnsi="仿宋"/>
          <w:sz w:val="28"/>
          <w:szCs w:val="28"/>
        </w:rPr>
        <w:lastRenderedPageBreak/>
        <w:t>作员的新增、修改等操作。</w:t>
      </w:r>
    </w:p>
    <w:p w:rsidR="009465D2" w:rsidRPr="00474C79" w:rsidRDefault="009465D2" w:rsidP="009465D2">
      <w:pPr>
        <w:rPr>
          <w:rFonts w:ascii="仿宋" w:eastAsia="仿宋" w:hAnsi="仿宋"/>
          <w:noProof/>
        </w:rPr>
      </w:pPr>
      <w:r w:rsidRPr="00893CC3">
        <w:rPr>
          <w:rFonts w:ascii="仿宋" w:eastAsia="仿宋" w:hAnsi="仿宋"/>
          <w:noProof/>
        </w:rPr>
        <w:drawing>
          <wp:inline distT="0" distB="0" distL="0" distR="0" wp14:anchorId="426D46CC" wp14:editId="7541E94E">
            <wp:extent cx="5143500" cy="17240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3500" cy="1724025"/>
                    </a:xfrm>
                    <a:prstGeom prst="rect">
                      <a:avLst/>
                    </a:prstGeom>
                    <a:noFill/>
                    <a:ln>
                      <a:noFill/>
                    </a:ln>
                  </pic:spPr>
                </pic:pic>
              </a:graphicData>
            </a:graphic>
          </wp:inline>
        </w:drawing>
      </w:r>
    </w:p>
    <w:p w:rsidR="009465D2" w:rsidRPr="00893CC3" w:rsidRDefault="009465D2" w:rsidP="009465D2">
      <w:pPr>
        <w:jc w:val="center"/>
        <w:rPr>
          <w:rFonts w:ascii="仿宋" w:eastAsia="仿宋" w:hAnsi="仿宋" w:cs="宋体"/>
          <w:szCs w:val="21"/>
        </w:rPr>
      </w:pPr>
      <w:r w:rsidRPr="00893CC3">
        <w:rPr>
          <w:rFonts w:ascii="仿宋" w:eastAsia="仿宋" w:hAnsi="仿宋" w:cs="宋体"/>
          <w:szCs w:val="21"/>
        </w:rPr>
        <w:t>图</w:t>
      </w:r>
      <w:r w:rsidRPr="00893CC3">
        <w:rPr>
          <w:rFonts w:ascii="仿宋" w:eastAsia="仿宋" w:hAnsi="仿宋" w:cs="宋体" w:hint="eastAsia"/>
          <w:szCs w:val="21"/>
        </w:rPr>
        <w:t>：</w:t>
      </w:r>
      <w:r w:rsidRPr="00893CC3">
        <w:rPr>
          <w:rFonts w:ascii="仿宋" w:eastAsia="仿宋" w:hAnsi="仿宋" w:cs="宋体"/>
          <w:szCs w:val="21"/>
        </w:rPr>
        <w:t>业务操作员维护页面</w:t>
      </w:r>
    </w:p>
    <w:p w:rsidR="009465D2" w:rsidRPr="00893CC3" w:rsidRDefault="009465D2" w:rsidP="009465D2">
      <w:pPr>
        <w:pStyle w:val="3"/>
        <w:numPr>
          <w:ilvl w:val="0"/>
          <w:numId w:val="0"/>
        </w:numPr>
        <w:ind w:left="720" w:hanging="720"/>
        <w:rPr>
          <w:rFonts w:ascii="仿宋" w:eastAsia="仿宋" w:hAnsi="仿宋"/>
        </w:rPr>
      </w:pPr>
      <w:bookmarkStart w:id="40" w:name="_Toc12549629"/>
      <w:r w:rsidRPr="00893CC3">
        <w:rPr>
          <w:rFonts w:ascii="仿宋" w:eastAsia="仿宋" w:hAnsi="仿宋" w:hint="eastAsia"/>
        </w:rPr>
        <w:t>4.2.1</w:t>
      </w:r>
      <w:r w:rsidRPr="00893CC3">
        <w:rPr>
          <w:rFonts w:ascii="仿宋" w:eastAsia="仿宋" w:hAnsi="仿宋"/>
        </w:rPr>
        <w:t>新增操作员</w:t>
      </w:r>
      <w:bookmarkEnd w:id="40"/>
    </w:p>
    <w:p w:rsidR="009465D2" w:rsidRPr="00893CC3" w:rsidRDefault="009465D2" w:rsidP="009465D2">
      <w:pPr>
        <w:ind w:firstLineChars="200" w:firstLine="560"/>
        <w:rPr>
          <w:rFonts w:ascii="仿宋" w:eastAsia="仿宋" w:hAnsi="仿宋"/>
          <w:sz w:val="28"/>
          <w:szCs w:val="28"/>
        </w:rPr>
      </w:pPr>
      <w:r w:rsidRPr="00474C79">
        <w:rPr>
          <w:rFonts w:ascii="仿宋" w:eastAsia="仿宋" w:hAnsi="仿宋"/>
          <w:sz w:val="28"/>
          <w:szCs w:val="28"/>
        </w:rPr>
        <w:t>点击【增加】按钮，进入操作员增加页面，如下所示：</w:t>
      </w:r>
    </w:p>
    <w:p w:rsidR="009465D2" w:rsidRPr="00474C79" w:rsidRDefault="009465D2" w:rsidP="009465D2">
      <w:pPr>
        <w:rPr>
          <w:rFonts w:ascii="仿宋" w:eastAsia="仿宋" w:hAnsi="仿宋"/>
          <w:noProof/>
          <w:sz w:val="28"/>
          <w:szCs w:val="28"/>
        </w:rPr>
      </w:pPr>
      <w:r w:rsidRPr="00893CC3">
        <w:rPr>
          <w:rFonts w:ascii="仿宋" w:eastAsia="仿宋" w:hAnsi="仿宋"/>
          <w:noProof/>
        </w:rPr>
        <w:drawing>
          <wp:inline distT="0" distB="0" distL="0" distR="0" wp14:anchorId="748632DD" wp14:editId="5B5A317C">
            <wp:extent cx="5267325" cy="188595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7325" cy="1885950"/>
                    </a:xfrm>
                    <a:prstGeom prst="rect">
                      <a:avLst/>
                    </a:prstGeom>
                    <a:noFill/>
                    <a:ln>
                      <a:noFill/>
                    </a:ln>
                  </pic:spPr>
                </pic:pic>
              </a:graphicData>
            </a:graphic>
          </wp:inline>
        </w:drawing>
      </w:r>
    </w:p>
    <w:p w:rsidR="009465D2" w:rsidRPr="00893CC3" w:rsidRDefault="009465D2" w:rsidP="009465D2">
      <w:pPr>
        <w:jc w:val="center"/>
        <w:rPr>
          <w:rFonts w:ascii="仿宋" w:eastAsia="仿宋" w:hAnsi="仿宋" w:cs="宋体"/>
          <w:szCs w:val="21"/>
        </w:rPr>
      </w:pPr>
      <w:r w:rsidRPr="00893CC3">
        <w:rPr>
          <w:rFonts w:ascii="仿宋" w:eastAsia="仿宋" w:hAnsi="仿宋" w:cs="宋体"/>
          <w:szCs w:val="21"/>
        </w:rPr>
        <w:t>图</w:t>
      </w:r>
      <w:r w:rsidRPr="00893CC3">
        <w:rPr>
          <w:rFonts w:ascii="仿宋" w:eastAsia="仿宋" w:hAnsi="仿宋" w:cs="宋体" w:hint="eastAsia"/>
          <w:szCs w:val="21"/>
        </w:rPr>
        <w:t>：</w:t>
      </w:r>
      <w:r w:rsidRPr="00893CC3">
        <w:rPr>
          <w:rFonts w:ascii="仿宋" w:eastAsia="仿宋" w:hAnsi="仿宋" w:cs="宋体"/>
          <w:szCs w:val="21"/>
        </w:rPr>
        <w:t>业务操作员增加页面</w:t>
      </w:r>
    </w:p>
    <w:p w:rsidR="009465D2" w:rsidRPr="00893CC3" w:rsidRDefault="009465D2" w:rsidP="00893CC3">
      <w:pPr>
        <w:numPr>
          <w:ilvl w:val="0"/>
          <w:numId w:val="3"/>
        </w:numPr>
        <w:adjustRightInd w:val="0"/>
        <w:spacing w:line="360" w:lineRule="auto"/>
        <w:ind w:left="0" w:firstLineChars="202" w:firstLine="566"/>
        <w:textAlignment w:val="baseline"/>
        <w:rPr>
          <w:rFonts w:ascii="仿宋" w:eastAsia="仿宋" w:hAnsi="仿宋" w:cs="Times New Roman"/>
          <w:noProof/>
          <w:kern w:val="24"/>
          <w:sz w:val="28"/>
          <w:szCs w:val="28"/>
        </w:rPr>
      </w:pPr>
      <w:r w:rsidRPr="00893CC3">
        <w:rPr>
          <w:rFonts w:ascii="仿宋" w:eastAsia="仿宋" w:hAnsi="仿宋" w:cs="Times New Roman"/>
          <w:noProof/>
          <w:kern w:val="24"/>
          <w:sz w:val="28"/>
          <w:szCs w:val="28"/>
        </w:rPr>
        <w:t>分别输入正确的用户代码、用户名称和初始密码，其他输入项可选填</w:t>
      </w:r>
      <w:r w:rsidRPr="00893CC3">
        <w:rPr>
          <w:rFonts w:ascii="仿宋" w:eastAsia="仿宋" w:hAnsi="仿宋" w:cs="Times New Roman" w:hint="eastAsia"/>
          <w:noProof/>
          <w:kern w:val="24"/>
          <w:sz w:val="28"/>
          <w:szCs w:val="28"/>
        </w:rPr>
        <w:t>。</w:t>
      </w:r>
    </w:p>
    <w:p w:rsidR="009465D2" w:rsidRPr="00893CC3" w:rsidRDefault="009465D2" w:rsidP="00893CC3">
      <w:pPr>
        <w:pStyle w:val="aa"/>
        <w:numPr>
          <w:ilvl w:val="0"/>
          <w:numId w:val="3"/>
        </w:numPr>
        <w:adjustRightInd w:val="0"/>
        <w:spacing w:line="360" w:lineRule="auto"/>
        <w:ind w:left="0" w:firstLineChars="0" w:firstLine="567"/>
        <w:textAlignment w:val="baseline"/>
        <w:rPr>
          <w:rFonts w:ascii="仿宋" w:eastAsia="仿宋" w:hAnsi="仿宋"/>
          <w:sz w:val="28"/>
          <w:szCs w:val="28"/>
        </w:rPr>
      </w:pPr>
      <w:r w:rsidRPr="00893CC3">
        <w:rPr>
          <w:rFonts w:ascii="仿宋" w:eastAsia="仿宋" w:hAnsi="仿宋"/>
          <w:noProof/>
          <w:sz w:val="28"/>
          <w:szCs w:val="28"/>
        </w:rPr>
        <w:t>在角色列表中选择需要给该用户分配的角色，点击【&gt;】</w:t>
      </w:r>
      <w:r w:rsidRPr="00893CC3">
        <w:rPr>
          <w:rFonts w:ascii="仿宋" w:eastAsia="仿宋" w:hAnsi="仿宋" w:hint="eastAsia"/>
          <w:noProof/>
          <w:sz w:val="28"/>
          <w:szCs w:val="28"/>
        </w:rPr>
        <w:t>进行</w:t>
      </w:r>
      <w:r w:rsidRPr="00893CC3">
        <w:rPr>
          <w:rFonts w:ascii="仿宋" w:eastAsia="仿宋" w:hAnsi="仿宋"/>
          <w:noProof/>
          <w:sz w:val="28"/>
          <w:szCs w:val="28"/>
        </w:rPr>
        <w:t>选择，或者点击【&gt;&gt;】选择所有角色。也可通过【&lt;】和【&lt;&lt;】按钮将已选择的角色删除。</w:t>
      </w:r>
    </w:p>
    <w:p w:rsidR="009465D2" w:rsidRPr="00893CC3" w:rsidRDefault="009465D2" w:rsidP="00893CC3">
      <w:pPr>
        <w:numPr>
          <w:ilvl w:val="0"/>
          <w:numId w:val="3"/>
        </w:numPr>
        <w:adjustRightInd w:val="0"/>
        <w:spacing w:line="360" w:lineRule="auto"/>
        <w:ind w:left="0" w:firstLineChars="202" w:firstLine="566"/>
        <w:textAlignment w:val="baseline"/>
        <w:rPr>
          <w:rFonts w:ascii="仿宋" w:eastAsia="仿宋" w:hAnsi="仿宋" w:cs="Times New Roman"/>
          <w:noProof/>
          <w:kern w:val="24"/>
          <w:sz w:val="28"/>
          <w:szCs w:val="28"/>
        </w:rPr>
      </w:pPr>
      <w:r w:rsidRPr="00893CC3">
        <w:rPr>
          <w:rFonts w:ascii="仿宋" w:eastAsia="仿宋" w:hAnsi="仿宋" w:cs="Times New Roman"/>
          <w:noProof/>
          <w:kern w:val="24"/>
          <w:sz w:val="28"/>
          <w:szCs w:val="28"/>
        </w:rPr>
        <w:t>点击右上角【保存】按钮进行提交。</w:t>
      </w:r>
    </w:p>
    <w:p w:rsidR="009465D2" w:rsidRPr="00893CC3" w:rsidRDefault="009465D2" w:rsidP="00893CC3">
      <w:pPr>
        <w:numPr>
          <w:ilvl w:val="0"/>
          <w:numId w:val="3"/>
        </w:numPr>
        <w:adjustRightInd w:val="0"/>
        <w:spacing w:line="360" w:lineRule="auto"/>
        <w:ind w:left="0" w:firstLineChars="202" w:firstLine="566"/>
        <w:textAlignment w:val="baseline"/>
        <w:rPr>
          <w:rFonts w:ascii="仿宋" w:eastAsia="仿宋" w:hAnsi="仿宋" w:cs="Times New Roman"/>
          <w:noProof/>
          <w:kern w:val="24"/>
          <w:sz w:val="28"/>
          <w:szCs w:val="28"/>
        </w:rPr>
      </w:pPr>
      <w:r w:rsidRPr="00893CC3">
        <w:rPr>
          <w:rFonts w:ascii="仿宋" w:eastAsia="仿宋" w:hAnsi="仿宋" w:cs="Times New Roman"/>
          <w:noProof/>
          <w:kern w:val="24"/>
          <w:sz w:val="28"/>
          <w:szCs w:val="28"/>
        </w:rPr>
        <w:t>完成以上操作后，成功新增操作员。</w:t>
      </w:r>
    </w:p>
    <w:p w:rsidR="009465D2" w:rsidRPr="00893CC3" w:rsidRDefault="000A53A3" w:rsidP="000A53A3">
      <w:pPr>
        <w:pStyle w:val="3"/>
        <w:numPr>
          <w:ilvl w:val="0"/>
          <w:numId w:val="0"/>
        </w:numPr>
        <w:ind w:left="720" w:hanging="720"/>
        <w:rPr>
          <w:rFonts w:ascii="仿宋" w:eastAsia="仿宋" w:hAnsi="仿宋"/>
        </w:rPr>
      </w:pPr>
      <w:bookmarkStart w:id="41" w:name="_Toc12549630"/>
      <w:r w:rsidRPr="00893CC3">
        <w:rPr>
          <w:rFonts w:ascii="仿宋" w:eastAsia="仿宋" w:hAnsi="仿宋" w:hint="eastAsia"/>
        </w:rPr>
        <w:lastRenderedPageBreak/>
        <w:t>4.2.2</w:t>
      </w:r>
      <w:r w:rsidRPr="00893CC3">
        <w:rPr>
          <w:rFonts w:ascii="仿宋" w:eastAsia="仿宋" w:hAnsi="仿宋"/>
        </w:rPr>
        <w:t>修改操作员</w:t>
      </w:r>
      <w:bookmarkEnd w:id="41"/>
    </w:p>
    <w:p w:rsidR="009465D2" w:rsidRPr="00893CC3" w:rsidRDefault="009465D2" w:rsidP="009465D2">
      <w:pPr>
        <w:ind w:firstLineChars="200" w:firstLine="560"/>
        <w:rPr>
          <w:rFonts w:ascii="仿宋" w:eastAsia="仿宋" w:hAnsi="仿宋"/>
          <w:sz w:val="28"/>
          <w:szCs w:val="28"/>
        </w:rPr>
      </w:pPr>
      <w:r w:rsidRPr="00474C79">
        <w:rPr>
          <w:rFonts w:ascii="仿宋" w:eastAsia="仿宋" w:hAnsi="仿宋"/>
          <w:sz w:val="28"/>
          <w:szCs w:val="28"/>
        </w:rPr>
        <w:t>如需对已创建的操作员进行修改，在用户列表中勾选需要修改的操作员用户，点击【修改用户】按钮，进入如下页面：</w:t>
      </w:r>
    </w:p>
    <w:p w:rsidR="009465D2" w:rsidRPr="00474C79" w:rsidRDefault="009465D2" w:rsidP="009465D2">
      <w:pPr>
        <w:rPr>
          <w:rFonts w:ascii="仿宋" w:eastAsia="仿宋" w:hAnsi="仿宋"/>
          <w:noProof/>
          <w:sz w:val="28"/>
          <w:szCs w:val="28"/>
        </w:rPr>
      </w:pPr>
      <w:r w:rsidRPr="00474C79">
        <w:rPr>
          <w:rFonts w:ascii="仿宋" w:eastAsia="仿宋" w:hAnsi="仿宋"/>
          <w:noProof/>
          <w:sz w:val="28"/>
          <w:szCs w:val="28"/>
        </w:rPr>
        <w:drawing>
          <wp:inline distT="0" distB="0" distL="0" distR="0" wp14:anchorId="4B3139B2" wp14:editId="3A7F349C">
            <wp:extent cx="5274310" cy="877570"/>
            <wp:effectExtent l="0" t="0" r="2540" b="0"/>
            <wp:docPr id="8" name="图片 8" descr="360截图165307119511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60截图16530711951161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877570"/>
                    </a:xfrm>
                    <a:prstGeom prst="rect">
                      <a:avLst/>
                    </a:prstGeom>
                    <a:noFill/>
                    <a:ln>
                      <a:noFill/>
                    </a:ln>
                  </pic:spPr>
                </pic:pic>
              </a:graphicData>
            </a:graphic>
          </wp:inline>
        </w:drawing>
      </w:r>
    </w:p>
    <w:p w:rsidR="009465D2" w:rsidRPr="00893CC3" w:rsidRDefault="009465D2" w:rsidP="009465D2">
      <w:pPr>
        <w:jc w:val="center"/>
        <w:rPr>
          <w:rFonts w:ascii="仿宋" w:eastAsia="仿宋" w:hAnsi="仿宋" w:cs="宋体"/>
          <w:szCs w:val="21"/>
        </w:rPr>
      </w:pPr>
      <w:r w:rsidRPr="00893CC3">
        <w:rPr>
          <w:rFonts w:ascii="仿宋" w:eastAsia="仿宋" w:hAnsi="仿宋" w:cs="宋体"/>
          <w:szCs w:val="21"/>
        </w:rPr>
        <w:t>图</w:t>
      </w:r>
      <w:r w:rsidRPr="00893CC3">
        <w:rPr>
          <w:rFonts w:ascii="仿宋" w:eastAsia="仿宋" w:hAnsi="仿宋" w:cs="宋体" w:hint="eastAsia"/>
          <w:szCs w:val="21"/>
        </w:rPr>
        <w:t>：</w:t>
      </w:r>
      <w:r w:rsidRPr="00893CC3">
        <w:rPr>
          <w:rFonts w:ascii="仿宋" w:eastAsia="仿宋" w:hAnsi="仿宋" w:cs="宋体"/>
          <w:szCs w:val="21"/>
        </w:rPr>
        <w:t>业务操作员修改页面</w:t>
      </w:r>
    </w:p>
    <w:p w:rsidR="009465D2" w:rsidRPr="00893CC3" w:rsidRDefault="009465D2" w:rsidP="009465D2">
      <w:pPr>
        <w:ind w:firstLineChars="200" w:firstLine="560"/>
        <w:rPr>
          <w:rFonts w:ascii="仿宋" w:eastAsia="仿宋" w:hAnsi="仿宋"/>
          <w:sz w:val="28"/>
          <w:szCs w:val="28"/>
        </w:rPr>
      </w:pPr>
      <w:r w:rsidRPr="00893CC3">
        <w:rPr>
          <w:rFonts w:ascii="仿宋" w:eastAsia="仿宋" w:hAnsi="仿宋"/>
          <w:noProof/>
          <w:sz w:val="28"/>
          <w:szCs w:val="28"/>
        </w:rPr>
        <w:t>输入修改项的内容后点击【保存】按钮，完成对用户操作员信息的修改。</w:t>
      </w:r>
    </w:p>
    <w:p w:rsidR="009465D2" w:rsidRPr="00893CC3" w:rsidRDefault="000A53A3" w:rsidP="000A53A3">
      <w:pPr>
        <w:pStyle w:val="3"/>
        <w:numPr>
          <w:ilvl w:val="0"/>
          <w:numId w:val="0"/>
        </w:numPr>
        <w:ind w:left="720" w:hanging="720"/>
        <w:rPr>
          <w:rFonts w:ascii="仿宋" w:eastAsia="仿宋" w:hAnsi="仿宋"/>
        </w:rPr>
      </w:pPr>
      <w:bookmarkStart w:id="42" w:name="_Toc12549631"/>
      <w:r w:rsidRPr="00893CC3">
        <w:rPr>
          <w:rFonts w:ascii="仿宋" w:eastAsia="仿宋" w:hAnsi="仿宋" w:hint="eastAsia"/>
        </w:rPr>
        <w:t>4.2.3</w:t>
      </w:r>
      <w:r w:rsidR="009465D2" w:rsidRPr="00893CC3">
        <w:rPr>
          <w:rFonts w:ascii="仿宋" w:eastAsia="仿宋" w:hAnsi="仿宋"/>
        </w:rPr>
        <w:t>修改权限</w:t>
      </w:r>
      <w:bookmarkEnd w:id="42"/>
      <w:r w:rsidR="009465D2" w:rsidRPr="00893CC3">
        <w:rPr>
          <w:rFonts w:ascii="仿宋" w:eastAsia="仿宋" w:hAnsi="仿宋"/>
        </w:rPr>
        <w:tab/>
      </w:r>
    </w:p>
    <w:p w:rsidR="009465D2" w:rsidRPr="00893CC3" w:rsidRDefault="009465D2" w:rsidP="009465D2">
      <w:pPr>
        <w:ind w:firstLineChars="200" w:firstLine="560"/>
        <w:rPr>
          <w:rFonts w:ascii="仿宋" w:eastAsia="仿宋" w:hAnsi="仿宋"/>
          <w:sz w:val="28"/>
          <w:szCs w:val="28"/>
        </w:rPr>
      </w:pPr>
      <w:r w:rsidRPr="00474C79">
        <w:rPr>
          <w:rFonts w:ascii="仿宋" w:eastAsia="仿宋" w:hAnsi="仿宋"/>
          <w:sz w:val="28"/>
          <w:szCs w:val="28"/>
        </w:rPr>
        <w:t>如需对已增加的操作员进行权限修改，在用户列表中勾选需要修改的操作员用户，点击【修改权限】按钮，进入如下页面：</w:t>
      </w:r>
    </w:p>
    <w:p w:rsidR="009465D2" w:rsidRPr="00893CC3" w:rsidRDefault="009465D2" w:rsidP="009465D2">
      <w:pPr>
        <w:jc w:val="center"/>
        <w:rPr>
          <w:rFonts w:ascii="仿宋" w:eastAsia="仿宋" w:hAnsi="仿宋" w:cs="宋体"/>
          <w:szCs w:val="21"/>
        </w:rPr>
      </w:pPr>
      <w:r w:rsidRPr="00474C79">
        <w:rPr>
          <w:rFonts w:ascii="仿宋" w:eastAsia="仿宋" w:hAnsi="仿宋"/>
          <w:noProof/>
          <w:sz w:val="28"/>
          <w:szCs w:val="28"/>
        </w:rPr>
        <w:drawing>
          <wp:inline distT="0" distB="0" distL="0" distR="0" wp14:anchorId="55791F55" wp14:editId="22B3D7EC">
            <wp:extent cx="5274310" cy="1770380"/>
            <wp:effectExtent l="0" t="0" r="2540" b="1270"/>
            <wp:docPr id="7" name="图片 7" descr="lALPBE1XYK9JEjzNAnvNB2g_1896_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LPBE1XYK9JEjzNAnvNB2g_1896_6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1770380"/>
                    </a:xfrm>
                    <a:prstGeom prst="rect">
                      <a:avLst/>
                    </a:prstGeom>
                    <a:noFill/>
                    <a:ln>
                      <a:noFill/>
                    </a:ln>
                  </pic:spPr>
                </pic:pic>
              </a:graphicData>
            </a:graphic>
          </wp:inline>
        </w:drawing>
      </w:r>
      <w:r w:rsidRPr="00474C79">
        <w:rPr>
          <w:rFonts w:ascii="仿宋" w:eastAsia="仿宋" w:hAnsi="仿宋"/>
          <w:noProof/>
          <w:szCs w:val="21"/>
        </w:rPr>
        <w:t>图</w:t>
      </w:r>
      <w:r w:rsidRPr="00893CC3">
        <w:rPr>
          <w:rFonts w:ascii="仿宋" w:eastAsia="仿宋" w:hAnsi="仿宋" w:hint="eastAsia"/>
          <w:noProof/>
          <w:szCs w:val="21"/>
        </w:rPr>
        <w:t>：</w:t>
      </w:r>
      <w:r w:rsidRPr="00893CC3">
        <w:rPr>
          <w:rFonts w:ascii="仿宋" w:eastAsia="仿宋" w:hAnsi="仿宋" w:cs="宋体"/>
          <w:szCs w:val="21"/>
        </w:rPr>
        <w:t>业务操作员权限修改页面</w:t>
      </w:r>
    </w:p>
    <w:p w:rsidR="009465D2" w:rsidRPr="00893CC3" w:rsidRDefault="009465D2" w:rsidP="009465D2">
      <w:pPr>
        <w:ind w:firstLineChars="200" w:firstLine="560"/>
        <w:rPr>
          <w:rFonts w:ascii="仿宋" w:eastAsia="仿宋" w:hAnsi="仿宋"/>
          <w:noProof/>
          <w:sz w:val="28"/>
          <w:szCs w:val="28"/>
        </w:rPr>
      </w:pPr>
      <w:r w:rsidRPr="00893CC3">
        <w:rPr>
          <w:rFonts w:ascii="仿宋" w:eastAsia="仿宋" w:hAnsi="仿宋" w:hint="eastAsia"/>
          <w:noProof/>
          <w:sz w:val="28"/>
          <w:szCs w:val="28"/>
        </w:rPr>
        <w:t>添加</w:t>
      </w:r>
      <w:r w:rsidRPr="00893CC3">
        <w:rPr>
          <w:rFonts w:ascii="仿宋" w:eastAsia="仿宋" w:hAnsi="仿宋"/>
          <w:noProof/>
          <w:sz w:val="28"/>
          <w:szCs w:val="28"/>
        </w:rPr>
        <w:t>或取消选择相应的角色选项后，通过点击【保存】按钮，完成对用户操作员权限的修改。</w:t>
      </w:r>
    </w:p>
    <w:p w:rsidR="009465D2" w:rsidRPr="00893CC3" w:rsidRDefault="000A53A3" w:rsidP="000A53A3">
      <w:pPr>
        <w:pStyle w:val="3"/>
        <w:numPr>
          <w:ilvl w:val="0"/>
          <w:numId w:val="0"/>
        </w:numPr>
        <w:ind w:left="720" w:hanging="720"/>
        <w:rPr>
          <w:rFonts w:ascii="仿宋" w:eastAsia="仿宋" w:hAnsi="仿宋"/>
        </w:rPr>
      </w:pPr>
      <w:bookmarkStart w:id="43" w:name="_Toc12549632"/>
      <w:r w:rsidRPr="00893CC3">
        <w:rPr>
          <w:rFonts w:ascii="仿宋" w:eastAsia="仿宋" w:hAnsi="仿宋" w:hint="eastAsia"/>
        </w:rPr>
        <w:t>4.2.4</w:t>
      </w:r>
      <w:r w:rsidR="009465D2" w:rsidRPr="00893CC3">
        <w:rPr>
          <w:rFonts w:ascii="仿宋" w:eastAsia="仿宋" w:hAnsi="仿宋"/>
        </w:rPr>
        <w:t>角色说明</w:t>
      </w:r>
      <w:bookmarkEnd w:id="43"/>
      <w:r w:rsidR="009465D2" w:rsidRPr="00893CC3">
        <w:rPr>
          <w:rFonts w:ascii="仿宋" w:eastAsia="仿宋" w:hAnsi="仿宋"/>
        </w:rPr>
        <w:tab/>
      </w:r>
    </w:p>
    <w:p w:rsidR="009465D2" w:rsidRPr="00893CC3" w:rsidRDefault="000A53A3" w:rsidP="009465D2">
      <w:pPr>
        <w:ind w:firstLineChars="200" w:firstLine="560"/>
        <w:rPr>
          <w:rFonts w:ascii="仿宋" w:eastAsia="仿宋" w:hAnsi="仿宋"/>
          <w:b/>
          <w:bCs/>
          <w:color w:val="FF0000"/>
          <w:sz w:val="28"/>
          <w:szCs w:val="28"/>
        </w:rPr>
      </w:pPr>
      <w:r w:rsidRPr="00474C79">
        <w:rPr>
          <w:rFonts w:ascii="仿宋" w:eastAsia="仿宋" w:hAnsi="仿宋" w:hint="eastAsia"/>
          <w:sz w:val="28"/>
          <w:szCs w:val="28"/>
        </w:rPr>
        <w:t>银行</w:t>
      </w:r>
      <w:proofErr w:type="gramStart"/>
      <w:r w:rsidRPr="00474C79">
        <w:rPr>
          <w:rFonts w:ascii="仿宋" w:eastAsia="仿宋" w:hAnsi="仿宋" w:hint="eastAsia"/>
          <w:sz w:val="28"/>
          <w:szCs w:val="28"/>
        </w:rPr>
        <w:t>端业务</w:t>
      </w:r>
      <w:proofErr w:type="gramEnd"/>
      <w:r w:rsidRPr="00474C79">
        <w:rPr>
          <w:rFonts w:ascii="仿宋" w:eastAsia="仿宋" w:hAnsi="仿宋" w:hint="eastAsia"/>
          <w:sz w:val="28"/>
          <w:szCs w:val="28"/>
        </w:rPr>
        <w:t>上分为</w:t>
      </w:r>
      <w:r w:rsidRPr="00893CC3">
        <w:rPr>
          <w:rFonts w:ascii="仿宋" w:eastAsia="仿宋" w:hAnsi="仿宋" w:hint="eastAsia"/>
          <w:sz w:val="28"/>
          <w:szCs w:val="28"/>
        </w:rPr>
        <w:t>4</w:t>
      </w:r>
      <w:r w:rsidR="008833A2" w:rsidRPr="00893CC3">
        <w:rPr>
          <w:rFonts w:ascii="仿宋" w:eastAsia="仿宋" w:hAnsi="仿宋" w:hint="eastAsia"/>
          <w:sz w:val="28"/>
          <w:szCs w:val="28"/>
        </w:rPr>
        <w:t>种</w:t>
      </w:r>
      <w:r w:rsidRPr="00893CC3">
        <w:rPr>
          <w:rFonts w:ascii="仿宋" w:eastAsia="仿宋" w:hAnsi="仿宋" w:hint="eastAsia"/>
          <w:sz w:val="28"/>
          <w:szCs w:val="28"/>
        </w:rPr>
        <w:t>角色：银行业务员、付汇业务</w:t>
      </w:r>
      <w:proofErr w:type="gramStart"/>
      <w:r w:rsidRPr="00893CC3">
        <w:rPr>
          <w:rFonts w:ascii="仿宋" w:eastAsia="仿宋" w:hAnsi="仿宋" w:hint="eastAsia"/>
          <w:sz w:val="28"/>
          <w:szCs w:val="28"/>
        </w:rPr>
        <w:t>代申请</w:t>
      </w:r>
      <w:proofErr w:type="gramEnd"/>
      <w:r w:rsidRPr="00893CC3">
        <w:rPr>
          <w:rFonts w:ascii="仿宋" w:eastAsia="仿宋" w:hAnsi="仿宋" w:hint="eastAsia"/>
          <w:sz w:val="28"/>
          <w:szCs w:val="28"/>
        </w:rPr>
        <w:t>业务</w:t>
      </w:r>
      <w:r w:rsidRPr="00893CC3">
        <w:rPr>
          <w:rFonts w:ascii="仿宋" w:eastAsia="仿宋" w:hAnsi="仿宋" w:hint="eastAsia"/>
          <w:sz w:val="28"/>
          <w:szCs w:val="28"/>
        </w:rPr>
        <w:lastRenderedPageBreak/>
        <w:t>员、付汇业务受理业务员、付汇业务放款登记业务员.</w:t>
      </w:r>
    </w:p>
    <w:tbl>
      <w:tblPr>
        <w:tblW w:w="8333" w:type="dxa"/>
        <w:tblInd w:w="108" w:type="dxa"/>
        <w:tblLook w:val="04A0" w:firstRow="1" w:lastRow="0" w:firstColumn="1" w:lastColumn="0" w:noHBand="0" w:noVBand="1"/>
      </w:tblPr>
      <w:tblGrid>
        <w:gridCol w:w="3697"/>
        <w:gridCol w:w="4636"/>
      </w:tblGrid>
      <w:tr w:rsidR="009465D2" w:rsidRPr="00893CC3" w:rsidTr="00893CC3">
        <w:trPr>
          <w:trHeight w:val="686"/>
        </w:trPr>
        <w:tc>
          <w:tcPr>
            <w:tcW w:w="369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9465D2" w:rsidRPr="00893CC3" w:rsidRDefault="009465D2" w:rsidP="00CA33DF">
            <w:pPr>
              <w:jc w:val="center"/>
              <w:rPr>
                <w:rFonts w:ascii="仿宋" w:eastAsia="仿宋" w:hAnsi="仿宋" w:cs="宋体"/>
                <w:b/>
                <w:sz w:val="28"/>
                <w:szCs w:val="28"/>
              </w:rPr>
            </w:pPr>
            <w:r w:rsidRPr="00893CC3">
              <w:rPr>
                <w:rFonts w:ascii="仿宋" w:eastAsia="仿宋" w:hAnsi="仿宋" w:cs="宋体"/>
                <w:b/>
                <w:sz w:val="28"/>
                <w:szCs w:val="28"/>
              </w:rPr>
              <w:t>角色</w:t>
            </w:r>
          </w:p>
        </w:tc>
        <w:tc>
          <w:tcPr>
            <w:tcW w:w="4636" w:type="dxa"/>
            <w:tcBorders>
              <w:top w:val="single" w:sz="4" w:space="0" w:color="auto"/>
              <w:left w:val="nil"/>
              <w:bottom w:val="single" w:sz="4" w:space="0" w:color="auto"/>
              <w:right w:val="single" w:sz="4" w:space="0" w:color="auto"/>
            </w:tcBorders>
            <w:shd w:val="clear" w:color="auto" w:fill="D9D9D9"/>
            <w:noWrap/>
            <w:vAlign w:val="center"/>
            <w:hideMark/>
          </w:tcPr>
          <w:p w:rsidR="009465D2" w:rsidRPr="00893CC3" w:rsidRDefault="009465D2" w:rsidP="00CA33DF">
            <w:pPr>
              <w:jc w:val="center"/>
              <w:rPr>
                <w:rFonts w:ascii="仿宋" w:eastAsia="仿宋" w:hAnsi="仿宋" w:cs="宋体"/>
                <w:b/>
                <w:sz w:val="28"/>
                <w:szCs w:val="28"/>
              </w:rPr>
            </w:pPr>
            <w:r w:rsidRPr="00893CC3">
              <w:rPr>
                <w:rFonts w:ascii="仿宋" w:eastAsia="仿宋" w:hAnsi="仿宋" w:cs="宋体"/>
                <w:b/>
                <w:sz w:val="28"/>
                <w:szCs w:val="28"/>
              </w:rPr>
              <w:t>权限说明</w:t>
            </w:r>
          </w:p>
        </w:tc>
      </w:tr>
      <w:tr w:rsidR="009465D2" w:rsidRPr="00893CC3" w:rsidTr="00893CC3">
        <w:trPr>
          <w:trHeight w:val="686"/>
        </w:trPr>
        <w:tc>
          <w:tcPr>
            <w:tcW w:w="3697" w:type="dxa"/>
            <w:tcBorders>
              <w:top w:val="nil"/>
              <w:left w:val="single" w:sz="4" w:space="0" w:color="auto"/>
              <w:bottom w:val="single" w:sz="4" w:space="0" w:color="auto"/>
              <w:right w:val="single" w:sz="4" w:space="0" w:color="auto"/>
            </w:tcBorders>
            <w:shd w:val="clear" w:color="auto" w:fill="auto"/>
            <w:noWrap/>
            <w:vAlign w:val="center"/>
            <w:hideMark/>
          </w:tcPr>
          <w:p w:rsidR="009465D2" w:rsidRPr="00893CC3" w:rsidRDefault="009465D2" w:rsidP="00CA33DF">
            <w:pPr>
              <w:jc w:val="left"/>
              <w:rPr>
                <w:rFonts w:ascii="仿宋" w:eastAsia="仿宋" w:hAnsi="仿宋" w:cs="宋体"/>
                <w:sz w:val="24"/>
                <w:szCs w:val="24"/>
              </w:rPr>
            </w:pPr>
            <w:r w:rsidRPr="00893CC3">
              <w:rPr>
                <w:rFonts w:ascii="仿宋" w:eastAsia="仿宋" w:hAnsi="仿宋" w:hint="eastAsia"/>
                <w:sz w:val="24"/>
                <w:szCs w:val="24"/>
              </w:rPr>
              <w:t>(</w:t>
            </w:r>
            <w:r w:rsidR="008B3E84" w:rsidRPr="008B3E84">
              <w:rPr>
                <w:rFonts w:ascii="仿宋" w:eastAsia="仿宋" w:hAnsi="仿宋"/>
                <w:sz w:val="24"/>
                <w:szCs w:val="24"/>
              </w:rPr>
              <w:t>KQFM</w:t>
            </w:r>
            <w:r w:rsidRPr="00893CC3">
              <w:rPr>
                <w:rFonts w:ascii="仿宋" w:eastAsia="仿宋" w:hAnsi="仿宋"/>
                <w:sz w:val="24"/>
                <w:szCs w:val="24"/>
              </w:rPr>
              <w:t>)</w:t>
            </w:r>
            <w:r w:rsidRPr="00893CC3">
              <w:rPr>
                <w:rFonts w:ascii="仿宋" w:eastAsia="仿宋" w:hAnsi="仿宋" w:hint="eastAsia"/>
                <w:sz w:val="24"/>
                <w:szCs w:val="24"/>
              </w:rPr>
              <w:t>银行业务员</w:t>
            </w:r>
          </w:p>
        </w:tc>
        <w:tc>
          <w:tcPr>
            <w:tcW w:w="4636" w:type="dxa"/>
            <w:tcBorders>
              <w:top w:val="nil"/>
              <w:left w:val="nil"/>
              <w:bottom w:val="single" w:sz="4" w:space="0" w:color="auto"/>
              <w:right w:val="single" w:sz="4" w:space="0" w:color="auto"/>
            </w:tcBorders>
            <w:shd w:val="clear" w:color="auto" w:fill="auto"/>
            <w:noWrap/>
            <w:vAlign w:val="center"/>
          </w:tcPr>
          <w:p w:rsidR="00474C79" w:rsidRDefault="009465D2"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该角色拥</w:t>
            </w:r>
            <w:r w:rsidR="008833A2" w:rsidRPr="00893CC3">
              <w:rPr>
                <w:rFonts w:ascii="仿宋" w:eastAsia="仿宋" w:hAnsi="仿宋" w:cs="宋体" w:hint="eastAsia"/>
                <w:kern w:val="24"/>
                <w:sz w:val="24"/>
                <w:szCs w:val="24"/>
              </w:rPr>
              <w:t>有</w:t>
            </w:r>
            <w:r w:rsidR="000A53A3" w:rsidRPr="00893CC3">
              <w:rPr>
                <w:rFonts w:ascii="仿宋" w:eastAsia="仿宋" w:hAnsi="仿宋" w:cs="宋体" w:hint="eastAsia"/>
                <w:kern w:val="24"/>
                <w:sz w:val="24"/>
                <w:szCs w:val="24"/>
              </w:rPr>
              <w:t>付汇业务</w:t>
            </w:r>
            <w:r w:rsidRPr="00893CC3">
              <w:rPr>
                <w:rFonts w:ascii="仿宋" w:eastAsia="仿宋" w:hAnsi="仿宋" w:cs="宋体"/>
                <w:kern w:val="24"/>
                <w:sz w:val="24"/>
                <w:szCs w:val="24"/>
              </w:rPr>
              <w:t>信息基本查询</w:t>
            </w:r>
            <w:r w:rsidRPr="00893CC3">
              <w:rPr>
                <w:rFonts w:ascii="仿宋" w:eastAsia="仿宋" w:hAnsi="仿宋" w:cs="宋体" w:hint="eastAsia"/>
                <w:kern w:val="24"/>
                <w:sz w:val="24"/>
                <w:szCs w:val="24"/>
              </w:rPr>
              <w:t>、</w:t>
            </w:r>
            <w:r w:rsidR="000A53A3" w:rsidRPr="00893CC3">
              <w:rPr>
                <w:rFonts w:ascii="仿宋" w:eastAsia="仿宋" w:hAnsi="仿宋" w:cs="宋体" w:hint="eastAsia"/>
                <w:kern w:val="24"/>
                <w:sz w:val="24"/>
                <w:szCs w:val="24"/>
              </w:rPr>
              <w:t>付汇业务代申请、付汇业务受理、付汇业务登记</w:t>
            </w:r>
            <w:r w:rsidR="008915A4" w:rsidRPr="00893CC3">
              <w:rPr>
                <w:rFonts w:ascii="仿宋" w:eastAsia="仿宋" w:hAnsi="仿宋" w:cs="宋体" w:hint="eastAsia"/>
                <w:kern w:val="24"/>
                <w:sz w:val="24"/>
                <w:szCs w:val="24"/>
              </w:rPr>
              <w:t>的</w:t>
            </w:r>
            <w:r w:rsidRPr="00893CC3">
              <w:rPr>
                <w:rFonts w:ascii="仿宋" w:eastAsia="仿宋" w:hAnsi="仿宋" w:cs="宋体"/>
                <w:kern w:val="24"/>
                <w:sz w:val="24"/>
                <w:szCs w:val="24"/>
              </w:rPr>
              <w:t>权限</w:t>
            </w:r>
            <w:r w:rsidRPr="00893CC3">
              <w:rPr>
                <w:rFonts w:ascii="仿宋" w:eastAsia="仿宋" w:hAnsi="仿宋" w:cs="宋体" w:hint="eastAsia"/>
                <w:kern w:val="24"/>
                <w:sz w:val="24"/>
                <w:szCs w:val="24"/>
              </w:rPr>
              <w:t>。</w:t>
            </w:r>
          </w:p>
          <w:p w:rsidR="009465D2" w:rsidRPr="00893CC3" w:rsidRDefault="009465D2" w:rsidP="00893CC3">
            <w:pPr>
              <w:adjustRightInd w:val="0"/>
              <w:spacing w:line="360" w:lineRule="auto"/>
              <w:jc w:val="left"/>
              <w:textAlignment w:val="baseline"/>
              <w:rPr>
                <w:rFonts w:ascii="仿宋" w:eastAsia="仿宋" w:hAnsi="仿宋" w:cs="宋体"/>
                <w:b/>
                <w:bCs/>
                <w:kern w:val="24"/>
                <w:sz w:val="24"/>
                <w:szCs w:val="24"/>
              </w:rPr>
            </w:pPr>
            <w:r w:rsidRPr="00893CC3">
              <w:rPr>
                <w:rFonts w:ascii="仿宋" w:eastAsia="仿宋" w:hAnsi="仿宋" w:cs="宋体" w:hint="eastAsia"/>
                <w:b/>
                <w:bCs/>
                <w:color w:val="FF0000"/>
                <w:kern w:val="24"/>
                <w:sz w:val="24"/>
                <w:szCs w:val="24"/>
              </w:rPr>
              <w:t>银行应根据行内岗位职责设置，谨慎</w:t>
            </w:r>
            <w:proofErr w:type="gramStart"/>
            <w:r w:rsidRPr="00893CC3">
              <w:rPr>
                <w:rFonts w:ascii="仿宋" w:eastAsia="仿宋" w:hAnsi="仿宋" w:cs="宋体" w:hint="eastAsia"/>
                <w:b/>
                <w:bCs/>
                <w:color w:val="FF0000"/>
                <w:kern w:val="24"/>
                <w:sz w:val="24"/>
                <w:szCs w:val="24"/>
              </w:rPr>
              <w:t>分配此</w:t>
            </w:r>
            <w:proofErr w:type="gramEnd"/>
            <w:r w:rsidRPr="00893CC3">
              <w:rPr>
                <w:rFonts w:ascii="仿宋" w:eastAsia="仿宋" w:hAnsi="仿宋" w:cs="宋体" w:hint="eastAsia"/>
                <w:b/>
                <w:bCs/>
                <w:color w:val="FF0000"/>
                <w:kern w:val="24"/>
                <w:sz w:val="24"/>
                <w:szCs w:val="24"/>
              </w:rPr>
              <w:t>角色，一般情况</w:t>
            </w:r>
            <w:r w:rsidR="008833A2" w:rsidRPr="00893CC3">
              <w:rPr>
                <w:rFonts w:ascii="仿宋" w:eastAsia="仿宋" w:hAnsi="仿宋" w:cs="宋体" w:hint="eastAsia"/>
                <w:b/>
                <w:bCs/>
                <w:color w:val="FF0000"/>
                <w:kern w:val="24"/>
                <w:sz w:val="24"/>
                <w:szCs w:val="24"/>
              </w:rPr>
              <w:t>下</w:t>
            </w:r>
            <w:r w:rsidRPr="00893CC3">
              <w:rPr>
                <w:rFonts w:ascii="仿宋" w:eastAsia="仿宋" w:hAnsi="仿宋" w:cs="宋体" w:hint="eastAsia"/>
                <w:b/>
                <w:bCs/>
                <w:color w:val="FF0000"/>
                <w:kern w:val="24"/>
                <w:sz w:val="24"/>
                <w:szCs w:val="24"/>
              </w:rPr>
              <w:t>不建议</w:t>
            </w:r>
            <w:proofErr w:type="gramStart"/>
            <w:r w:rsidRPr="00893CC3">
              <w:rPr>
                <w:rFonts w:ascii="仿宋" w:eastAsia="仿宋" w:hAnsi="仿宋" w:cs="宋体" w:hint="eastAsia"/>
                <w:b/>
                <w:bCs/>
                <w:color w:val="FF0000"/>
                <w:kern w:val="24"/>
                <w:sz w:val="24"/>
                <w:szCs w:val="24"/>
              </w:rPr>
              <w:t>分配此</w:t>
            </w:r>
            <w:proofErr w:type="gramEnd"/>
            <w:r w:rsidRPr="00893CC3">
              <w:rPr>
                <w:rFonts w:ascii="仿宋" w:eastAsia="仿宋" w:hAnsi="仿宋" w:cs="宋体" w:hint="eastAsia"/>
                <w:b/>
                <w:bCs/>
                <w:color w:val="FF0000"/>
                <w:kern w:val="24"/>
                <w:sz w:val="24"/>
                <w:szCs w:val="24"/>
              </w:rPr>
              <w:t>角色。</w:t>
            </w:r>
          </w:p>
        </w:tc>
      </w:tr>
      <w:tr w:rsidR="009465D2" w:rsidRPr="00893CC3" w:rsidTr="00893CC3">
        <w:trPr>
          <w:trHeight w:val="686"/>
        </w:trPr>
        <w:tc>
          <w:tcPr>
            <w:tcW w:w="3697" w:type="dxa"/>
            <w:tcBorders>
              <w:top w:val="nil"/>
              <w:left w:val="single" w:sz="4" w:space="0" w:color="auto"/>
              <w:bottom w:val="single" w:sz="4" w:space="0" w:color="auto"/>
              <w:right w:val="single" w:sz="4" w:space="0" w:color="auto"/>
            </w:tcBorders>
            <w:shd w:val="clear" w:color="auto" w:fill="auto"/>
            <w:noWrap/>
            <w:vAlign w:val="center"/>
            <w:hideMark/>
          </w:tcPr>
          <w:p w:rsidR="009465D2" w:rsidRPr="00893CC3" w:rsidRDefault="009465D2" w:rsidP="00CA33DF">
            <w:pPr>
              <w:jc w:val="left"/>
              <w:rPr>
                <w:rFonts w:ascii="仿宋" w:eastAsia="仿宋" w:hAnsi="仿宋" w:cs="宋体"/>
                <w:sz w:val="24"/>
                <w:szCs w:val="24"/>
              </w:rPr>
            </w:pPr>
            <w:r w:rsidRPr="00893CC3">
              <w:rPr>
                <w:rFonts w:ascii="仿宋" w:eastAsia="仿宋" w:hAnsi="仿宋" w:hint="eastAsia"/>
                <w:sz w:val="24"/>
                <w:szCs w:val="24"/>
              </w:rPr>
              <w:t>(</w:t>
            </w:r>
            <w:r w:rsidR="008B3E84" w:rsidRPr="008B3E84">
              <w:rPr>
                <w:rFonts w:ascii="仿宋" w:eastAsia="仿宋" w:hAnsi="仿宋"/>
                <w:sz w:val="24"/>
                <w:szCs w:val="24"/>
              </w:rPr>
              <w:t>KQFM</w:t>
            </w:r>
            <w:r w:rsidRPr="00893CC3">
              <w:rPr>
                <w:rFonts w:ascii="仿宋" w:eastAsia="仿宋" w:hAnsi="仿宋"/>
                <w:sz w:val="24"/>
                <w:szCs w:val="24"/>
              </w:rPr>
              <w:t>)</w:t>
            </w:r>
            <w:r w:rsidR="000A53A3" w:rsidRPr="00893CC3">
              <w:rPr>
                <w:rFonts w:ascii="仿宋" w:eastAsia="仿宋" w:hAnsi="仿宋" w:hint="eastAsia"/>
                <w:sz w:val="24"/>
                <w:szCs w:val="24"/>
              </w:rPr>
              <w:t>付汇</w:t>
            </w:r>
            <w:r w:rsidRPr="00893CC3">
              <w:rPr>
                <w:rFonts w:ascii="仿宋" w:eastAsia="仿宋" w:hAnsi="仿宋"/>
                <w:sz w:val="24"/>
                <w:szCs w:val="24"/>
              </w:rPr>
              <w:t>业务</w:t>
            </w:r>
            <w:proofErr w:type="gramStart"/>
            <w:r w:rsidRPr="00893CC3">
              <w:rPr>
                <w:rFonts w:ascii="仿宋" w:eastAsia="仿宋" w:hAnsi="仿宋"/>
                <w:sz w:val="24"/>
                <w:szCs w:val="24"/>
              </w:rPr>
              <w:t>代申请</w:t>
            </w:r>
            <w:proofErr w:type="gramEnd"/>
            <w:r w:rsidRPr="00893CC3">
              <w:rPr>
                <w:rFonts w:ascii="仿宋" w:eastAsia="仿宋" w:hAnsi="仿宋"/>
                <w:sz w:val="24"/>
                <w:szCs w:val="24"/>
              </w:rPr>
              <w:t>业务员</w:t>
            </w:r>
          </w:p>
        </w:tc>
        <w:tc>
          <w:tcPr>
            <w:tcW w:w="4636" w:type="dxa"/>
            <w:tcBorders>
              <w:top w:val="nil"/>
              <w:left w:val="nil"/>
              <w:bottom w:val="single" w:sz="4" w:space="0" w:color="auto"/>
              <w:right w:val="single" w:sz="4" w:space="0" w:color="auto"/>
            </w:tcBorders>
            <w:shd w:val="clear" w:color="auto" w:fill="auto"/>
            <w:noWrap/>
            <w:vAlign w:val="center"/>
          </w:tcPr>
          <w:p w:rsidR="009465D2" w:rsidRPr="00893CC3" w:rsidRDefault="009465D2"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kern w:val="24"/>
                <w:sz w:val="24"/>
                <w:szCs w:val="24"/>
              </w:rPr>
              <w:t>该角色拥有</w:t>
            </w:r>
            <w:r w:rsidR="008833A2" w:rsidRPr="00893CC3">
              <w:rPr>
                <w:rFonts w:ascii="仿宋" w:eastAsia="仿宋" w:hAnsi="仿宋" w:cs="宋体" w:hint="eastAsia"/>
                <w:kern w:val="24"/>
                <w:sz w:val="24"/>
                <w:szCs w:val="24"/>
              </w:rPr>
              <w:t>付汇</w:t>
            </w:r>
            <w:r w:rsidR="008833A2" w:rsidRPr="00893CC3">
              <w:rPr>
                <w:rFonts w:ascii="仿宋" w:eastAsia="仿宋" w:hAnsi="仿宋" w:cs="宋体"/>
                <w:kern w:val="24"/>
                <w:sz w:val="24"/>
                <w:szCs w:val="24"/>
              </w:rPr>
              <w:t>业务</w:t>
            </w:r>
            <w:r w:rsidRPr="00893CC3">
              <w:rPr>
                <w:rFonts w:ascii="仿宋" w:eastAsia="仿宋" w:hAnsi="仿宋" w:cs="宋体"/>
                <w:kern w:val="24"/>
                <w:sz w:val="24"/>
                <w:szCs w:val="24"/>
              </w:rPr>
              <w:t>信息基本查询及</w:t>
            </w:r>
            <w:r w:rsidR="008915A4" w:rsidRPr="00893CC3">
              <w:rPr>
                <w:rFonts w:ascii="仿宋" w:eastAsia="仿宋" w:hAnsi="仿宋" w:cs="宋体" w:hint="eastAsia"/>
                <w:kern w:val="24"/>
                <w:sz w:val="24"/>
                <w:szCs w:val="24"/>
              </w:rPr>
              <w:t>付汇业务</w:t>
            </w:r>
            <w:proofErr w:type="gramStart"/>
            <w:r w:rsidRPr="00893CC3">
              <w:rPr>
                <w:rFonts w:ascii="仿宋" w:eastAsia="仿宋" w:hAnsi="仿宋" w:cs="宋体"/>
                <w:kern w:val="24"/>
                <w:sz w:val="24"/>
                <w:szCs w:val="24"/>
              </w:rPr>
              <w:t>代申请</w:t>
            </w:r>
            <w:proofErr w:type="gramEnd"/>
            <w:r w:rsidR="008915A4" w:rsidRPr="00893CC3">
              <w:rPr>
                <w:rFonts w:ascii="仿宋" w:eastAsia="仿宋" w:hAnsi="仿宋" w:cs="宋体"/>
                <w:kern w:val="24"/>
                <w:sz w:val="24"/>
                <w:szCs w:val="24"/>
              </w:rPr>
              <w:t>的</w:t>
            </w:r>
            <w:r w:rsidRPr="00893CC3">
              <w:rPr>
                <w:rFonts w:ascii="仿宋" w:eastAsia="仿宋" w:hAnsi="仿宋" w:cs="宋体"/>
                <w:kern w:val="24"/>
                <w:sz w:val="24"/>
                <w:szCs w:val="24"/>
              </w:rPr>
              <w:t>权限</w:t>
            </w:r>
            <w:r w:rsidR="00FC2D9F" w:rsidRPr="00893CC3">
              <w:rPr>
                <w:rFonts w:ascii="仿宋" w:eastAsia="仿宋" w:hAnsi="仿宋" w:cs="宋体" w:hint="eastAsia"/>
                <w:kern w:val="24"/>
                <w:sz w:val="24"/>
                <w:szCs w:val="24"/>
              </w:rPr>
              <w:t>。</w:t>
            </w:r>
          </w:p>
        </w:tc>
      </w:tr>
      <w:tr w:rsidR="009465D2" w:rsidRPr="00893CC3" w:rsidTr="00893CC3">
        <w:trPr>
          <w:trHeight w:val="686"/>
        </w:trPr>
        <w:tc>
          <w:tcPr>
            <w:tcW w:w="3697" w:type="dxa"/>
            <w:tcBorders>
              <w:top w:val="nil"/>
              <w:left w:val="single" w:sz="4" w:space="0" w:color="auto"/>
              <w:bottom w:val="single" w:sz="4" w:space="0" w:color="auto"/>
              <w:right w:val="single" w:sz="4" w:space="0" w:color="auto"/>
            </w:tcBorders>
            <w:shd w:val="clear" w:color="auto" w:fill="auto"/>
            <w:noWrap/>
            <w:vAlign w:val="center"/>
            <w:hideMark/>
          </w:tcPr>
          <w:p w:rsidR="009465D2" w:rsidRPr="00893CC3" w:rsidRDefault="009465D2" w:rsidP="00CA33DF">
            <w:pPr>
              <w:jc w:val="left"/>
              <w:rPr>
                <w:rFonts w:ascii="仿宋" w:eastAsia="仿宋" w:hAnsi="仿宋" w:cs="宋体"/>
                <w:sz w:val="24"/>
                <w:szCs w:val="24"/>
              </w:rPr>
            </w:pPr>
            <w:r w:rsidRPr="00893CC3">
              <w:rPr>
                <w:rFonts w:ascii="仿宋" w:eastAsia="仿宋" w:hAnsi="仿宋" w:hint="eastAsia"/>
                <w:sz w:val="24"/>
                <w:szCs w:val="24"/>
              </w:rPr>
              <w:t>(</w:t>
            </w:r>
            <w:r w:rsidR="008B3E84" w:rsidRPr="008B3E84">
              <w:rPr>
                <w:rFonts w:ascii="仿宋" w:eastAsia="仿宋" w:hAnsi="仿宋"/>
                <w:sz w:val="24"/>
                <w:szCs w:val="24"/>
              </w:rPr>
              <w:t>KQFM</w:t>
            </w:r>
            <w:r w:rsidRPr="00893CC3">
              <w:rPr>
                <w:rFonts w:ascii="仿宋" w:eastAsia="仿宋" w:hAnsi="仿宋"/>
                <w:sz w:val="24"/>
                <w:szCs w:val="24"/>
              </w:rPr>
              <w:t>)</w:t>
            </w:r>
            <w:r w:rsidR="000A53A3" w:rsidRPr="00893CC3">
              <w:rPr>
                <w:rFonts w:ascii="仿宋" w:eastAsia="仿宋" w:hAnsi="仿宋" w:hint="eastAsia"/>
                <w:sz w:val="24"/>
                <w:szCs w:val="24"/>
              </w:rPr>
              <w:t>付汇</w:t>
            </w:r>
            <w:r w:rsidRPr="00893CC3">
              <w:rPr>
                <w:rFonts w:ascii="仿宋" w:eastAsia="仿宋" w:hAnsi="仿宋"/>
                <w:sz w:val="24"/>
                <w:szCs w:val="24"/>
              </w:rPr>
              <w:t>业务受理业务员</w:t>
            </w:r>
          </w:p>
        </w:tc>
        <w:tc>
          <w:tcPr>
            <w:tcW w:w="4636" w:type="dxa"/>
            <w:tcBorders>
              <w:top w:val="nil"/>
              <w:left w:val="nil"/>
              <w:bottom w:val="single" w:sz="4" w:space="0" w:color="auto"/>
              <w:right w:val="single" w:sz="4" w:space="0" w:color="auto"/>
            </w:tcBorders>
            <w:shd w:val="clear" w:color="auto" w:fill="auto"/>
            <w:noWrap/>
            <w:vAlign w:val="center"/>
          </w:tcPr>
          <w:p w:rsidR="009465D2" w:rsidRPr="00893CC3" w:rsidRDefault="009465D2"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kern w:val="24"/>
                <w:sz w:val="24"/>
                <w:szCs w:val="24"/>
              </w:rPr>
              <w:t>该角色拥有</w:t>
            </w:r>
            <w:r w:rsidR="008915A4" w:rsidRPr="00893CC3">
              <w:rPr>
                <w:rFonts w:ascii="仿宋" w:eastAsia="仿宋" w:hAnsi="仿宋" w:cs="宋体" w:hint="eastAsia"/>
                <w:kern w:val="24"/>
                <w:sz w:val="24"/>
                <w:szCs w:val="24"/>
              </w:rPr>
              <w:t>付汇</w:t>
            </w:r>
            <w:r w:rsidR="008915A4" w:rsidRPr="00893CC3">
              <w:rPr>
                <w:rFonts w:ascii="仿宋" w:eastAsia="仿宋" w:hAnsi="仿宋" w:cs="宋体"/>
                <w:kern w:val="24"/>
                <w:sz w:val="24"/>
                <w:szCs w:val="24"/>
              </w:rPr>
              <w:t>业务</w:t>
            </w:r>
            <w:r w:rsidRPr="00893CC3">
              <w:rPr>
                <w:rFonts w:ascii="仿宋" w:eastAsia="仿宋" w:hAnsi="仿宋" w:cs="宋体"/>
                <w:kern w:val="24"/>
                <w:sz w:val="24"/>
                <w:szCs w:val="24"/>
              </w:rPr>
              <w:t>信息基本查询、</w:t>
            </w:r>
            <w:r w:rsidR="008915A4" w:rsidRPr="00893CC3">
              <w:rPr>
                <w:rFonts w:ascii="仿宋" w:eastAsia="仿宋" w:hAnsi="仿宋" w:cs="宋体" w:hint="eastAsia"/>
                <w:kern w:val="24"/>
                <w:sz w:val="24"/>
                <w:szCs w:val="24"/>
              </w:rPr>
              <w:t>《税务备案表》核验</w:t>
            </w:r>
            <w:r w:rsidRPr="00893CC3">
              <w:rPr>
                <w:rFonts w:ascii="仿宋" w:eastAsia="仿宋" w:hAnsi="仿宋" w:cs="宋体"/>
                <w:kern w:val="24"/>
                <w:sz w:val="24"/>
                <w:szCs w:val="24"/>
              </w:rPr>
              <w:t>、</w:t>
            </w:r>
            <w:r w:rsidR="008915A4" w:rsidRPr="00893CC3">
              <w:rPr>
                <w:rFonts w:ascii="仿宋" w:eastAsia="仿宋" w:hAnsi="仿宋" w:cs="宋体" w:hint="eastAsia"/>
                <w:kern w:val="24"/>
                <w:sz w:val="24"/>
                <w:szCs w:val="24"/>
              </w:rPr>
              <w:t>付汇</w:t>
            </w:r>
            <w:r w:rsidR="008915A4" w:rsidRPr="00893CC3">
              <w:rPr>
                <w:rFonts w:ascii="仿宋" w:eastAsia="仿宋" w:hAnsi="仿宋" w:cs="宋体"/>
                <w:kern w:val="24"/>
                <w:sz w:val="24"/>
                <w:szCs w:val="24"/>
              </w:rPr>
              <w:t>业务</w:t>
            </w:r>
            <w:r w:rsidRPr="00893CC3">
              <w:rPr>
                <w:rFonts w:ascii="仿宋" w:eastAsia="仿宋" w:hAnsi="仿宋" w:cs="宋体"/>
                <w:kern w:val="24"/>
                <w:sz w:val="24"/>
                <w:szCs w:val="24"/>
              </w:rPr>
              <w:t>受理</w:t>
            </w:r>
            <w:r w:rsidR="008915A4" w:rsidRPr="00893CC3">
              <w:rPr>
                <w:rFonts w:ascii="仿宋" w:eastAsia="仿宋" w:hAnsi="仿宋" w:cs="宋体" w:hint="eastAsia"/>
                <w:kern w:val="24"/>
                <w:sz w:val="24"/>
                <w:szCs w:val="24"/>
              </w:rPr>
              <w:t>、付汇业务驳回及付汇业务</w:t>
            </w:r>
            <w:r w:rsidR="008915A4" w:rsidRPr="00893CC3">
              <w:rPr>
                <w:rFonts w:ascii="仿宋" w:eastAsia="仿宋" w:hAnsi="仿宋" w:cs="宋体"/>
                <w:kern w:val="24"/>
                <w:sz w:val="24"/>
                <w:szCs w:val="24"/>
              </w:rPr>
              <w:t>退回修改的权限</w:t>
            </w:r>
            <w:r w:rsidR="00FC2D9F" w:rsidRPr="00893CC3">
              <w:rPr>
                <w:rFonts w:ascii="仿宋" w:eastAsia="仿宋" w:hAnsi="仿宋" w:cs="宋体" w:hint="eastAsia"/>
                <w:kern w:val="24"/>
                <w:sz w:val="24"/>
                <w:szCs w:val="24"/>
              </w:rPr>
              <w:t>。</w:t>
            </w:r>
          </w:p>
        </w:tc>
        <w:bookmarkStart w:id="44" w:name="_GoBack"/>
        <w:bookmarkEnd w:id="44"/>
      </w:tr>
      <w:tr w:rsidR="009465D2" w:rsidRPr="00893CC3" w:rsidTr="00893CC3">
        <w:trPr>
          <w:trHeight w:val="686"/>
        </w:trPr>
        <w:tc>
          <w:tcPr>
            <w:tcW w:w="3697" w:type="dxa"/>
            <w:tcBorders>
              <w:top w:val="nil"/>
              <w:left w:val="single" w:sz="4" w:space="0" w:color="auto"/>
              <w:bottom w:val="single" w:sz="4" w:space="0" w:color="auto"/>
              <w:right w:val="single" w:sz="4" w:space="0" w:color="auto"/>
            </w:tcBorders>
            <w:shd w:val="clear" w:color="auto" w:fill="auto"/>
            <w:noWrap/>
            <w:vAlign w:val="center"/>
            <w:hideMark/>
          </w:tcPr>
          <w:p w:rsidR="009465D2" w:rsidRPr="00893CC3" w:rsidRDefault="009465D2" w:rsidP="00CA33DF">
            <w:pPr>
              <w:jc w:val="left"/>
              <w:rPr>
                <w:rFonts w:ascii="仿宋" w:eastAsia="仿宋" w:hAnsi="仿宋" w:cs="宋体"/>
                <w:sz w:val="24"/>
                <w:szCs w:val="24"/>
              </w:rPr>
            </w:pPr>
            <w:r w:rsidRPr="00893CC3">
              <w:rPr>
                <w:rFonts w:ascii="仿宋" w:eastAsia="仿宋" w:hAnsi="仿宋" w:hint="eastAsia"/>
                <w:sz w:val="24"/>
                <w:szCs w:val="24"/>
              </w:rPr>
              <w:t>(</w:t>
            </w:r>
            <w:r w:rsidR="008B3E84" w:rsidRPr="008B3E84">
              <w:rPr>
                <w:rFonts w:ascii="仿宋" w:eastAsia="仿宋" w:hAnsi="仿宋"/>
                <w:sz w:val="24"/>
                <w:szCs w:val="24"/>
              </w:rPr>
              <w:t>KQFM</w:t>
            </w:r>
            <w:r w:rsidRPr="00893CC3">
              <w:rPr>
                <w:rFonts w:ascii="仿宋" w:eastAsia="仿宋" w:hAnsi="仿宋"/>
                <w:sz w:val="24"/>
                <w:szCs w:val="24"/>
              </w:rPr>
              <w:t>)</w:t>
            </w:r>
            <w:r w:rsidR="000A53A3" w:rsidRPr="00893CC3">
              <w:rPr>
                <w:rFonts w:ascii="仿宋" w:eastAsia="仿宋" w:hAnsi="仿宋" w:hint="eastAsia"/>
                <w:sz w:val="24"/>
                <w:szCs w:val="24"/>
              </w:rPr>
              <w:t>付汇</w:t>
            </w:r>
            <w:r w:rsidRPr="00893CC3">
              <w:rPr>
                <w:rFonts w:ascii="仿宋" w:eastAsia="仿宋" w:hAnsi="仿宋"/>
                <w:sz w:val="24"/>
                <w:szCs w:val="24"/>
              </w:rPr>
              <w:t>业务</w:t>
            </w:r>
            <w:r w:rsidR="000A53A3" w:rsidRPr="00893CC3">
              <w:rPr>
                <w:rFonts w:ascii="仿宋" w:eastAsia="仿宋" w:hAnsi="仿宋" w:hint="eastAsia"/>
                <w:sz w:val="24"/>
                <w:szCs w:val="24"/>
              </w:rPr>
              <w:t>登记</w:t>
            </w:r>
            <w:r w:rsidRPr="00893CC3">
              <w:rPr>
                <w:rFonts w:ascii="仿宋" w:eastAsia="仿宋" w:hAnsi="仿宋"/>
                <w:sz w:val="24"/>
                <w:szCs w:val="24"/>
              </w:rPr>
              <w:t>业务员</w:t>
            </w:r>
          </w:p>
        </w:tc>
        <w:tc>
          <w:tcPr>
            <w:tcW w:w="4636" w:type="dxa"/>
            <w:tcBorders>
              <w:top w:val="nil"/>
              <w:left w:val="nil"/>
              <w:bottom w:val="single" w:sz="4" w:space="0" w:color="auto"/>
              <w:right w:val="single" w:sz="4" w:space="0" w:color="auto"/>
            </w:tcBorders>
            <w:shd w:val="clear" w:color="auto" w:fill="auto"/>
            <w:noWrap/>
            <w:vAlign w:val="center"/>
          </w:tcPr>
          <w:p w:rsidR="009465D2" w:rsidRPr="00893CC3" w:rsidRDefault="009465D2"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kern w:val="24"/>
                <w:sz w:val="24"/>
                <w:szCs w:val="24"/>
              </w:rPr>
              <w:t>该角色拥有</w:t>
            </w:r>
            <w:r w:rsidR="008915A4" w:rsidRPr="00893CC3">
              <w:rPr>
                <w:rFonts w:ascii="仿宋" w:eastAsia="仿宋" w:hAnsi="仿宋" w:cs="宋体" w:hint="eastAsia"/>
                <w:kern w:val="24"/>
                <w:sz w:val="24"/>
                <w:szCs w:val="24"/>
              </w:rPr>
              <w:t>付汇</w:t>
            </w:r>
            <w:r w:rsidR="008915A4" w:rsidRPr="00893CC3">
              <w:rPr>
                <w:rFonts w:ascii="仿宋" w:eastAsia="仿宋" w:hAnsi="仿宋" w:cs="宋体"/>
                <w:kern w:val="24"/>
                <w:sz w:val="24"/>
                <w:szCs w:val="24"/>
              </w:rPr>
              <w:t>业务</w:t>
            </w:r>
            <w:r w:rsidRPr="00893CC3">
              <w:rPr>
                <w:rFonts w:ascii="仿宋" w:eastAsia="仿宋" w:hAnsi="仿宋" w:cs="宋体"/>
                <w:kern w:val="24"/>
                <w:sz w:val="24"/>
                <w:szCs w:val="24"/>
              </w:rPr>
              <w:t>基本查询、</w:t>
            </w:r>
            <w:r w:rsidR="008915A4" w:rsidRPr="00893CC3">
              <w:rPr>
                <w:rFonts w:ascii="仿宋" w:eastAsia="仿宋" w:hAnsi="仿宋" w:cs="宋体" w:hint="eastAsia"/>
                <w:kern w:val="24"/>
                <w:sz w:val="24"/>
                <w:szCs w:val="24"/>
              </w:rPr>
              <w:t>付汇</w:t>
            </w:r>
            <w:r w:rsidR="008915A4" w:rsidRPr="00893CC3">
              <w:rPr>
                <w:rFonts w:ascii="仿宋" w:eastAsia="仿宋" w:hAnsi="仿宋" w:cs="宋体"/>
                <w:kern w:val="24"/>
                <w:sz w:val="24"/>
                <w:szCs w:val="24"/>
              </w:rPr>
              <w:t>业务信息登记</w:t>
            </w:r>
            <w:r w:rsidR="00FC2D9F" w:rsidRPr="00893CC3">
              <w:rPr>
                <w:rFonts w:ascii="仿宋" w:eastAsia="仿宋" w:hAnsi="仿宋" w:cs="宋体" w:hint="eastAsia"/>
                <w:kern w:val="24"/>
                <w:sz w:val="24"/>
                <w:szCs w:val="24"/>
              </w:rPr>
              <w:t>、</w:t>
            </w:r>
            <w:r w:rsidR="00FC2D9F" w:rsidRPr="00893CC3">
              <w:rPr>
                <w:rFonts w:ascii="仿宋" w:eastAsia="仿宋" w:hAnsi="仿宋" w:cs="宋体"/>
                <w:kern w:val="24"/>
                <w:sz w:val="24"/>
                <w:szCs w:val="24"/>
              </w:rPr>
              <w:t>付汇业务撤销的权限</w:t>
            </w:r>
            <w:r w:rsidR="00FC2D9F" w:rsidRPr="00893CC3">
              <w:rPr>
                <w:rFonts w:ascii="仿宋" w:eastAsia="仿宋" w:hAnsi="仿宋" w:cs="宋体" w:hint="eastAsia"/>
                <w:kern w:val="24"/>
                <w:sz w:val="24"/>
                <w:szCs w:val="24"/>
              </w:rPr>
              <w:t>。</w:t>
            </w:r>
          </w:p>
        </w:tc>
      </w:tr>
    </w:tbl>
    <w:p w:rsidR="009465D2" w:rsidRPr="00893CC3" w:rsidRDefault="009465D2" w:rsidP="009465D2">
      <w:pPr>
        <w:rPr>
          <w:rFonts w:ascii="仿宋" w:eastAsia="仿宋" w:hAnsi="仿宋"/>
        </w:rPr>
      </w:pPr>
      <w:bookmarkStart w:id="45" w:name="_Toc12549566"/>
      <w:bookmarkStart w:id="46" w:name="_Toc12549633"/>
      <w:bookmarkStart w:id="47" w:name="_Toc12549690"/>
      <w:bookmarkEnd w:id="45"/>
      <w:bookmarkEnd w:id="46"/>
      <w:bookmarkEnd w:id="47"/>
    </w:p>
    <w:p w:rsidR="009465D2" w:rsidRPr="00893CC3" w:rsidRDefault="00792A6F" w:rsidP="00792A6F">
      <w:pPr>
        <w:pStyle w:val="2"/>
        <w:numPr>
          <w:ilvl w:val="0"/>
          <w:numId w:val="0"/>
        </w:numPr>
        <w:ind w:left="576" w:hanging="576"/>
        <w:rPr>
          <w:rFonts w:ascii="仿宋" w:eastAsia="仿宋" w:hAnsi="仿宋"/>
        </w:rPr>
      </w:pPr>
      <w:bookmarkStart w:id="48" w:name="_Toc27488372"/>
      <w:r w:rsidRPr="00893CC3">
        <w:rPr>
          <w:rFonts w:ascii="仿宋" w:eastAsia="仿宋" w:hAnsi="仿宋" w:hint="eastAsia"/>
        </w:rPr>
        <w:t>4.3</w:t>
      </w:r>
      <w:r w:rsidR="0089763B">
        <w:rPr>
          <w:rFonts w:ascii="仿宋" w:eastAsia="仿宋" w:hAnsi="仿宋" w:hint="eastAsia"/>
        </w:rPr>
        <w:t>服务贸易</w:t>
      </w:r>
      <w:r w:rsidR="000A53A3" w:rsidRPr="00893CC3">
        <w:rPr>
          <w:rFonts w:ascii="仿宋" w:eastAsia="仿宋" w:hAnsi="仿宋" w:hint="eastAsia"/>
        </w:rPr>
        <w:t>付汇业务查询</w:t>
      </w:r>
      <w:bookmarkEnd w:id="48"/>
    </w:p>
    <w:p w:rsidR="005071A3" w:rsidRDefault="00E7360E" w:rsidP="00893CC3">
      <w:pPr>
        <w:ind w:firstLineChars="200" w:firstLine="560"/>
        <w:rPr>
          <w:rFonts w:ascii="仿宋" w:eastAsia="仿宋" w:hAnsi="仿宋"/>
          <w:sz w:val="28"/>
          <w:szCs w:val="28"/>
        </w:rPr>
      </w:pPr>
      <w:r>
        <w:rPr>
          <w:rFonts w:ascii="仿宋" w:eastAsia="仿宋" w:hAnsi="仿宋"/>
          <w:noProof/>
          <w:sz w:val="28"/>
          <w:szCs w:val="28"/>
        </w:rPr>
        <w:drawing>
          <wp:anchor distT="0" distB="0" distL="114300" distR="114300" simplePos="0" relativeHeight="251665408" behindDoc="0" locked="0" layoutInCell="1" allowOverlap="1" wp14:anchorId="0F3D1420" wp14:editId="3539B6D0">
            <wp:simplePos x="0" y="0"/>
            <wp:positionH relativeFrom="margin">
              <wp:posOffset>-76200</wp:posOffset>
            </wp:positionH>
            <wp:positionV relativeFrom="margin">
              <wp:posOffset>5981700</wp:posOffset>
            </wp:positionV>
            <wp:extent cx="5266055" cy="2361565"/>
            <wp:effectExtent l="0" t="0" r="0" b="63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266055" cy="2361565"/>
                    </a:xfrm>
                    <a:prstGeom prst="rect">
                      <a:avLst/>
                    </a:prstGeom>
                    <a:noFill/>
                  </pic:spPr>
                </pic:pic>
              </a:graphicData>
            </a:graphic>
            <wp14:sizeRelH relativeFrom="margin">
              <wp14:pctWidth>0</wp14:pctWidth>
            </wp14:sizeRelH>
            <wp14:sizeRelV relativeFrom="margin">
              <wp14:pctHeight>0</wp14:pctHeight>
            </wp14:sizeRelV>
          </wp:anchor>
        </w:drawing>
      </w:r>
      <w:r w:rsidR="00FC2D9F" w:rsidRPr="00893CC3">
        <w:rPr>
          <w:rFonts w:ascii="仿宋" w:eastAsia="仿宋" w:hAnsi="仿宋" w:hint="eastAsia"/>
          <w:sz w:val="28"/>
          <w:szCs w:val="28"/>
        </w:rPr>
        <w:t>银行操作用户进入平台后，界面如下图所示：</w:t>
      </w:r>
    </w:p>
    <w:p w:rsidR="005071A3" w:rsidRPr="00893CC3" w:rsidRDefault="005071A3" w:rsidP="00893CC3">
      <w:pPr>
        <w:ind w:firstLineChars="200" w:firstLine="420"/>
        <w:rPr>
          <w:rFonts w:ascii="仿宋" w:eastAsia="仿宋" w:hAnsi="仿宋"/>
        </w:rPr>
      </w:pPr>
      <w:r w:rsidRPr="00893CC3">
        <w:rPr>
          <w:rFonts w:ascii="仿宋" w:eastAsia="仿宋" w:hAnsi="仿宋" w:hint="eastAsia"/>
        </w:rPr>
        <w:t xml:space="preserve"> </w:t>
      </w:r>
      <w:r w:rsidRPr="00893CC3">
        <w:rPr>
          <w:rFonts w:ascii="仿宋" w:eastAsia="仿宋" w:hAnsi="仿宋"/>
        </w:rPr>
        <w:t xml:space="preserve">                      </w:t>
      </w:r>
      <w:r w:rsidRPr="00893CC3">
        <w:rPr>
          <w:rFonts w:ascii="仿宋" w:eastAsia="仿宋" w:hAnsi="仿宋" w:hint="eastAsia"/>
        </w:rPr>
        <w:t>图：银行付汇业务查询</w:t>
      </w:r>
    </w:p>
    <w:p w:rsidR="005071A3" w:rsidRPr="00893CC3" w:rsidRDefault="005071A3" w:rsidP="00FC2D9F">
      <w:pPr>
        <w:ind w:firstLineChars="200" w:firstLine="560"/>
        <w:rPr>
          <w:rFonts w:ascii="仿宋" w:eastAsia="仿宋" w:hAnsi="仿宋"/>
          <w:sz w:val="28"/>
          <w:szCs w:val="28"/>
        </w:rPr>
      </w:pPr>
      <w:r w:rsidRPr="00893CC3">
        <w:rPr>
          <w:rFonts w:ascii="仿宋" w:eastAsia="仿宋" w:hAnsi="仿宋" w:hint="eastAsia"/>
          <w:sz w:val="28"/>
          <w:szCs w:val="28"/>
        </w:rPr>
        <w:t>列表内容显示银行办理付汇业务的历史情况，未办理付汇业务的</w:t>
      </w:r>
      <w:r w:rsidRPr="00893CC3">
        <w:rPr>
          <w:rFonts w:ascii="仿宋" w:eastAsia="仿宋" w:hAnsi="仿宋" w:hint="eastAsia"/>
          <w:sz w:val="28"/>
          <w:szCs w:val="28"/>
        </w:rPr>
        <w:lastRenderedPageBreak/>
        <w:t>列表显示为空。</w:t>
      </w:r>
    </w:p>
    <w:p w:rsidR="005071A3" w:rsidRPr="00893CC3" w:rsidRDefault="005071A3">
      <w:pPr>
        <w:rPr>
          <w:rFonts w:ascii="仿宋" w:eastAsia="仿宋" w:hAnsi="仿宋"/>
          <w:sz w:val="28"/>
          <w:szCs w:val="28"/>
        </w:rPr>
      </w:pPr>
      <w:r w:rsidRPr="00893CC3">
        <w:rPr>
          <w:rFonts w:ascii="仿宋" w:eastAsia="仿宋" w:hAnsi="仿宋" w:hint="eastAsia"/>
        </w:rPr>
        <w:t xml:space="preserve"> </w:t>
      </w:r>
      <w:r w:rsidRPr="00893CC3">
        <w:rPr>
          <w:rFonts w:ascii="仿宋" w:eastAsia="仿宋" w:hAnsi="仿宋"/>
        </w:rPr>
        <w:t xml:space="preserve">    </w:t>
      </w:r>
      <w:r w:rsidRPr="00474C79">
        <w:rPr>
          <w:rFonts w:ascii="仿宋" w:eastAsia="仿宋" w:hAnsi="仿宋" w:hint="eastAsia"/>
          <w:sz w:val="28"/>
          <w:szCs w:val="28"/>
        </w:rPr>
        <w:t>在上图界面中，可以通过选择不同的业务状态显示对应</w:t>
      </w:r>
      <w:r w:rsidR="00EA3B1B" w:rsidRPr="00893CC3">
        <w:rPr>
          <w:rFonts w:ascii="仿宋" w:eastAsia="仿宋" w:hAnsi="仿宋" w:hint="eastAsia"/>
          <w:sz w:val="28"/>
          <w:szCs w:val="28"/>
        </w:rPr>
        <w:t>状态的</w:t>
      </w:r>
      <w:r w:rsidRPr="00893CC3">
        <w:rPr>
          <w:rFonts w:ascii="仿宋" w:eastAsia="仿宋" w:hAnsi="仿宋" w:hint="eastAsia"/>
          <w:sz w:val="28"/>
          <w:szCs w:val="28"/>
        </w:rPr>
        <w:t>付汇业务项目。也可以通过输入付汇申请编号、</w:t>
      </w:r>
      <w:r w:rsidR="00E821DA" w:rsidRPr="00893CC3">
        <w:rPr>
          <w:rFonts w:ascii="仿宋" w:eastAsia="仿宋" w:hAnsi="仿宋" w:hint="eastAsia"/>
          <w:sz w:val="28"/>
          <w:szCs w:val="28"/>
        </w:rPr>
        <w:t>付汇企业名称</w:t>
      </w:r>
      <w:r w:rsidRPr="00893CC3">
        <w:rPr>
          <w:rFonts w:ascii="仿宋" w:eastAsia="仿宋" w:hAnsi="仿宋" w:hint="eastAsia"/>
          <w:sz w:val="28"/>
          <w:szCs w:val="28"/>
        </w:rPr>
        <w:t>、</w:t>
      </w:r>
      <w:r w:rsidR="001B5697" w:rsidRPr="00893CC3">
        <w:rPr>
          <w:rFonts w:ascii="仿宋" w:eastAsia="仿宋" w:hAnsi="仿宋" w:hint="eastAsia"/>
          <w:sz w:val="28"/>
          <w:szCs w:val="28"/>
        </w:rPr>
        <w:t>备案表付汇币种、业务状态、</w:t>
      </w:r>
      <w:r w:rsidRPr="00893CC3">
        <w:rPr>
          <w:rFonts w:ascii="仿宋" w:eastAsia="仿宋" w:hAnsi="仿宋" w:hint="eastAsia"/>
          <w:sz w:val="28"/>
          <w:szCs w:val="28"/>
        </w:rPr>
        <w:t>申请时间</w:t>
      </w:r>
      <w:r w:rsidR="001B5697" w:rsidRPr="00893CC3">
        <w:rPr>
          <w:rFonts w:ascii="仿宋" w:eastAsia="仿宋" w:hAnsi="仿宋" w:hint="eastAsia"/>
          <w:sz w:val="28"/>
          <w:szCs w:val="28"/>
        </w:rPr>
        <w:t>的范围，点击【查询】按钮，显示对应查询条件的付汇业务项目，如下图所示：</w:t>
      </w:r>
    </w:p>
    <w:p w:rsidR="005071A3" w:rsidRPr="00474C79" w:rsidRDefault="00E821DA" w:rsidP="005071A3">
      <w:pPr>
        <w:rPr>
          <w:rFonts w:ascii="仿宋" w:eastAsia="仿宋" w:hAnsi="仿宋"/>
          <w:sz w:val="28"/>
          <w:szCs w:val="28"/>
        </w:rPr>
      </w:pPr>
      <w:r w:rsidRPr="00893CC3">
        <w:rPr>
          <w:rFonts w:ascii="仿宋" w:eastAsia="仿宋" w:hAnsi="仿宋"/>
          <w:noProof/>
        </w:rPr>
        <w:drawing>
          <wp:inline distT="0" distB="0" distL="0" distR="0" wp14:anchorId="34F1C09B" wp14:editId="3976D785">
            <wp:extent cx="5364480" cy="2087880"/>
            <wp:effectExtent l="0" t="0" r="762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65865" cy="2088419"/>
                    </a:xfrm>
                    <a:prstGeom prst="rect">
                      <a:avLst/>
                    </a:prstGeom>
                  </pic:spPr>
                </pic:pic>
              </a:graphicData>
            </a:graphic>
          </wp:inline>
        </w:drawing>
      </w:r>
    </w:p>
    <w:p w:rsidR="00A442BA" w:rsidRDefault="006C3254" w:rsidP="00893CC3">
      <w:pPr>
        <w:spacing w:line="600" w:lineRule="exact"/>
        <w:ind w:firstLineChars="200" w:firstLine="560"/>
        <w:rPr>
          <w:rFonts w:ascii="仿宋" w:eastAsia="仿宋" w:hAnsi="仿宋"/>
          <w:sz w:val="28"/>
          <w:szCs w:val="28"/>
        </w:rPr>
      </w:pPr>
      <w:r w:rsidRPr="00474C79">
        <w:rPr>
          <w:rFonts w:ascii="仿宋" w:eastAsia="仿宋" w:hAnsi="仿宋" w:hint="eastAsia"/>
          <w:sz w:val="28"/>
          <w:szCs w:val="28"/>
        </w:rPr>
        <w:t>付汇业务查询业务状态</w:t>
      </w:r>
    </w:p>
    <w:tbl>
      <w:tblPr>
        <w:tblW w:w="8345" w:type="dxa"/>
        <w:tblInd w:w="108" w:type="dxa"/>
        <w:tblLook w:val="04A0" w:firstRow="1" w:lastRow="0" w:firstColumn="1" w:lastColumn="0" w:noHBand="0" w:noVBand="1"/>
      </w:tblPr>
      <w:tblGrid>
        <w:gridCol w:w="2127"/>
        <w:gridCol w:w="6218"/>
      </w:tblGrid>
      <w:tr w:rsidR="00A442BA" w:rsidRPr="003332C5" w:rsidTr="00A442BA">
        <w:trPr>
          <w:trHeight w:val="636"/>
        </w:trPr>
        <w:tc>
          <w:tcPr>
            <w:tcW w:w="212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442BA" w:rsidRPr="003332C5" w:rsidRDefault="00A442BA" w:rsidP="00A442BA">
            <w:pPr>
              <w:jc w:val="center"/>
              <w:rPr>
                <w:rFonts w:ascii="仿宋" w:eastAsia="仿宋" w:hAnsi="仿宋" w:cs="宋体"/>
                <w:b/>
                <w:sz w:val="28"/>
                <w:szCs w:val="28"/>
              </w:rPr>
            </w:pPr>
            <w:r w:rsidRPr="003332C5">
              <w:rPr>
                <w:rFonts w:ascii="仿宋" w:eastAsia="仿宋" w:hAnsi="仿宋" w:cs="宋体" w:hint="eastAsia"/>
                <w:b/>
                <w:sz w:val="28"/>
                <w:szCs w:val="28"/>
              </w:rPr>
              <w:t>业务</w:t>
            </w:r>
            <w:r w:rsidRPr="003332C5">
              <w:rPr>
                <w:rFonts w:ascii="仿宋" w:eastAsia="仿宋" w:hAnsi="仿宋" w:cs="宋体"/>
                <w:b/>
                <w:sz w:val="28"/>
                <w:szCs w:val="28"/>
              </w:rPr>
              <w:t>状态</w:t>
            </w:r>
          </w:p>
        </w:tc>
        <w:tc>
          <w:tcPr>
            <w:tcW w:w="6218" w:type="dxa"/>
            <w:tcBorders>
              <w:top w:val="single" w:sz="4" w:space="0" w:color="auto"/>
              <w:left w:val="nil"/>
              <w:bottom w:val="single" w:sz="4" w:space="0" w:color="auto"/>
              <w:right w:val="single" w:sz="4" w:space="0" w:color="auto"/>
            </w:tcBorders>
            <w:shd w:val="clear" w:color="auto" w:fill="D9D9D9"/>
            <w:noWrap/>
            <w:vAlign w:val="center"/>
            <w:hideMark/>
          </w:tcPr>
          <w:p w:rsidR="00A442BA" w:rsidRPr="003332C5" w:rsidRDefault="00A442BA" w:rsidP="00A442BA">
            <w:pPr>
              <w:jc w:val="center"/>
              <w:rPr>
                <w:rFonts w:ascii="仿宋" w:eastAsia="仿宋" w:hAnsi="仿宋" w:cs="宋体"/>
                <w:b/>
                <w:sz w:val="28"/>
                <w:szCs w:val="28"/>
              </w:rPr>
            </w:pPr>
            <w:r w:rsidRPr="003332C5">
              <w:rPr>
                <w:rFonts w:ascii="仿宋" w:eastAsia="仿宋" w:hAnsi="仿宋" w:cs="宋体"/>
                <w:b/>
                <w:sz w:val="28"/>
                <w:szCs w:val="28"/>
              </w:rPr>
              <w:t>状态描述</w:t>
            </w:r>
          </w:p>
        </w:tc>
      </w:tr>
      <w:tr w:rsidR="00A442BA" w:rsidRPr="003332C5" w:rsidTr="00A442BA">
        <w:trPr>
          <w:trHeight w:val="636"/>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A442BA" w:rsidRPr="003332C5" w:rsidRDefault="00A442BA" w:rsidP="00A442BA">
            <w:pPr>
              <w:jc w:val="left"/>
              <w:rPr>
                <w:rFonts w:ascii="仿宋" w:eastAsia="仿宋" w:hAnsi="仿宋" w:cs="宋体"/>
                <w:sz w:val="24"/>
                <w:szCs w:val="24"/>
              </w:rPr>
            </w:pPr>
            <w:r w:rsidRPr="003332C5">
              <w:rPr>
                <w:rFonts w:ascii="仿宋" w:eastAsia="仿宋" w:hAnsi="仿宋" w:cs="宋体" w:hint="eastAsia"/>
                <w:sz w:val="24"/>
                <w:szCs w:val="24"/>
              </w:rPr>
              <w:t>暂存</w:t>
            </w:r>
          </w:p>
        </w:tc>
        <w:tc>
          <w:tcPr>
            <w:tcW w:w="6218" w:type="dxa"/>
            <w:tcBorders>
              <w:top w:val="nil"/>
              <w:left w:val="nil"/>
              <w:bottom w:val="single" w:sz="4" w:space="0" w:color="auto"/>
              <w:right w:val="single" w:sz="4" w:space="0" w:color="auto"/>
            </w:tcBorders>
            <w:shd w:val="clear" w:color="auto" w:fill="auto"/>
            <w:noWrap/>
            <w:vAlign w:val="center"/>
          </w:tcPr>
          <w:p w:rsidR="00A442BA" w:rsidRPr="003332C5" w:rsidRDefault="00A442BA" w:rsidP="00A442BA">
            <w:pPr>
              <w:adjustRightInd w:val="0"/>
              <w:spacing w:line="360" w:lineRule="auto"/>
              <w:jc w:val="left"/>
              <w:textAlignment w:val="baseline"/>
              <w:rPr>
                <w:rFonts w:ascii="仿宋" w:eastAsia="仿宋" w:hAnsi="仿宋" w:cs="宋体"/>
                <w:kern w:val="24"/>
                <w:sz w:val="24"/>
                <w:szCs w:val="24"/>
              </w:rPr>
            </w:pPr>
            <w:r w:rsidRPr="003332C5">
              <w:rPr>
                <w:rFonts w:ascii="仿宋" w:eastAsia="仿宋" w:hAnsi="仿宋" w:cs="宋体" w:hint="eastAsia"/>
                <w:kern w:val="24"/>
                <w:sz w:val="24"/>
                <w:szCs w:val="24"/>
              </w:rPr>
              <w:t>在付汇业务申请阶段，操作员可暂存当前录入的数据，便于之后继续进行业务操作，该状态为银行本地状态，不进行上链。</w:t>
            </w:r>
          </w:p>
        </w:tc>
      </w:tr>
      <w:tr w:rsidR="00A442BA" w:rsidRPr="003332C5" w:rsidTr="00A442BA">
        <w:trPr>
          <w:trHeight w:val="636"/>
        </w:trPr>
        <w:tc>
          <w:tcPr>
            <w:tcW w:w="2127" w:type="dxa"/>
            <w:tcBorders>
              <w:top w:val="nil"/>
              <w:left w:val="single" w:sz="4" w:space="0" w:color="auto"/>
              <w:bottom w:val="single" w:sz="4" w:space="0" w:color="auto"/>
              <w:right w:val="single" w:sz="4" w:space="0" w:color="auto"/>
            </w:tcBorders>
            <w:shd w:val="clear" w:color="auto" w:fill="auto"/>
            <w:noWrap/>
            <w:vAlign w:val="center"/>
          </w:tcPr>
          <w:p w:rsidR="00A442BA" w:rsidRPr="003332C5" w:rsidRDefault="00A442BA" w:rsidP="00A442BA">
            <w:pPr>
              <w:jc w:val="left"/>
              <w:rPr>
                <w:rFonts w:ascii="仿宋" w:eastAsia="仿宋" w:hAnsi="仿宋" w:cs="宋体"/>
                <w:sz w:val="24"/>
                <w:szCs w:val="24"/>
              </w:rPr>
            </w:pPr>
            <w:r w:rsidRPr="003332C5">
              <w:rPr>
                <w:rFonts w:ascii="仿宋" w:eastAsia="仿宋" w:hAnsi="仿宋" w:cs="宋体" w:hint="eastAsia"/>
                <w:sz w:val="24"/>
                <w:szCs w:val="24"/>
              </w:rPr>
              <w:t>已申请</w:t>
            </w:r>
          </w:p>
        </w:tc>
        <w:tc>
          <w:tcPr>
            <w:tcW w:w="6218" w:type="dxa"/>
            <w:tcBorders>
              <w:top w:val="nil"/>
              <w:left w:val="nil"/>
              <w:bottom w:val="single" w:sz="4" w:space="0" w:color="auto"/>
              <w:right w:val="single" w:sz="4" w:space="0" w:color="auto"/>
            </w:tcBorders>
            <w:shd w:val="clear" w:color="auto" w:fill="auto"/>
            <w:noWrap/>
            <w:vAlign w:val="center"/>
          </w:tcPr>
          <w:p w:rsidR="00A442BA" w:rsidRPr="003332C5" w:rsidRDefault="00A442BA" w:rsidP="00A442BA">
            <w:pPr>
              <w:adjustRightInd w:val="0"/>
              <w:spacing w:line="360" w:lineRule="auto"/>
              <w:jc w:val="left"/>
              <w:textAlignment w:val="baseline"/>
              <w:rPr>
                <w:rFonts w:ascii="仿宋" w:eastAsia="仿宋" w:hAnsi="仿宋" w:cs="宋体"/>
                <w:kern w:val="24"/>
                <w:sz w:val="24"/>
                <w:szCs w:val="24"/>
              </w:rPr>
            </w:pPr>
            <w:r w:rsidRPr="003332C5">
              <w:rPr>
                <w:rFonts w:ascii="仿宋" w:eastAsia="仿宋" w:hAnsi="仿宋" w:cs="宋体" w:hint="eastAsia"/>
                <w:kern w:val="24"/>
                <w:sz w:val="24"/>
                <w:szCs w:val="24"/>
              </w:rPr>
              <w:t>付汇申请阶段，操作员完成付汇申请操作，且上链成功</w:t>
            </w:r>
            <w:r>
              <w:rPr>
                <w:rFonts w:ascii="仿宋" w:eastAsia="仿宋" w:hAnsi="仿宋" w:cs="宋体" w:hint="eastAsia"/>
                <w:kern w:val="24"/>
                <w:sz w:val="24"/>
                <w:szCs w:val="24"/>
              </w:rPr>
              <w:t>。</w:t>
            </w:r>
          </w:p>
        </w:tc>
      </w:tr>
      <w:tr w:rsidR="00A442BA" w:rsidRPr="003332C5" w:rsidTr="00A442BA">
        <w:trPr>
          <w:trHeight w:val="636"/>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A442BA" w:rsidRPr="003332C5" w:rsidRDefault="00A442BA" w:rsidP="00A442BA">
            <w:pPr>
              <w:jc w:val="left"/>
              <w:rPr>
                <w:rFonts w:ascii="仿宋" w:eastAsia="仿宋" w:hAnsi="仿宋" w:cs="宋体"/>
                <w:sz w:val="24"/>
                <w:szCs w:val="24"/>
              </w:rPr>
            </w:pPr>
            <w:r w:rsidRPr="003332C5">
              <w:rPr>
                <w:rFonts w:ascii="仿宋" w:eastAsia="仿宋" w:hAnsi="仿宋" w:cs="宋体" w:hint="eastAsia"/>
                <w:sz w:val="24"/>
                <w:szCs w:val="24"/>
              </w:rPr>
              <w:t>已退回</w:t>
            </w:r>
          </w:p>
        </w:tc>
        <w:tc>
          <w:tcPr>
            <w:tcW w:w="6218" w:type="dxa"/>
            <w:tcBorders>
              <w:top w:val="nil"/>
              <w:left w:val="nil"/>
              <w:bottom w:val="single" w:sz="4" w:space="0" w:color="auto"/>
              <w:right w:val="single" w:sz="4" w:space="0" w:color="auto"/>
            </w:tcBorders>
            <w:shd w:val="clear" w:color="auto" w:fill="auto"/>
            <w:noWrap/>
            <w:vAlign w:val="center"/>
          </w:tcPr>
          <w:p w:rsidR="00A442BA" w:rsidRPr="003332C5" w:rsidRDefault="00A442BA" w:rsidP="00A442BA">
            <w:pPr>
              <w:adjustRightInd w:val="0"/>
              <w:spacing w:line="360" w:lineRule="auto"/>
              <w:jc w:val="left"/>
              <w:textAlignment w:val="baseline"/>
              <w:rPr>
                <w:rFonts w:ascii="仿宋" w:eastAsia="仿宋" w:hAnsi="仿宋" w:cs="宋体"/>
                <w:kern w:val="24"/>
                <w:sz w:val="24"/>
                <w:szCs w:val="24"/>
              </w:rPr>
            </w:pPr>
            <w:r w:rsidRPr="003332C5">
              <w:rPr>
                <w:rFonts w:ascii="仿宋" w:eastAsia="仿宋" w:hAnsi="仿宋" w:cs="宋体" w:hint="eastAsia"/>
                <w:kern w:val="24"/>
                <w:sz w:val="24"/>
                <w:szCs w:val="24"/>
              </w:rPr>
              <w:t>付汇受理阶段，操作员退回修改的付汇申请，且上链成功</w:t>
            </w:r>
            <w:r>
              <w:rPr>
                <w:rFonts w:ascii="仿宋" w:eastAsia="仿宋" w:hAnsi="仿宋" w:cs="宋体" w:hint="eastAsia"/>
                <w:kern w:val="24"/>
                <w:sz w:val="24"/>
                <w:szCs w:val="24"/>
              </w:rPr>
              <w:t>。</w:t>
            </w:r>
          </w:p>
        </w:tc>
      </w:tr>
      <w:tr w:rsidR="00A442BA" w:rsidRPr="003332C5" w:rsidTr="00A442BA">
        <w:trPr>
          <w:trHeight w:val="636"/>
        </w:trPr>
        <w:tc>
          <w:tcPr>
            <w:tcW w:w="2127" w:type="dxa"/>
            <w:tcBorders>
              <w:top w:val="nil"/>
              <w:left w:val="single" w:sz="4" w:space="0" w:color="auto"/>
              <w:bottom w:val="single" w:sz="4" w:space="0" w:color="auto"/>
              <w:right w:val="single" w:sz="4" w:space="0" w:color="auto"/>
            </w:tcBorders>
            <w:shd w:val="clear" w:color="auto" w:fill="auto"/>
            <w:noWrap/>
            <w:vAlign w:val="center"/>
          </w:tcPr>
          <w:p w:rsidR="00A442BA" w:rsidRPr="003332C5" w:rsidRDefault="00A442BA" w:rsidP="00A442BA">
            <w:pPr>
              <w:jc w:val="left"/>
              <w:rPr>
                <w:rFonts w:ascii="仿宋" w:eastAsia="仿宋" w:hAnsi="仿宋" w:cs="宋体"/>
                <w:sz w:val="24"/>
                <w:szCs w:val="24"/>
              </w:rPr>
            </w:pPr>
            <w:r w:rsidRPr="003332C5">
              <w:rPr>
                <w:rFonts w:ascii="仿宋" w:eastAsia="仿宋" w:hAnsi="仿宋" w:cs="宋体" w:hint="eastAsia"/>
                <w:sz w:val="24"/>
                <w:szCs w:val="24"/>
              </w:rPr>
              <w:t>待付汇</w:t>
            </w:r>
          </w:p>
        </w:tc>
        <w:tc>
          <w:tcPr>
            <w:tcW w:w="6218" w:type="dxa"/>
            <w:tcBorders>
              <w:top w:val="nil"/>
              <w:left w:val="nil"/>
              <w:bottom w:val="single" w:sz="4" w:space="0" w:color="auto"/>
              <w:right w:val="single" w:sz="4" w:space="0" w:color="auto"/>
            </w:tcBorders>
            <w:shd w:val="clear" w:color="auto" w:fill="auto"/>
            <w:noWrap/>
            <w:vAlign w:val="center"/>
          </w:tcPr>
          <w:p w:rsidR="00A442BA" w:rsidRPr="003332C5" w:rsidRDefault="00A442BA" w:rsidP="00A442BA">
            <w:pPr>
              <w:adjustRightInd w:val="0"/>
              <w:spacing w:line="360" w:lineRule="auto"/>
              <w:jc w:val="left"/>
              <w:textAlignment w:val="baseline"/>
              <w:rPr>
                <w:rFonts w:ascii="仿宋" w:eastAsia="仿宋" w:hAnsi="仿宋" w:cs="宋体"/>
                <w:kern w:val="24"/>
                <w:sz w:val="24"/>
                <w:szCs w:val="24"/>
              </w:rPr>
            </w:pPr>
            <w:r w:rsidRPr="003332C5">
              <w:rPr>
                <w:rFonts w:ascii="仿宋" w:eastAsia="仿宋" w:hAnsi="仿宋" w:cs="宋体" w:hint="eastAsia"/>
                <w:kern w:val="24"/>
                <w:sz w:val="24"/>
                <w:szCs w:val="24"/>
              </w:rPr>
              <w:t>付汇受理阶段，操作员通过付汇受理，且上链成功</w:t>
            </w:r>
            <w:r>
              <w:rPr>
                <w:rFonts w:ascii="仿宋" w:eastAsia="仿宋" w:hAnsi="仿宋" w:cs="宋体" w:hint="eastAsia"/>
                <w:kern w:val="24"/>
                <w:sz w:val="24"/>
                <w:szCs w:val="24"/>
              </w:rPr>
              <w:t>。</w:t>
            </w:r>
          </w:p>
        </w:tc>
      </w:tr>
      <w:tr w:rsidR="00A442BA" w:rsidRPr="003332C5" w:rsidTr="00A442BA">
        <w:trPr>
          <w:trHeight w:val="527"/>
        </w:trPr>
        <w:tc>
          <w:tcPr>
            <w:tcW w:w="2127" w:type="dxa"/>
            <w:tcBorders>
              <w:top w:val="nil"/>
              <w:left w:val="single" w:sz="4" w:space="0" w:color="auto"/>
              <w:bottom w:val="single" w:sz="4" w:space="0" w:color="auto"/>
              <w:right w:val="single" w:sz="4" w:space="0" w:color="auto"/>
            </w:tcBorders>
            <w:shd w:val="clear" w:color="auto" w:fill="auto"/>
            <w:noWrap/>
          </w:tcPr>
          <w:p w:rsidR="00A442BA" w:rsidRPr="003332C5" w:rsidRDefault="00A442BA" w:rsidP="00A442BA">
            <w:pPr>
              <w:spacing w:line="360" w:lineRule="auto"/>
              <w:jc w:val="left"/>
              <w:rPr>
                <w:rFonts w:ascii="仿宋" w:eastAsia="仿宋" w:hAnsi="仿宋" w:cs="宋体"/>
                <w:sz w:val="24"/>
                <w:szCs w:val="24"/>
              </w:rPr>
            </w:pPr>
            <w:r>
              <w:rPr>
                <w:rFonts w:ascii="仿宋" w:eastAsia="仿宋" w:hAnsi="仿宋" w:cs="宋体" w:hint="eastAsia"/>
                <w:sz w:val="24"/>
                <w:szCs w:val="24"/>
              </w:rPr>
              <w:t>已作废</w:t>
            </w:r>
          </w:p>
        </w:tc>
        <w:tc>
          <w:tcPr>
            <w:tcW w:w="6218" w:type="dxa"/>
            <w:tcBorders>
              <w:top w:val="nil"/>
              <w:left w:val="nil"/>
              <w:bottom w:val="single" w:sz="4" w:space="0" w:color="auto"/>
              <w:right w:val="single" w:sz="4" w:space="0" w:color="auto"/>
            </w:tcBorders>
            <w:shd w:val="clear" w:color="auto" w:fill="auto"/>
            <w:noWrap/>
          </w:tcPr>
          <w:p w:rsidR="00A442BA" w:rsidRPr="003332C5" w:rsidRDefault="00A442BA" w:rsidP="00A442BA">
            <w:pPr>
              <w:adjustRightInd w:val="0"/>
              <w:spacing w:line="360" w:lineRule="auto"/>
              <w:jc w:val="left"/>
              <w:textAlignment w:val="baseline"/>
              <w:rPr>
                <w:rFonts w:ascii="仿宋" w:eastAsia="仿宋" w:hAnsi="仿宋" w:cs="宋体"/>
                <w:sz w:val="24"/>
                <w:szCs w:val="24"/>
              </w:rPr>
            </w:pPr>
            <w:r w:rsidRPr="003332C5">
              <w:rPr>
                <w:rFonts w:ascii="仿宋" w:eastAsia="仿宋" w:hAnsi="仿宋" w:cs="宋体"/>
                <w:kern w:val="24"/>
                <w:sz w:val="24"/>
                <w:szCs w:val="24"/>
              </w:rPr>
              <w:t>付汇受理阶段，操作员驳回付汇申请，且上链成功。</w:t>
            </w:r>
          </w:p>
        </w:tc>
      </w:tr>
      <w:tr w:rsidR="00A442BA" w:rsidRPr="003332C5" w:rsidTr="00A442BA">
        <w:trPr>
          <w:trHeight w:val="636"/>
        </w:trPr>
        <w:tc>
          <w:tcPr>
            <w:tcW w:w="2127" w:type="dxa"/>
            <w:tcBorders>
              <w:top w:val="nil"/>
              <w:left w:val="single" w:sz="4" w:space="0" w:color="auto"/>
              <w:bottom w:val="single" w:sz="4" w:space="0" w:color="auto"/>
              <w:right w:val="single" w:sz="4" w:space="0" w:color="auto"/>
            </w:tcBorders>
            <w:shd w:val="clear" w:color="auto" w:fill="auto"/>
            <w:noWrap/>
            <w:vAlign w:val="center"/>
          </w:tcPr>
          <w:p w:rsidR="00A442BA" w:rsidRPr="003332C5" w:rsidRDefault="00A442BA" w:rsidP="00A442BA">
            <w:pPr>
              <w:jc w:val="left"/>
              <w:rPr>
                <w:rFonts w:ascii="仿宋" w:eastAsia="仿宋" w:hAnsi="仿宋" w:cs="宋体"/>
                <w:sz w:val="24"/>
                <w:szCs w:val="24"/>
              </w:rPr>
            </w:pPr>
            <w:r w:rsidRPr="003332C5">
              <w:rPr>
                <w:rFonts w:ascii="仿宋" w:eastAsia="仿宋" w:hAnsi="仿宋" w:cs="宋体" w:hint="eastAsia"/>
                <w:sz w:val="24"/>
                <w:szCs w:val="24"/>
              </w:rPr>
              <w:t>已付汇</w:t>
            </w:r>
          </w:p>
        </w:tc>
        <w:tc>
          <w:tcPr>
            <w:tcW w:w="6218" w:type="dxa"/>
            <w:tcBorders>
              <w:top w:val="nil"/>
              <w:left w:val="nil"/>
              <w:bottom w:val="single" w:sz="4" w:space="0" w:color="auto"/>
              <w:right w:val="single" w:sz="4" w:space="0" w:color="auto"/>
            </w:tcBorders>
            <w:shd w:val="clear" w:color="auto" w:fill="auto"/>
            <w:noWrap/>
            <w:vAlign w:val="center"/>
          </w:tcPr>
          <w:p w:rsidR="00A442BA" w:rsidRPr="003332C5" w:rsidRDefault="00A442BA" w:rsidP="00A442BA">
            <w:pPr>
              <w:adjustRightInd w:val="0"/>
              <w:spacing w:line="360" w:lineRule="auto"/>
              <w:jc w:val="left"/>
              <w:textAlignment w:val="baseline"/>
              <w:rPr>
                <w:rFonts w:ascii="仿宋" w:eastAsia="仿宋" w:hAnsi="仿宋" w:cs="宋体"/>
                <w:kern w:val="24"/>
                <w:sz w:val="24"/>
                <w:szCs w:val="24"/>
              </w:rPr>
            </w:pPr>
            <w:r w:rsidRPr="003332C5">
              <w:rPr>
                <w:rFonts w:ascii="仿宋" w:eastAsia="仿宋" w:hAnsi="仿宋" w:cs="宋体" w:hint="eastAsia"/>
                <w:kern w:val="24"/>
                <w:sz w:val="24"/>
                <w:szCs w:val="24"/>
              </w:rPr>
              <w:t>付汇登记阶段，操作员登记</w:t>
            </w:r>
            <w:proofErr w:type="gramStart"/>
            <w:r w:rsidRPr="003332C5">
              <w:rPr>
                <w:rFonts w:ascii="仿宋" w:eastAsia="仿宋" w:hAnsi="仿宋" w:cs="宋体" w:hint="eastAsia"/>
                <w:kern w:val="24"/>
                <w:sz w:val="24"/>
                <w:szCs w:val="24"/>
              </w:rPr>
              <w:t>实际付汇</w:t>
            </w:r>
            <w:proofErr w:type="gramEnd"/>
            <w:r w:rsidRPr="003332C5">
              <w:rPr>
                <w:rFonts w:ascii="仿宋" w:eastAsia="仿宋" w:hAnsi="仿宋" w:cs="宋体" w:hint="eastAsia"/>
                <w:kern w:val="24"/>
                <w:sz w:val="24"/>
                <w:szCs w:val="24"/>
              </w:rPr>
              <w:t>情况，且上链成功</w:t>
            </w:r>
            <w:r>
              <w:rPr>
                <w:rFonts w:ascii="仿宋" w:eastAsia="仿宋" w:hAnsi="仿宋" w:cs="宋体" w:hint="eastAsia"/>
                <w:kern w:val="24"/>
                <w:sz w:val="24"/>
                <w:szCs w:val="24"/>
              </w:rPr>
              <w:t>。</w:t>
            </w:r>
          </w:p>
        </w:tc>
      </w:tr>
      <w:tr w:rsidR="00A442BA" w:rsidRPr="003332C5" w:rsidTr="00A442BA">
        <w:trPr>
          <w:trHeight w:val="636"/>
        </w:trPr>
        <w:tc>
          <w:tcPr>
            <w:tcW w:w="2127" w:type="dxa"/>
            <w:tcBorders>
              <w:top w:val="nil"/>
              <w:left w:val="single" w:sz="4" w:space="0" w:color="auto"/>
              <w:bottom w:val="single" w:sz="4" w:space="0" w:color="auto"/>
              <w:right w:val="single" w:sz="4" w:space="0" w:color="auto"/>
            </w:tcBorders>
            <w:shd w:val="clear" w:color="auto" w:fill="auto"/>
            <w:noWrap/>
            <w:vAlign w:val="center"/>
          </w:tcPr>
          <w:p w:rsidR="00A442BA" w:rsidRPr="003332C5" w:rsidRDefault="00A442BA" w:rsidP="00A442BA">
            <w:pPr>
              <w:jc w:val="left"/>
              <w:rPr>
                <w:rFonts w:ascii="仿宋" w:eastAsia="仿宋" w:hAnsi="仿宋" w:cs="宋体"/>
                <w:sz w:val="24"/>
                <w:szCs w:val="24"/>
              </w:rPr>
            </w:pPr>
            <w:r w:rsidRPr="003332C5">
              <w:rPr>
                <w:rFonts w:ascii="仿宋" w:eastAsia="仿宋" w:hAnsi="仿宋" w:cs="宋体" w:hint="eastAsia"/>
                <w:sz w:val="24"/>
                <w:szCs w:val="24"/>
              </w:rPr>
              <w:t>付汇撤销</w:t>
            </w:r>
          </w:p>
        </w:tc>
        <w:tc>
          <w:tcPr>
            <w:tcW w:w="6218" w:type="dxa"/>
            <w:tcBorders>
              <w:top w:val="nil"/>
              <w:left w:val="nil"/>
              <w:bottom w:val="single" w:sz="4" w:space="0" w:color="auto"/>
              <w:right w:val="single" w:sz="4" w:space="0" w:color="auto"/>
            </w:tcBorders>
            <w:shd w:val="clear" w:color="auto" w:fill="auto"/>
            <w:noWrap/>
            <w:vAlign w:val="center"/>
          </w:tcPr>
          <w:p w:rsidR="00A442BA" w:rsidRPr="003332C5" w:rsidRDefault="00A442BA" w:rsidP="00A442BA">
            <w:pPr>
              <w:adjustRightInd w:val="0"/>
              <w:spacing w:line="360" w:lineRule="auto"/>
              <w:jc w:val="left"/>
              <w:textAlignment w:val="baseline"/>
              <w:rPr>
                <w:rFonts w:ascii="仿宋" w:eastAsia="仿宋" w:hAnsi="仿宋" w:cs="宋体"/>
                <w:kern w:val="24"/>
                <w:sz w:val="24"/>
                <w:szCs w:val="24"/>
              </w:rPr>
            </w:pPr>
            <w:r w:rsidRPr="003332C5">
              <w:rPr>
                <w:rFonts w:ascii="仿宋" w:eastAsia="仿宋" w:hAnsi="仿宋" w:cs="宋体" w:hint="eastAsia"/>
                <w:kern w:val="24"/>
                <w:sz w:val="24"/>
                <w:szCs w:val="24"/>
              </w:rPr>
              <w:t>付汇登记阶段，操作员撤销本次付汇，且上链成功</w:t>
            </w:r>
            <w:r>
              <w:rPr>
                <w:rFonts w:ascii="仿宋" w:eastAsia="仿宋" w:hAnsi="仿宋" w:cs="宋体" w:hint="eastAsia"/>
                <w:kern w:val="24"/>
                <w:sz w:val="24"/>
                <w:szCs w:val="24"/>
              </w:rPr>
              <w:t>。</w:t>
            </w:r>
          </w:p>
        </w:tc>
      </w:tr>
    </w:tbl>
    <w:p w:rsidR="006C3254" w:rsidRPr="00893CC3" w:rsidRDefault="006C3254" w:rsidP="00893CC3"/>
    <w:p w:rsidR="006C3254" w:rsidRPr="00893CC3" w:rsidRDefault="006C3254" w:rsidP="00893CC3">
      <w:pPr>
        <w:pStyle w:val="3"/>
        <w:numPr>
          <w:ilvl w:val="2"/>
          <w:numId w:val="3"/>
        </w:numPr>
        <w:ind w:left="0" w:firstLine="0"/>
        <w:rPr>
          <w:rFonts w:ascii="仿宋" w:eastAsia="仿宋" w:hAnsi="仿宋"/>
        </w:rPr>
      </w:pPr>
      <w:r w:rsidRPr="00893CC3">
        <w:rPr>
          <w:rFonts w:ascii="仿宋" w:eastAsia="仿宋" w:hAnsi="仿宋" w:hint="eastAsia"/>
        </w:rPr>
        <w:lastRenderedPageBreak/>
        <w:t>付汇业务列表</w:t>
      </w:r>
    </w:p>
    <w:p w:rsidR="00A442BA" w:rsidRPr="00893CC3" w:rsidRDefault="006C3254" w:rsidP="00893CC3">
      <w:pPr>
        <w:pStyle w:val="aa"/>
        <w:ind w:firstLine="560"/>
        <w:rPr>
          <w:rFonts w:ascii="仿宋" w:eastAsia="仿宋" w:hAnsi="仿宋"/>
          <w:sz w:val="28"/>
          <w:szCs w:val="28"/>
        </w:rPr>
      </w:pPr>
      <w:r w:rsidRPr="00474C79">
        <w:rPr>
          <w:rFonts w:ascii="仿宋" w:eastAsia="仿宋" w:hAnsi="仿宋" w:hint="eastAsia"/>
          <w:sz w:val="28"/>
          <w:szCs w:val="28"/>
        </w:rPr>
        <w:t>当付汇</w:t>
      </w:r>
      <w:r w:rsidR="005E4AAB" w:rsidRPr="00893CC3">
        <w:rPr>
          <w:rFonts w:ascii="仿宋" w:eastAsia="仿宋" w:hAnsi="仿宋" w:hint="eastAsia"/>
          <w:sz w:val="28"/>
          <w:szCs w:val="28"/>
        </w:rPr>
        <w:t>申请提交成功后，系统会创建一个唯一的付汇申请编号，将该付汇项目显示在付汇</w:t>
      </w:r>
      <w:r w:rsidR="00A442BA">
        <w:rPr>
          <w:rFonts w:ascii="仿宋" w:eastAsia="仿宋" w:hAnsi="仿宋" w:hint="eastAsia"/>
          <w:sz w:val="28"/>
          <w:szCs w:val="28"/>
        </w:rPr>
        <w:t>业务</w:t>
      </w:r>
      <w:r w:rsidR="005E4AAB" w:rsidRPr="00893CC3">
        <w:rPr>
          <w:rFonts w:ascii="仿宋" w:eastAsia="仿宋" w:hAnsi="仿宋" w:hint="eastAsia"/>
          <w:sz w:val="28"/>
          <w:szCs w:val="28"/>
        </w:rPr>
        <w:t>列表中，银行用户每次进入平台</w:t>
      </w:r>
      <w:r w:rsidR="00A442BA">
        <w:rPr>
          <w:rFonts w:ascii="仿宋" w:eastAsia="仿宋" w:hAnsi="仿宋" w:hint="eastAsia"/>
          <w:sz w:val="28"/>
          <w:szCs w:val="28"/>
        </w:rPr>
        <w:t>后，</w:t>
      </w:r>
      <w:r w:rsidR="005E4AAB" w:rsidRPr="00893CC3">
        <w:rPr>
          <w:rFonts w:ascii="仿宋" w:eastAsia="仿宋" w:hAnsi="仿宋" w:hint="eastAsia"/>
          <w:sz w:val="28"/>
          <w:szCs w:val="28"/>
        </w:rPr>
        <w:t>点击</w:t>
      </w:r>
      <w:r w:rsidR="00A442BA">
        <w:rPr>
          <w:rFonts w:ascii="仿宋" w:eastAsia="仿宋" w:hAnsi="仿宋" w:hint="eastAsia"/>
          <w:sz w:val="28"/>
          <w:szCs w:val="28"/>
        </w:rPr>
        <w:t>左侧菜单栏</w:t>
      </w:r>
      <w:r w:rsidR="00A442BA" w:rsidRPr="00A442BA">
        <w:rPr>
          <w:rFonts w:ascii="仿宋" w:eastAsia="仿宋" w:hAnsi="仿宋" w:hint="eastAsia"/>
          <w:sz w:val="28"/>
          <w:szCs w:val="28"/>
        </w:rPr>
        <w:t>【</w:t>
      </w:r>
      <w:r w:rsidR="00A442BA">
        <w:rPr>
          <w:rFonts w:ascii="仿宋" w:eastAsia="仿宋" w:hAnsi="仿宋" w:hint="eastAsia"/>
          <w:sz w:val="28"/>
          <w:szCs w:val="28"/>
        </w:rPr>
        <w:t>付汇申请</w:t>
      </w:r>
      <w:r w:rsidR="00A442BA" w:rsidRPr="00A442BA">
        <w:rPr>
          <w:rFonts w:ascii="仿宋" w:eastAsia="仿宋" w:hAnsi="仿宋" w:hint="eastAsia"/>
          <w:sz w:val="28"/>
          <w:szCs w:val="28"/>
        </w:rPr>
        <w:t>】</w:t>
      </w:r>
      <w:r w:rsidR="00A442BA">
        <w:rPr>
          <w:rFonts w:ascii="仿宋" w:eastAsia="仿宋" w:hAnsi="仿宋" w:hint="eastAsia"/>
          <w:sz w:val="28"/>
          <w:szCs w:val="28"/>
        </w:rPr>
        <w:t>按钮</w:t>
      </w:r>
      <w:r w:rsidR="005E4AAB" w:rsidRPr="00893CC3">
        <w:rPr>
          <w:rFonts w:ascii="仿宋" w:eastAsia="仿宋" w:hAnsi="仿宋" w:hint="eastAsia"/>
          <w:sz w:val="28"/>
          <w:szCs w:val="28"/>
        </w:rPr>
        <w:t>，可以显示最新的付汇列表，根据时间顺序降序排列。</w:t>
      </w:r>
    </w:p>
    <w:p w:rsidR="005E4AAB" w:rsidRPr="00893CC3" w:rsidRDefault="00386A2C">
      <w:pPr>
        <w:pStyle w:val="aa"/>
        <w:ind w:left="720" w:firstLineChars="0" w:firstLine="0"/>
        <w:rPr>
          <w:rFonts w:ascii="仿宋" w:eastAsia="仿宋" w:hAnsi="仿宋"/>
          <w:szCs w:val="21"/>
        </w:rPr>
      </w:pPr>
      <w:r>
        <w:rPr>
          <w:noProof/>
        </w:rPr>
        <w:drawing>
          <wp:anchor distT="0" distB="0" distL="114300" distR="114300" simplePos="0" relativeHeight="251666432" behindDoc="0" locked="0" layoutInCell="1" allowOverlap="1" wp14:anchorId="136C3ED1" wp14:editId="3AB28EB3">
            <wp:simplePos x="0" y="0"/>
            <wp:positionH relativeFrom="margin">
              <wp:posOffset>-53340</wp:posOffset>
            </wp:positionH>
            <wp:positionV relativeFrom="margin">
              <wp:posOffset>2552700</wp:posOffset>
            </wp:positionV>
            <wp:extent cx="5273040" cy="2353310"/>
            <wp:effectExtent l="0" t="0" r="3810" b="889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273040" cy="2353310"/>
                    </a:xfrm>
                    <a:prstGeom prst="rect">
                      <a:avLst/>
                    </a:prstGeom>
                    <a:noFill/>
                  </pic:spPr>
                </pic:pic>
              </a:graphicData>
            </a:graphic>
          </wp:anchor>
        </w:drawing>
      </w:r>
      <w:r w:rsidR="005E4AAB" w:rsidRPr="00893CC3">
        <w:rPr>
          <w:rFonts w:ascii="仿宋" w:eastAsia="仿宋" w:hAnsi="仿宋" w:hint="eastAsia"/>
          <w:sz w:val="28"/>
          <w:szCs w:val="28"/>
        </w:rPr>
        <w:t xml:space="preserve"> </w:t>
      </w:r>
      <w:r w:rsidR="005E4AAB" w:rsidRPr="00893CC3">
        <w:rPr>
          <w:rFonts w:ascii="仿宋" w:eastAsia="仿宋" w:hAnsi="仿宋"/>
          <w:sz w:val="28"/>
          <w:szCs w:val="28"/>
        </w:rPr>
        <w:t xml:space="preserve">                 </w:t>
      </w:r>
      <w:r w:rsidR="005E4AAB" w:rsidRPr="00893CC3">
        <w:rPr>
          <w:rFonts w:ascii="仿宋" w:eastAsia="仿宋" w:hAnsi="仿宋"/>
          <w:szCs w:val="21"/>
        </w:rPr>
        <w:t xml:space="preserve"> </w:t>
      </w:r>
      <w:r w:rsidR="005E4AAB" w:rsidRPr="00893CC3">
        <w:rPr>
          <w:rFonts w:ascii="仿宋" w:eastAsia="仿宋" w:hAnsi="仿宋" w:hint="eastAsia"/>
          <w:szCs w:val="21"/>
        </w:rPr>
        <w:t>图：付汇项目列表页</w:t>
      </w:r>
    </w:p>
    <w:p w:rsidR="00A661C7" w:rsidRDefault="00A442BA" w:rsidP="00893CC3">
      <w:pPr>
        <w:pStyle w:val="aa"/>
        <w:numPr>
          <w:ilvl w:val="0"/>
          <w:numId w:val="23"/>
        </w:numPr>
        <w:ind w:left="0" w:firstLineChars="152" w:firstLine="426"/>
        <w:rPr>
          <w:rFonts w:ascii="仿宋" w:eastAsia="仿宋" w:hAnsi="仿宋"/>
          <w:sz w:val="28"/>
          <w:szCs w:val="28"/>
        </w:rPr>
      </w:pPr>
      <w:r>
        <w:rPr>
          <w:rFonts w:ascii="仿宋" w:eastAsia="仿宋" w:hAnsi="仿宋" w:hint="eastAsia"/>
          <w:sz w:val="28"/>
          <w:szCs w:val="28"/>
        </w:rPr>
        <w:t>付汇</w:t>
      </w:r>
      <w:r w:rsidRPr="00A442BA">
        <w:rPr>
          <w:rFonts w:ascii="仿宋" w:eastAsia="仿宋" w:hAnsi="仿宋"/>
          <w:sz w:val="28"/>
          <w:szCs w:val="28"/>
        </w:rPr>
        <w:t>项目列表每页最多显示50条记录，可在数字下拉框中选</w:t>
      </w:r>
      <w:r w:rsidRPr="00A442BA">
        <w:rPr>
          <w:rFonts w:ascii="仿宋" w:eastAsia="仿宋" w:hAnsi="仿宋" w:hint="eastAsia"/>
          <w:sz w:val="28"/>
          <w:szCs w:val="28"/>
        </w:rPr>
        <w:t>择每页显示的记录条数，也可通过点击页数数字按钮，显示对应</w:t>
      </w:r>
      <w:r w:rsidR="00A661C7">
        <w:rPr>
          <w:rFonts w:ascii="仿宋" w:eastAsia="仿宋" w:hAnsi="仿宋" w:hint="eastAsia"/>
          <w:sz w:val="28"/>
          <w:szCs w:val="28"/>
        </w:rPr>
        <w:t>页数</w:t>
      </w:r>
      <w:r w:rsidRPr="00A442BA">
        <w:rPr>
          <w:rFonts w:ascii="仿宋" w:eastAsia="仿宋" w:hAnsi="仿宋" w:hint="eastAsia"/>
          <w:sz w:val="28"/>
          <w:szCs w:val="28"/>
        </w:rPr>
        <w:t>的</w:t>
      </w:r>
      <w:r w:rsidR="00A661C7">
        <w:rPr>
          <w:rFonts w:ascii="仿宋" w:eastAsia="仿宋" w:hAnsi="仿宋" w:hint="eastAsia"/>
          <w:sz w:val="28"/>
          <w:szCs w:val="28"/>
        </w:rPr>
        <w:t>付汇</w:t>
      </w:r>
      <w:r w:rsidRPr="00A442BA">
        <w:rPr>
          <w:rFonts w:ascii="仿宋" w:eastAsia="仿宋" w:hAnsi="仿宋" w:hint="eastAsia"/>
          <w:sz w:val="28"/>
          <w:szCs w:val="28"/>
        </w:rPr>
        <w:t>项目列表；</w:t>
      </w:r>
    </w:p>
    <w:p w:rsidR="005E4AAB" w:rsidRPr="00893CC3" w:rsidRDefault="005E4AAB" w:rsidP="00893CC3">
      <w:pPr>
        <w:pStyle w:val="aa"/>
        <w:numPr>
          <w:ilvl w:val="0"/>
          <w:numId w:val="23"/>
        </w:numPr>
        <w:ind w:left="0" w:firstLineChars="152" w:firstLine="426"/>
        <w:rPr>
          <w:rFonts w:ascii="仿宋" w:eastAsia="仿宋" w:hAnsi="仿宋"/>
          <w:sz w:val="28"/>
          <w:szCs w:val="28"/>
        </w:rPr>
      </w:pPr>
      <w:r w:rsidRPr="00893CC3">
        <w:rPr>
          <w:rFonts w:ascii="仿宋" w:eastAsia="仿宋" w:hAnsi="仿宋" w:hint="eastAsia"/>
          <w:sz w:val="28"/>
          <w:szCs w:val="28"/>
        </w:rPr>
        <w:t>付汇项目列表页简要信息</w:t>
      </w:r>
      <w:r w:rsidR="00A661C7">
        <w:rPr>
          <w:rFonts w:ascii="仿宋" w:eastAsia="仿宋" w:hAnsi="仿宋" w:hint="eastAsia"/>
          <w:sz w:val="28"/>
          <w:szCs w:val="28"/>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5926"/>
      </w:tblGrid>
      <w:tr w:rsidR="005E4AAB" w:rsidRPr="00893CC3" w:rsidTr="00893CC3">
        <w:trPr>
          <w:trHeight w:val="666"/>
        </w:trPr>
        <w:tc>
          <w:tcPr>
            <w:tcW w:w="2168" w:type="dxa"/>
            <w:shd w:val="clear" w:color="auto" w:fill="D9D9D9"/>
            <w:vAlign w:val="center"/>
          </w:tcPr>
          <w:p w:rsidR="005E4AAB" w:rsidRPr="00893CC3" w:rsidRDefault="005E4AAB" w:rsidP="00CA33DF">
            <w:pPr>
              <w:jc w:val="center"/>
              <w:rPr>
                <w:rFonts w:ascii="仿宋" w:eastAsia="仿宋" w:hAnsi="仿宋" w:cs="宋体"/>
                <w:b/>
                <w:sz w:val="28"/>
                <w:szCs w:val="28"/>
              </w:rPr>
            </w:pPr>
            <w:r w:rsidRPr="00893CC3">
              <w:rPr>
                <w:rFonts w:ascii="仿宋" w:eastAsia="仿宋" w:hAnsi="仿宋" w:cs="宋体"/>
                <w:b/>
                <w:sz w:val="28"/>
                <w:szCs w:val="28"/>
              </w:rPr>
              <w:t>字段名</w:t>
            </w:r>
          </w:p>
        </w:tc>
        <w:tc>
          <w:tcPr>
            <w:tcW w:w="5926" w:type="dxa"/>
            <w:shd w:val="clear" w:color="auto" w:fill="D9D9D9"/>
            <w:vAlign w:val="center"/>
          </w:tcPr>
          <w:p w:rsidR="005E4AAB" w:rsidRPr="00893CC3" w:rsidRDefault="005E4AAB" w:rsidP="00CA33DF">
            <w:pPr>
              <w:jc w:val="center"/>
              <w:rPr>
                <w:rFonts w:ascii="仿宋" w:eastAsia="仿宋" w:hAnsi="仿宋" w:cs="宋体"/>
                <w:b/>
                <w:sz w:val="28"/>
                <w:szCs w:val="28"/>
              </w:rPr>
            </w:pPr>
            <w:r w:rsidRPr="00893CC3">
              <w:rPr>
                <w:rFonts w:ascii="仿宋" w:eastAsia="仿宋" w:hAnsi="仿宋" w:cs="宋体"/>
                <w:b/>
                <w:sz w:val="28"/>
                <w:szCs w:val="28"/>
              </w:rPr>
              <w:t>描述</w:t>
            </w:r>
          </w:p>
        </w:tc>
      </w:tr>
      <w:tr w:rsidR="005E4AAB" w:rsidRPr="00893CC3" w:rsidTr="00893CC3">
        <w:trPr>
          <w:trHeight w:val="666"/>
        </w:trPr>
        <w:tc>
          <w:tcPr>
            <w:tcW w:w="2168" w:type="dxa"/>
            <w:shd w:val="clear" w:color="auto" w:fill="auto"/>
            <w:vAlign w:val="center"/>
          </w:tcPr>
          <w:p w:rsidR="005E4AAB" w:rsidRPr="00893CC3" w:rsidRDefault="005E4AAB"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kern w:val="24"/>
                <w:sz w:val="24"/>
                <w:szCs w:val="24"/>
              </w:rPr>
              <w:t>序号</w:t>
            </w:r>
          </w:p>
        </w:tc>
        <w:tc>
          <w:tcPr>
            <w:tcW w:w="5926" w:type="dxa"/>
            <w:shd w:val="clear" w:color="auto" w:fill="auto"/>
            <w:vAlign w:val="center"/>
          </w:tcPr>
          <w:p w:rsidR="005E4AAB" w:rsidRPr="00893CC3" w:rsidRDefault="005E4AAB"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kern w:val="24"/>
                <w:sz w:val="24"/>
                <w:szCs w:val="24"/>
              </w:rPr>
              <w:t>系统自动生成，每页</w:t>
            </w:r>
            <w:r w:rsidR="00A661C7">
              <w:rPr>
                <w:rFonts w:ascii="仿宋" w:eastAsia="仿宋" w:hAnsi="仿宋" w:cs="宋体"/>
                <w:kern w:val="24"/>
                <w:sz w:val="24"/>
                <w:szCs w:val="24"/>
              </w:rPr>
              <w:t>按</w:t>
            </w:r>
            <w:r w:rsidR="007E271E" w:rsidRPr="00893CC3">
              <w:rPr>
                <w:rFonts w:ascii="仿宋" w:eastAsia="仿宋" w:hAnsi="仿宋" w:cs="宋体"/>
                <w:kern w:val="24"/>
                <w:sz w:val="24"/>
                <w:szCs w:val="24"/>
              </w:rPr>
              <w:t>付汇业务</w:t>
            </w:r>
            <w:r w:rsidRPr="00893CC3">
              <w:rPr>
                <w:rFonts w:ascii="仿宋" w:eastAsia="仿宋" w:hAnsi="仿宋" w:cs="宋体"/>
                <w:kern w:val="24"/>
                <w:sz w:val="24"/>
                <w:szCs w:val="24"/>
              </w:rPr>
              <w:t>提交申请的时间从1-10显示</w:t>
            </w:r>
            <w:r w:rsidR="00A661C7">
              <w:rPr>
                <w:rFonts w:ascii="仿宋" w:eastAsia="仿宋" w:hAnsi="仿宋" w:cs="宋体" w:hint="eastAsia"/>
                <w:kern w:val="24"/>
                <w:sz w:val="24"/>
                <w:szCs w:val="24"/>
              </w:rPr>
              <w:t>。</w:t>
            </w:r>
          </w:p>
        </w:tc>
      </w:tr>
      <w:tr w:rsidR="005E4AAB" w:rsidRPr="00893CC3" w:rsidTr="00893CC3">
        <w:trPr>
          <w:trHeight w:val="666"/>
        </w:trPr>
        <w:tc>
          <w:tcPr>
            <w:tcW w:w="2168" w:type="dxa"/>
            <w:shd w:val="clear" w:color="auto" w:fill="auto"/>
            <w:vAlign w:val="center"/>
          </w:tcPr>
          <w:p w:rsidR="005E4AAB" w:rsidRPr="00893CC3" w:rsidRDefault="005E4AAB"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付汇</w:t>
            </w:r>
            <w:r w:rsidR="007E271E" w:rsidRPr="00893CC3">
              <w:rPr>
                <w:rFonts w:ascii="仿宋" w:eastAsia="仿宋" w:hAnsi="仿宋" w:cs="宋体" w:hint="eastAsia"/>
                <w:kern w:val="24"/>
                <w:sz w:val="24"/>
                <w:szCs w:val="24"/>
              </w:rPr>
              <w:t>申请</w:t>
            </w:r>
            <w:r w:rsidRPr="00893CC3">
              <w:rPr>
                <w:rFonts w:ascii="仿宋" w:eastAsia="仿宋" w:hAnsi="仿宋" w:cs="宋体"/>
                <w:kern w:val="24"/>
                <w:sz w:val="24"/>
                <w:szCs w:val="24"/>
              </w:rPr>
              <w:t>编号</w:t>
            </w:r>
          </w:p>
        </w:tc>
        <w:tc>
          <w:tcPr>
            <w:tcW w:w="5926" w:type="dxa"/>
            <w:shd w:val="clear" w:color="auto" w:fill="auto"/>
            <w:vAlign w:val="center"/>
          </w:tcPr>
          <w:p w:rsidR="005E4AAB" w:rsidRPr="00893CC3" w:rsidRDefault="005E4AAB"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付汇</w:t>
            </w:r>
            <w:r w:rsidRPr="00893CC3">
              <w:rPr>
                <w:rFonts w:ascii="仿宋" w:eastAsia="仿宋" w:hAnsi="仿宋" w:cs="宋体"/>
                <w:kern w:val="24"/>
                <w:sz w:val="24"/>
                <w:szCs w:val="24"/>
              </w:rPr>
              <w:t>申请提交成功</w:t>
            </w:r>
            <w:r w:rsidR="007E271E" w:rsidRPr="00893CC3">
              <w:rPr>
                <w:rFonts w:ascii="仿宋" w:eastAsia="仿宋" w:hAnsi="仿宋" w:cs="宋体"/>
                <w:kern w:val="24"/>
                <w:sz w:val="24"/>
                <w:szCs w:val="24"/>
              </w:rPr>
              <w:t>后</w:t>
            </w:r>
            <w:r w:rsidRPr="00893CC3">
              <w:rPr>
                <w:rFonts w:ascii="仿宋" w:eastAsia="仿宋" w:hAnsi="仿宋" w:cs="宋体"/>
                <w:kern w:val="24"/>
                <w:sz w:val="24"/>
                <w:szCs w:val="24"/>
              </w:rPr>
              <w:t>由平台自动生成唯一的编号</w:t>
            </w:r>
            <w:r w:rsidRPr="00893CC3">
              <w:rPr>
                <w:rFonts w:ascii="仿宋" w:eastAsia="仿宋" w:hAnsi="仿宋" w:cs="宋体" w:hint="eastAsia"/>
                <w:kern w:val="24"/>
                <w:sz w:val="24"/>
                <w:szCs w:val="24"/>
              </w:rPr>
              <w:t>。</w:t>
            </w:r>
            <w:r w:rsidRPr="00893CC3">
              <w:rPr>
                <w:rFonts w:ascii="仿宋" w:eastAsia="仿宋" w:hAnsi="仿宋" w:cs="宋体"/>
                <w:kern w:val="24"/>
                <w:sz w:val="24"/>
                <w:szCs w:val="24"/>
              </w:rPr>
              <w:t xml:space="preserve"> </w:t>
            </w:r>
          </w:p>
        </w:tc>
      </w:tr>
      <w:tr w:rsidR="005E4AAB" w:rsidRPr="00893CC3" w:rsidTr="00893CC3">
        <w:trPr>
          <w:trHeight w:val="666"/>
        </w:trPr>
        <w:tc>
          <w:tcPr>
            <w:tcW w:w="2168" w:type="dxa"/>
            <w:shd w:val="clear" w:color="auto" w:fill="auto"/>
            <w:vAlign w:val="center"/>
          </w:tcPr>
          <w:p w:rsidR="005E4AAB" w:rsidRPr="00893CC3" w:rsidRDefault="00E821DA"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备案表付汇币种</w:t>
            </w:r>
          </w:p>
        </w:tc>
        <w:tc>
          <w:tcPr>
            <w:tcW w:w="5926" w:type="dxa"/>
            <w:shd w:val="clear" w:color="auto" w:fill="auto"/>
            <w:vAlign w:val="center"/>
          </w:tcPr>
          <w:p w:rsidR="005E4AAB" w:rsidRPr="00893CC3" w:rsidRDefault="005E4AAB"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付汇申请时选择的</w:t>
            </w:r>
            <w:r w:rsidR="00A661C7">
              <w:rPr>
                <w:rFonts w:ascii="仿宋" w:eastAsia="仿宋" w:hAnsi="仿宋" w:cs="宋体" w:hint="eastAsia"/>
                <w:kern w:val="24"/>
                <w:sz w:val="24"/>
                <w:szCs w:val="24"/>
              </w:rPr>
              <w:t>《税务备案表》</w:t>
            </w:r>
            <w:r w:rsidR="00E821DA" w:rsidRPr="00893CC3">
              <w:rPr>
                <w:rFonts w:ascii="仿宋" w:eastAsia="仿宋" w:hAnsi="仿宋" w:cs="宋体" w:hint="eastAsia"/>
                <w:kern w:val="24"/>
                <w:sz w:val="24"/>
                <w:szCs w:val="24"/>
              </w:rPr>
              <w:t>币种</w:t>
            </w:r>
            <w:r w:rsidRPr="00893CC3">
              <w:rPr>
                <w:rFonts w:ascii="仿宋" w:eastAsia="仿宋" w:hAnsi="仿宋" w:cs="宋体" w:hint="eastAsia"/>
                <w:kern w:val="24"/>
                <w:sz w:val="24"/>
                <w:szCs w:val="24"/>
              </w:rPr>
              <w:t>。</w:t>
            </w:r>
          </w:p>
        </w:tc>
      </w:tr>
      <w:tr w:rsidR="005E4AAB" w:rsidRPr="00893CC3" w:rsidTr="00893CC3">
        <w:trPr>
          <w:trHeight w:val="666"/>
        </w:trPr>
        <w:tc>
          <w:tcPr>
            <w:tcW w:w="2168" w:type="dxa"/>
            <w:shd w:val="clear" w:color="auto" w:fill="auto"/>
            <w:vAlign w:val="center"/>
          </w:tcPr>
          <w:p w:rsidR="005E4AAB" w:rsidRPr="00893CC3" w:rsidRDefault="00E821DA"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备案表付汇金额</w:t>
            </w:r>
          </w:p>
        </w:tc>
        <w:tc>
          <w:tcPr>
            <w:tcW w:w="5926" w:type="dxa"/>
            <w:shd w:val="clear" w:color="auto" w:fill="auto"/>
            <w:vAlign w:val="center"/>
          </w:tcPr>
          <w:p w:rsidR="005E4AAB" w:rsidRPr="00893CC3" w:rsidRDefault="005E4AAB"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付汇申请时填写的</w:t>
            </w:r>
            <w:r w:rsidR="00A661C7">
              <w:rPr>
                <w:rFonts w:ascii="仿宋" w:eastAsia="仿宋" w:hAnsi="仿宋" w:cs="宋体" w:hint="eastAsia"/>
                <w:kern w:val="24"/>
                <w:sz w:val="24"/>
                <w:szCs w:val="24"/>
              </w:rPr>
              <w:t>《税务备案表》</w:t>
            </w:r>
            <w:r w:rsidRPr="00893CC3">
              <w:rPr>
                <w:rFonts w:ascii="仿宋" w:eastAsia="仿宋" w:hAnsi="仿宋" w:cs="宋体" w:hint="eastAsia"/>
                <w:kern w:val="24"/>
                <w:sz w:val="24"/>
                <w:szCs w:val="24"/>
              </w:rPr>
              <w:t>本次付汇金额</w:t>
            </w:r>
            <w:r w:rsidR="007E271E" w:rsidRPr="00893CC3">
              <w:rPr>
                <w:rFonts w:ascii="仿宋" w:eastAsia="仿宋" w:hAnsi="仿宋" w:cs="宋体" w:hint="eastAsia"/>
                <w:kern w:val="24"/>
                <w:sz w:val="24"/>
                <w:szCs w:val="24"/>
              </w:rPr>
              <w:t>总</w:t>
            </w:r>
            <w:r w:rsidRPr="00893CC3">
              <w:rPr>
                <w:rFonts w:ascii="仿宋" w:eastAsia="仿宋" w:hAnsi="仿宋" w:cs="宋体" w:hint="eastAsia"/>
                <w:kern w:val="24"/>
                <w:sz w:val="24"/>
                <w:szCs w:val="24"/>
              </w:rPr>
              <w:t>和。</w:t>
            </w:r>
          </w:p>
        </w:tc>
      </w:tr>
      <w:tr w:rsidR="005E4AAB" w:rsidRPr="00893CC3" w:rsidTr="00893CC3">
        <w:trPr>
          <w:trHeight w:val="666"/>
        </w:trPr>
        <w:tc>
          <w:tcPr>
            <w:tcW w:w="2168" w:type="dxa"/>
            <w:shd w:val="clear" w:color="auto" w:fill="auto"/>
            <w:vAlign w:val="center"/>
          </w:tcPr>
          <w:p w:rsidR="005E4AAB" w:rsidRPr="00893CC3" w:rsidRDefault="00E821DA"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lastRenderedPageBreak/>
              <w:t>付汇企业名称</w:t>
            </w:r>
          </w:p>
        </w:tc>
        <w:tc>
          <w:tcPr>
            <w:tcW w:w="5926" w:type="dxa"/>
            <w:shd w:val="clear" w:color="auto" w:fill="auto"/>
            <w:vAlign w:val="center"/>
          </w:tcPr>
          <w:p w:rsidR="005E4AAB" w:rsidRPr="00893CC3" w:rsidRDefault="005E4AAB"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付汇申请企业名称。</w:t>
            </w:r>
          </w:p>
        </w:tc>
      </w:tr>
      <w:tr w:rsidR="005E4AAB" w:rsidRPr="00893CC3" w:rsidTr="00893CC3">
        <w:trPr>
          <w:trHeight w:val="666"/>
        </w:trPr>
        <w:tc>
          <w:tcPr>
            <w:tcW w:w="2168" w:type="dxa"/>
            <w:shd w:val="clear" w:color="auto" w:fill="auto"/>
            <w:vAlign w:val="center"/>
          </w:tcPr>
          <w:p w:rsidR="005E4AAB" w:rsidRPr="00893CC3" w:rsidRDefault="005E4AAB"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申请时间</w:t>
            </w:r>
          </w:p>
        </w:tc>
        <w:tc>
          <w:tcPr>
            <w:tcW w:w="5926" w:type="dxa"/>
            <w:shd w:val="clear" w:color="auto" w:fill="auto"/>
            <w:vAlign w:val="center"/>
          </w:tcPr>
          <w:p w:rsidR="005E4AAB" w:rsidRPr="00893CC3" w:rsidRDefault="005E4AAB"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付汇业务申请时间。</w:t>
            </w:r>
          </w:p>
        </w:tc>
      </w:tr>
      <w:tr w:rsidR="005E4AAB" w:rsidRPr="00893CC3" w:rsidTr="00893CC3">
        <w:trPr>
          <w:trHeight w:val="666"/>
        </w:trPr>
        <w:tc>
          <w:tcPr>
            <w:tcW w:w="2168" w:type="dxa"/>
            <w:shd w:val="clear" w:color="auto" w:fill="auto"/>
            <w:vAlign w:val="center"/>
          </w:tcPr>
          <w:p w:rsidR="005E4AAB" w:rsidRPr="00893CC3" w:rsidRDefault="005E4AAB"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业务状态</w:t>
            </w:r>
          </w:p>
        </w:tc>
        <w:tc>
          <w:tcPr>
            <w:tcW w:w="5926" w:type="dxa"/>
            <w:shd w:val="clear" w:color="auto" w:fill="auto"/>
            <w:vAlign w:val="center"/>
          </w:tcPr>
          <w:p w:rsidR="00811132" w:rsidRPr="00893CC3" w:rsidRDefault="005E4AAB"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暂存</w:t>
            </w:r>
            <w:r w:rsidR="00811132" w:rsidRPr="00893CC3">
              <w:rPr>
                <w:rFonts w:ascii="仿宋" w:eastAsia="仿宋" w:hAnsi="仿宋" w:cs="宋体" w:hint="eastAsia"/>
                <w:kern w:val="24"/>
                <w:sz w:val="24"/>
                <w:szCs w:val="24"/>
              </w:rPr>
              <w:t>：</w:t>
            </w:r>
          </w:p>
          <w:p w:rsidR="00811132" w:rsidRPr="00893CC3" w:rsidRDefault="00811132"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在付汇业务申请阶段，操作员可暂存当前录入的数据，便于之后继续进行业务操作，该状态为银行本地状态，不进行上链。</w:t>
            </w:r>
          </w:p>
          <w:p w:rsidR="00811132" w:rsidRPr="00893CC3" w:rsidRDefault="005E4AAB"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已申请</w:t>
            </w:r>
            <w:r w:rsidR="00811132" w:rsidRPr="00893CC3">
              <w:rPr>
                <w:rFonts w:ascii="仿宋" w:eastAsia="仿宋" w:hAnsi="仿宋" w:cs="宋体" w:hint="eastAsia"/>
                <w:kern w:val="24"/>
                <w:sz w:val="24"/>
                <w:szCs w:val="24"/>
              </w:rPr>
              <w:t>：</w:t>
            </w:r>
          </w:p>
          <w:p w:rsidR="00811132" w:rsidRPr="00893CC3" w:rsidRDefault="00811132"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付汇申请阶段，操作员完成付汇申请操作，且上链成功</w:t>
            </w:r>
            <w:r w:rsidR="00A661C7">
              <w:rPr>
                <w:rFonts w:ascii="仿宋" w:eastAsia="仿宋" w:hAnsi="仿宋" w:cs="宋体" w:hint="eastAsia"/>
                <w:kern w:val="24"/>
                <w:sz w:val="24"/>
                <w:szCs w:val="24"/>
              </w:rPr>
              <w:t>。</w:t>
            </w:r>
          </w:p>
          <w:p w:rsidR="00811132" w:rsidRPr="00893CC3" w:rsidRDefault="005E4AAB"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已退回</w:t>
            </w:r>
            <w:r w:rsidR="00811132" w:rsidRPr="00893CC3">
              <w:rPr>
                <w:rFonts w:ascii="仿宋" w:eastAsia="仿宋" w:hAnsi="仿宋" w:cs="宋体" w:hint="eastAsia"/>
                <w:kern w:val="24"/>
                <w:sz w:val="24"/>
                <w:szCs w:val="24"/>
              </w:rPr>
              <w:t>：</w:t>
            </w:r>
          </w:p>
          <w:p w:rsidR="00811132" w:rsidRPr="00893CC3" w:rsidRDefault="00811132"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付汇受理阶段，操作员退回修改的付汇申请，且上链成功</w:t>
            </w:r>
            <w:r w:rsidR="00A661C7">
              <w:rPr>
                <w:rFonts w:ascii="仿宋" w:eastAsia="仿宋" w:hAnsi="仿宋" w:cs="宋体" w:hint="eastAsia"/>
                <w:kern w:val="24"/>
                <w:sz w:val="24"/>
                <w:szCs w:val="24"/>
              </w:rPr>
              <w:t>。</w:t>
            </w:r>
          </w:p>
          <w:p w:rsidR="00811132" w:rsidRPr="00893CC3" w:rsidRDefault="005E4AAB"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待付汇</w:t>
            </w:r>
            <w:r w:rsidR="00811132" w:rsidRPr="00893CC3">
              <w:rPr>
                <w:rFonts w:ascii="仿宋" w:eastAsia="仿宋" w:hAnsi="仿宋" w:cs="宋体" w:hint="eastAsia"/>
                <w:kern w:val="24"/>
                <w:sz w:val="24"/>
                <w:szCs w:val="24"/>
              </w:rPr>
              <w:t>：</w:t>
            </w:r>
          </w:p>
          <w:p w:rsidR="00811132" w:rsidRPr="00893CC3" w:rsidRDefault="00811132"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付汇受理阶段，操作员通过付汇受理，且上链成功</w:t>
            </w:r>
            <w:r w:rsidR="00A661C7">
              <w:rPr>
                <w:rFonts w:ascii="仿宋" w:eastAsia="仿宋" w:hAnsi="仿宋" w:cs="宋体" w:hint="eastAsia"/>
                <w:kern w:val="24"/>
                <w:sz w:val="24"/>
                <w:szCs w:val="24"/>
              </w:rPr>
              <w:t>。</w:t>
            </w:r>
          </w:p>
          <w:p w:rsidR="00A661C7" w:rsidRPr="00A661C7" w:rsidRDefault="00A661C7" w:rsidP="00A661C7">
            <w:pPr>
              <w:adjustRightInd w:val="0"/>
              <w:spacing w:line="360" w:lineRule="auto"/>
              <w:jc w:val="left"/>
              <w:textAlignment w:val="baseline"/>
              <w:rPr>
                <w:rFonts w:ascii="仿宋" w:eastAsia="仿宋" w:hAnsi="仿宋" w:cs="宋体"/>
                <w:kern w:val="24"/>
                <w:sz w:val="24"/>
                <w:szCs w:val="24"/>
              </w:rPr>
            </w:pPr>
            <w:r w:rsidRPr="00A661C7">
              <w:rPr>
                <w:rFonts w:ascii="仿宋" w:eastAsia="仿宋" w:hAnsi="仿宋" w:cs="宋体" w:hint="eastAsia"/>
                <w:kern w:val="24"/>
                <w:sz w:val="24"/>
                <w:szCs w:val="24"/>
              </w:rPr>
              <w:t>已作废：</w:t>
            </w:r>
          </w:p>
          <w:p w:rsidR="00A661C7" w:rsidRDefault="00A661C7" w:rsidP="00893CC3">
            <w:pPr>
              <w:adjustRightInd w:val="0"/>
              <w:spacing w:line="360" w:lineRule="auto"/>
              <w:jc w:val="left"/>
              <w:textAlignment w:val="baseline"/>
              <w:rPr>
                <w:rFonts w:ascii="仿宋" w:eastAsia="仿宋" w:hAnsi="仿宋" w:cs="宋体"/>
                <w:kern w:val="24"/>
                <w:sz w:val="24"/>
                <w:szCs w:val="24"/>
              </w:rPr>
            </w:pPr>
            <w:r w:rsidRPr="00A661C7">
              <w:rPr>
                <w:rFonts w:ascii="仿宋" w:eastAsia="仿宋" w:hAnsi="仿宋" w:cs="宋体" w:hint="eastAsia"/>
                <w:kern w:val="24"/>
                <w:sz w:val="24"/>
                <w:szCs w:val="24"/>
              </w:rPr>
              <w:t>付汇受理阶段，操作员驳回付汇申请，且上链成功</w:t>
            </w:r>
            <w:r>
              <w:rPr>
                <w:rFonts w:ascii="仿宋" w:eastAsia="仿宋" w:hAnsi="仿宋" w:cs="宋体" w:hint="eastAsia"/>
                <w:kern w:val="24"/>
                <w:sz w:val="24"/>
                <w:szCs w:val="24"/>
              </w:rPr>
              <w:t>。</w:t>
            </w:r>
          </w:p>
          <w:p w:rsidR="00811132" w:rsidRPr="00893CC3" w:rsidRDefault="005E4AAB"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已付汇</w:t>
            </w:r>
            <w:r w:rsidR="00811132" w:rsidRPr="00893CC3">
              <w:rPr>
                <w:rFonts w:ascii="仿宋" w:eastAsia="仿宋" w:hAnsi="仿宋" w:cs="宋体" w:hint="eastAsia"/>
                <w:kern w:val="24"/>
                <w:sz w:val="24"/>
                <w:szCs w:val="24"/>
              </w:rPr>
              <w:t>：</w:t>
            </w:r>
          </w:p>
          <w:p w:rsidR="00811132" w:rsidRPr="00893CC3" w:rsidRDefault="00811132"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付汇登记阶段，操作员登记</w:t>
            </w:r>
            <w:proofErr w:type="gramStart"/>
            <w:r w:rsidRPr="00893CC3">
              <w:rPr>
                <w:rFonts w:ascii="仿宋" w:eastAsia="仿宋" w:hAnsi="仿宋" w:cs="宋体" w:hint="eastAsia"/>
                <w:kern w:val="24"/>
                <w:sz w:val="24"/>
                <w:szCs w:val="24"/>
              </w:rPr>
              <w:t>实际付汇</w:t>
            </w:r>
            <w:proofErr w:type="gramEnd"/>
            <w:r w:rsidRPr="00893CC3">
              <w:rPr>
                <w:rFonts w:ascii="仿宋" w:eastAsia="仿宋" w:hAnsi="仿宋" w:cs="宋体" w:hint="eastAsia"/>
                <w:kern w:val="24"/>
                <w:sz w:val="24"/>
                <w:szCs w:val="24"/>
              </w:rPr>
              <w:t>情况，且上链成功</w:t>
            </w:r>
            <w:r w:rsidR="00A661C7">
              <w:rPr>
                <w:rFonts w:ascii="仿宋" w:eastAsia="仿宋" w:hAnsi="仿宋" w:cs="宋体" w:hint="eastAsia"/>
                <w:kern w:val="24"/>
                <w:sz w:val="24"/>
                <w:szCs w:val="24"/>
              </w:rPr>
              <w:t>。</w:t>
            </w:r>
          </w:p>
          <w:p w:rsidR="00811132" w:rsidRPr="00893CC3" w:rsidRDefault="005E4AAB"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付汇撤销</w:t>
            </w:r>
            <w:r w:rsidR="00811132" w:rsidRPr="00893CC3">
              <w:rPr>
                <w:rFonts w:ascii="仿宋" w:eastAsia="仿宋" w:hAnsi="仿宋" w:cs="宋体" w:hint="eastAsia"/>
                <w:kern w:val="24"/>
                <w:sz w:val="24"/>
                <w:szCs w:val="24"/>
              </w:rPr>
              <w:t>：</w:t>
            </w:r>
          </w:p>
          <w:p w:rsidR="005E4AAB" w:rsidRPr="00893CC3" w:rsidRDefault="00811132"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付汇登记阶段，操作员撤销本次付汇，且上链成功</w:t>
            </w:r>
            <w:r w:rsidR="00A661C7">
              <w:rPr>
                <w:rFonts w:ascii="仿宋" w:eastAsia="仿宋" w:hAnsi="仿宋" w:cs="宋体" w:hint="eastAsia"/>
                <w:kern w:val="24"/>
                <w:sz w:val="24"/>
                <w:szCs w:val="24"/>
              </w:rPr>
              <w:t>。</w:t>
            </w:r>
          </w:p>
        </w:tc>
      </w:tr>
    </w:tbl>
    <w:p w:rsidR="00A661C7" w:rsidRDefault="00A661C7" w:rsidP="00893CC3">
      <w:pPr>
        <w:pStyle w:val="aa"/>
        <w:spacing w:line="600" w:lineRule="exact"/>
        <w:ind w:firstLine="560"/>
        <w:rPr>
          <w:rFonts w:ascii="仿宋" w:eastAsia="仿宋" w:hAnsi="仿宋"/>
          <w:sz w:val="28"/>
          <w:szCs w:val="28"/>
        </w:rPr>
      </w:pPr>
      <w:r w:rsidRPr="00A661C7">
        <w:rPr>
          <w:rFonts w:ascii="仿宋" w:eastAsia="仿宋" w:hAnsi="仿宋"/>
          <w:sz w:val="28"/>
          <w:szCs w:val="28"/>
        </w:rPr>
        <w:t>*当项目某个环节通过或拒绝时，会在项目状态后根据上链进度显示（如上链中10%）的文字， 当上链成功后，文字显示隐藏。</w:t>
      </w:r>
    </w:p>
    <w:p w:rsidR="005E4AAB" w:rsidRPr="00893CC3" w:rsidRDefault="005E4AAB" w:rsidP="00893CC3">
      <w:pPr>
        <w:pStyle w:val="aa"/>
        <w:numPr>
          <w:ilvl w:val="0"/>
          <w:numId w:val="23"/>
        </w:numPr>
        <w:spacing w:line="600" w:lineRule="exact"/>
        <w:ind w:left="0" w:firstLineChars="152" w:firstLine="426"/>
        <w:rPr>
          <w:rFonts w:ascii="仿宋" w:eastAsia="仿宋" w:hAnsi="仿宋"/>
          <w:sz w:val="28"/>
          <w:szCs w:val="28"/>
        </w:rPr>
      </w:pPr>
      <w:r w:rsidRPr="00893CC3">
        <w:rPr>
          <w:rFonts w:ascii="仿宋" w:eastAsia="仿宋" w:hAnsi="仿宋"/>
          <w:sz w:val="28"/>
          <w:szCs w:val="28"/>
        </w:rPr>
        <w:t>银行操作员根据付汇申请项目的不同状态可做以下操作</w:t>
      </w:r>
    </w:p>
    <w:tbl>
      <w:tblPr>
        <w:tblW w:w="8310" w:type="dxa"/>
        <w:tblInd w:w="250" w:type="dxa"/>
        <w:tblLook w:val="04A0" w:firstRow="1" w:lastRow="0" w:firstColumn="1" w:lastColumn="0" w:noHBand="0" w:noVBand="1"/>
      </w:tblPr>
      <w:tblGrid>
        <w:gridCol w:w="2226"/>
        <w:gridCol w:w="6084"/>
      </w:tblGrid>
      <w:tr w:rsidR="005E4AAB" w:rsidRPr="00893CC3" w:rsidTr="00893CC3">
        <w:trPr>
          <w:trHeight w:val="903"/>
        </w:trPr>
        <w:tc>
          <w:tcPr>
            <w:tcW w:w="222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5E4AAB" w:rsidRPr="00893CC3" w:rsidRDefault="005E4AAB" w:rsidP="00CA33DF">
            <w:pPr>
              <w:jc w:val="center"/>
              <w:rPr>
                <w:rFonts w:ascii="仿宋" w:eastAsia="仿宋" w:hAnsi="仿宋" w:cs="宋体"/>
                <w:b/>
                <w:sz w:val="24"/>
                <w:szCs w:val="24"/>
              </w:rPr>
            </w:pPr>
            <w:r w:rsidRPr="00893CC3">
              <w:rPr>
                <w:rFonts w:ascii="仿宋" w:eastAsia="仿宋" w:hAnsi="仿宋" w:cs="宋体" w:hint="eastAsia"/>
                <w:b/>
                <w:sz w:val="24"/>
                <w:szCs w:val="24"/>
              </w:rPr>
              <w:t>业务</w:t>
            </w:r>
            <w:r w:rsidRPr="00893CC3">
              <w:rPr>
                <w:rFonts w:ascii="仿宋" w:eastAsia="仿宋" w:hAnsi="仿宋" w:cs="宋体"/>
                <w:b/>
                <w:sz w:val="24"/>
                <w:szCs w:val="24"/>
              </w:rPr>
              <w:t>状态</w:t>
            </w:r>
          </w:p>
        </w:tc>
        <w:tc>
          <w:tcPr>
            <w:tcW w:w="6084" w:type="dxa"/>
            <w:tcBorders>
              <w:top w:val="single" w:sz="4" w:space="0" w:color="auto"/>
              <w:left w:val="nil"/>
              <w:bottom w:val="single" w:sz="4" w:space="0" w:color="auto"/>
              <w:right w:val="single" w:sz="4" w:space="0" w:color="auto"/>
            </w:tcBorders>
            <w:shd w:val="clear" w:color="auto" w:fill="D9D9D9"/>
            <w:noWrap/>
            <w:vAlign w:val="center"/>
            <w:hideMark/>
          </w:tcPr>
          <w:p w:rsidR="005E4AAB" w:rsidRPr="00893CC3" w:rsidRDefault="0079054B" w:rsidP="00CA33DF">
            <w:pPr>
              <w:jc w:val="center"/>
              <w:rPr>
                <w:rFonts w:ascii="仿宋" w:eastAsia="仿宋" w:hAnsi="仿宋" w:cs="宋体"/>
                <w:b/>
                <w:sz w:val="24"/>
                <w:szCs w:val="24"/>
              </w:rPr>
            </w:pPr>
            <w:r>
              <w:rPr>
                <w:rFonts w:ascii="仿宋" w:eastAsia="仿宋" w:hAnsi="仿宋" w:cs="宋体" w:hint="eastAsia"/>
                <w:b/>
                <w:sz w:val="24"/>
                <w:szCs w:val="24"/>
              </w:rPr>
              <w:t>可操作</w:t>
            </w:r>
          </w:p>
        </w:tc>
      </w:tr>
      <w:tr w:rsidR="005E4AAB" w:rsidRPr="00893CC3" w:rsidTr="00893CC3">
        <w:trPr>
          <w:trHeight w:val="903"/>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5E4AAB" w:rsidRPr="00893CC3" w:rsidRDefault="005E4AAB" w:rsidP="00893CC3">
            <w:pPr>
              <w:adjustRightInd w:val="0"/>
              <w:spacing w:line="360" w:lineRule="auto"/>
              <w:jc w:val="center"/>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暂存</w:t>
            </w:r>
          </w:p>
        </w:tc>
        <w:tc>
          <w:tcPr>
            <w:tcW w:w="6084" w:type="dxa"/>
            <w:tcBorders>
              <w:top w:val="nil"/>
              <w:left w:val="nil"/>
              <w:bottom w:val="single" w:sz="4" w:space="0" w:color="auto"/>
              <w:right w:val="single" w:sz="4" w:space="0" w:color="auto"/>
            </w:tcBorders>
            <w:shd w:val="clear" w:color="auto" w:fill="auto"/>
            <w:noWrap/>
            <w:vAlign w:val="center"/>
          </w:tcPr>
          <w:p w:rsidR="005E4AAB" w:rsidRPr="00893CC3" w:rsidRDefault="00920D8B"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付汇申请业务员</w:t>
            </w:r>
            <w:r w:rsidR="005E4AAB" w:rsidRPr="00893CC3">
              <w:rPr>
                <w:rFonts w:ascii="仿宋" w:eastAsia="仿宋" w:hAnsi="仿宋" w:cs="宋体" w:hint="eastAsia"/>
                <w:kern w:val="24"/>
                <w:sz w:val="24"/>
                <w:szCs w:val="24"/>
              </w:rPr>
              <w:t>可暂存录入的付汇申请数据，点击【处理】</w:t>
            </w:r>
            <w:r w:rsidRPr="00893CC3">
              <w:rPr>
                <w:rFonts w:ascii="仿宋" w:eastAsia="仿宋" w:hAnsi="仿宋" w:cs="宋体" w:hint="eastAsia"/>
                <w:kern w:val="24"/>
                <w:sz w:val="24"/>
                <w:szCs w:val="24"/>
              </w:rPr>
              <w:t>后可继续进行业务操作。</w:t>
            </w:r>
          </w:p>
          <w:p w:rsidR="00920D8B" w:rsidRPr="00893CC3" w:rsidRDefault="00920D8B"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其他权限业务可进行查询操作。</w:t>
            </w:r>
          </w:p>
        </w:tc>
      </w:tr>
      <w:tr w:rsidR="005E4AAB" w:rsidRPr="00893CC3" w:rsidTr="00893CC3">
        <w:trPr>
          <w:trHeight w:val="903"/>
        </w:trPr>
        <w:tc>
          <w:tcPr>
            <w:tcW w:w="2226" w:type="dxa"/>
            <w:tcBorders>
              <w:top w:val="nil"/>
              <w:left w:val="single" w:sz="4" w:space="0" w:color="auto"/>
              <w:bottom w:val="single" w:sz="4" w:space="0" w:color="auto"/>
              <w:right w:val="single" w:sz="4" w:space="0" w:color="auto"/>
            </w:tcBorders>
            <w:shd w:val="clear" w:color="auto" w:fill="auto"/>
            <w:noWrap/>
            <w:vAlign w:val="center"/>
          </w:tcPr>
          <w:p w:rsidR="005E4AAB" w:rsidRPr="00893CC3" w:rsidRDefault="005E4AAB" w:rsidP="00893CC3">
            <w:pPr>
              <w:adjustRightInd w:val="0"/>
              <w:spacing w:line="360" w:lineRule="auto"/>
              <w:jc w:val="center"/>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lastRenderedPageBreak/>
              <w:t>已申请</w:t>
            </w:r>
          </w:p>
        </w:tc>
        <w:tc>
          <w:tcPr>
            <w:tcW w:w="6084" w:type="dxa"/>
            <w:tcBorders>
              <w:top w:val="nil"/>
              <w:left w:val="nil"/>
              <w:bottom w:val="single" w:sz="4" w:space="0" w:color="auto"/>
              <w:right w:val="single" w:sz="4" w:space="0" w:color="auto"/>
            </w:tcBorders>
            <w:shd w:val="clear" w:color="auto" w:fill="auto"/>
            <w:noWrap/>
            <w:vAlign w:val="center"/>
          </w:tcPr>
          <w:p w:rsidR="00920D8B" w:rsidRPr="00893CC3" w:rsidRDefault="00920D8B"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付汇受理业务员可对已申请的付汇业务进行处理，点击【处理】按钮后进入详情</w:t>
            </w:r>
            <w:proofErr w:type="gramStart"/>
            <w:r w:rsidRPr="00893CC3">
              <w:rPr>
                <w:rFonts w:ascii="仿宋" w:eastAsia="仿宋" w:hAnsi="仿宋" w:cs="宋体" w:hint="eastAsia"/>
                <w:kern w:val="24"/>
                <w:sz w:val="24"/>
                <w:szCs w:val="24"/>
              </w:rPr>
              <w:t>页进行</w:t>
            </w:r>
            <w:proofErr w:type="gramEnd"/>
            <w:r w:rsidRPr="00893CC3">
              <w:rPr>
                <w:rFonts w:ascii="仿宋" w:eastAsia="仿宋" w:hAnsi="仿宋" w:cs="宋体" w:hint="eastAsia"/>
                <w:kern w:val="24"/>
                <w:sz w:val="24"/>
                <w:szCs w:val="24"/>
              </w:rPr>
              <w:t>操作，具体操作项为：退回修改、受理通过、受理驳回</w:t>
            </w:r>
            <w:r w:rsidR="00AA4B6A">
              <w:rPr>
                <w:rFonts w:ascii="仿宋" w:eastAsia="仿宋" w:hAnsi="仿宋" w:cs="宋体" w:hint="eastAsia"/>
                <w:kern w:val="24"/>
                <w:sz w:val="24"/>
                <w:szCs w:val="24"/>
              </w:rPr>
              <w:t>。</w:t>
            </w:r>
          </w:p>
          <w:p w:rsidR="005E4AAB" w:rsidRPr="00893CC3" w:rsidRDefault="00920D8B"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其他权限的业务员可进行查询操作。</w:t>
            </w:r>
          </w:p>
        </w:tc>
      </w:tr>
      <w:tr w:rsidR="005E4AAB" w:rsidRPr="00893CC3" w:rsidTr="00893CC3">
        <w:trPr>
          <w:trHeight w:val="903"/>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5E4AAB" w:rsidRPr="00893CC3" w:rsidRDefault="005E4AAB" w:rsidP="00893CC3">
            <w:pPr>
              <w:adjustRightInd w:val="0"/>
              <w:spacing w:line="360" w:lineRule="auto"/>
              <w:jc w:val="center"/>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已退回</w:t>
            </w:r>
          </w:p>
        </w:tc>
        <w:tc>
          <w:tcPr>
            <w:tcW w:w="6084" w:type="dxa"/>
            <w:tcBorders>
              <w:top w:val="nil"/>
              <w:left w:val="nil"/>
              <w:bottom w:val="single" w:sz="4" w:space="0" w:color="auto"/>
              <w:right w:val="single" w:sz="4" w:space="0" w:color="auto"/>
            </w:tcBorders>
            <w:shd w:val="clear" w:color="auto" w:fill="auto"/>
            <w:noWrap/>
            <w:vAlign w:val="center"/>
          </w:tcPr>
          <w:p w:rsidR="00AA4B6A" w:rsidRDefault="00AA4B6A" w:rsidP="00893CC3">
            <w:pPr>
              <w:adjustRightInd w:val="0"/>
              <w:spacing w:line="360" w:lineRule="auto"/>
              <w:jc w:val="left"/>
              <w:textAlignment w:val="baseline"/>
              <w:rPr>
                <w:rFonts w:ascii="仿宋" w:eastAsia="仿宋" w:hAnsi="仿宋" w:cs="宋体"/>
                <w:kern w:val="24"/>
                <w:sz w:val="24"/>
                <w:szCs w:val="24"/>
              </w:rPr>
            </w:pPr>
            <w:r w:rsidRPr="00AA4B6A">
              <w:rPr>
                <w:rFonts w:ascii="仿宋" w:eastAsia="仿宋" w:hAnsi="仿宋" w:cs="宋体" w:hint="eastAsia"/>
                <w:kern w:val="24"/>
                <w:sz w:val="24"/>
                <w:szCs w:val="24"/>
              </w:rPr>
              <w:t>付汇受理业务员对本次付汇申请做</w:t>
            </w:r>
            <w:r>
              <w:rPr>
                <w:rFonts w:ascii="仿宋" w:eastAsia="仿宋" w:hAnsi="仿宋" w:cs="宋体" w:hint="eastAsia"/>
                <w:kern w:val="24"/>
                <w:sz w:val="24"/>
                <w:szCs w:val="24"/>
              </w:rPr>
              <w:t>退回修改后</w:t>
            </w:r>
            <w:r w:rsidRPr="00AA4B6A">
              <w:rPr>
                <w:rFonts w:ascii="仿宋" w:eastAsia="仿宋" w:hAnsi="仿宋" w:cs="宋体" w:hint="eastAsia"/>
                <w:kern w:val="24"/>
                <w:sz w:val="24"/>
                <w:szCs w:val="24"/>
              </w:rPr>
              <w:t>的业务</w:t>
            </w:r>
            <w:r>
              <w:rPr>
                <w:rFonts w:ascii="仿宋" w:eastAsia="仿宋" w:hAnsi="仿宋" w:cs="宋体" w:hint="eastAsia"/>
                <w:kern w:val="24"/>
                <w:sz w:val="24"/>
                <w:szCs w:val="24"/>
              </w:rPr>
              <w:t>状态。</w:t>
            </w:r>
          </w:p>
          <w:p w:rsidR="005E4AAB" w:rsidRPr="00893CC3" w:rsidRDefault="00920D8B"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付汇申请业务员可对已退回的付汇申请修改数据后重新提交付汇申请。</w:t>
            </w:r>
          </w:p>
          <w:p w:rsidR="00920D8B" w:rsidRPr="00893CC3" w:rsidRDefault="00920D8B"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其他权限的业务员可进行查询操作。</w:t>
            </w:r>
          </w:p>
        </w:tc>
      </w:tr>
      <w:tr w:rsidR="00AA4B6A" w:rsidRPr="00893CC3" w:rsidTr="00893CC3">
        <w:trPr>
          <w:trHeight w:val="903"/>
        </w:trPr>
        <w:tc>
          <w:tcPr>
            <w:tcW w:w="2226" w:type="dxa"/>
            <w:tcBorders>
              <w:top w:val="nil"/>
              <w:left w:val="single" w:sz="4" w:space="0" w:color="auto"/>
              <w:bottom w:val="single" w:sz="4" w:space="0" w:color="auto"/>
              <w:right w:val="single" w:sz="4" w:space="0" w:color="auto"/>
            </w:tcBorders>
            <w:shd w:val="clear" w:color="auto" w:fill="auto"/>
            <w:noWrap/>
            <w:vAlign w:val="center"/>
          </w:tcPr>
          <w:p w:rsidR="00AA4B6A" w:rsidRPr="00893CC3" w:rsidRDefault="00AA4B6A" w:rsidP="00893CC3">
            <w:pPr>
              <w:adjustRightInd w:val="0"/>
              <w:spacing w:line="360" w:lineRule="auto"/>
              <w:jc w:val="center"/>
              <w:textAlignment w:val="baseline"/>
              <w:rPr>
                <w:rFonts w:ascii="仿宋" w:eastAsia="仿宋" w:hAnsi="仿宋" w:cs="宋体"/>
                <w:kern w:val="24"/>
                <w:sz w:val="24"/>
                <w:szCs w:val="24"/>
              </w:rPr>
            </w:pPr>
            <w:r w:rsidRPr="00AA4B6A">
              <w:rPr>
                <w:rFonts w:ascii="仿宋" w:eastAsia="仿宋" w:hAnsi="仿宋" w:cs="宋体" w:hint="eastAsia"/>
                <w:kern w:val="24"/>
                <w:sz w:val="24"/>
                <w:szCs w:val="24"/>
              </w:rPr>
              <w:t>已作废</w:t>
            </w:r>
          </w:p>
        </w:tc>
        <w:tc>
          <w:tcPr>
            <w:tcW w:w="6084" w:type="dxa"/>
            <w:tcBorders>
              <w:top w:val="nil"/>
              <w:left w:val="nil"/>
              <w:bottom w:val="single" w:sz="4" w:space="0" w:color="auto"/>
              <w:right w:val="single" w:sz="4" w:space="0" w:color="auto"/>
            </w:tcBorders>
            <w:shd w:val="clear" w:color="auto" w:fill="auto"/>
            <w:noWrap/>
            <w:vAlign w:val="center"/>
          </w:tcPr>
          <w:p w:rsidR="00AA4B6A" w:rsidRDefault="00AA4B6A" w:rsidP="00AA4B6A">
            <w:pPr>
              <w:adjustRightInd w:val="0"/>
              <w:spacing w:line="360" w:lineRule="auto"/>
              <w:jc w:val="left"/>
              <w:textAlignment w:val="baseline"/>
              <w:rPr>
                <w:rFonts w:ascii="仿宋" w:eastAsia="仿宋" w:hAnsi="仿宋" w:cs="宋体"/>
                <w:kern w:val="24"/>
                <w:sz w:val="24"/>
                <w:szCs w:val="24"/>
              </w:rPr>
            </w:pPr>
            <w:r w:rsidRPr="00AA4B6A">
              <w:rPr>
                <w:rFonts w:ascii="仿宋" w:eastAsia="仿宋" w:hAnsi="仿宋" w:cs="宋体" w:hint="eastAsia"/>
                <w:kern w:val="24"/>
                <w:sz w:val="24"/>
                <w:szCs w:val="24"/>
              </w:rPr>
              <w:t>付汇受理业务员对本次付汇申请做受理驳回后的业务状态。</w:t>
            </w:r>
          </w:p>
          <w:p w:rsidR="00AA4B6A" w:rsidRPr="00893CC3" w:rsidRDefault="00AA4B6A" w:rsidP="00AA4B6A">
            <w:pPr>
              <w:adjustRightInd w:val="0"/>
              <w:spacing w:line="360" w:lineRule="auto"/>
              <w:jc w:val="left"/>
              <w:textAlignment w:val="baseline"/>
              <w:rPr>
                <w:rFonts w:ascii="仿宋" w:eastAsia="仿宋" w:hAnsi="仿宋" w:cs="宋体"/>
                <w:kern w:val="24"/>
                <w:sz w:val="24"/>
                <w:szCs w:val="24"/>
              </w:rPr>
            </w:pPr>
            <w:r w:rsidRPr="00AA4B6A">
              <w:rPr>
                <w:rFonts w:ascii="仿宋" w:eastAsia="仿宋" w:hAnsi="仿宋" w:cs="宋体" w:hint="eastAsia"/>
                <w:kern w:val="24"/>
                <w:sz w:val="24"/>
                <w:szCs w:val="24"/>
              </w:rPr>
              <w:t>其他权限的业务员可进行查询操作。</w:t>
            </w:r>
          </w:p>
        </w:tc>
      </w:tr>
      <w:tr w:rsidR="005E4AAB" w:rsidRPr="00893CC3" w:rsidTr="00893CC3">
        <w:trPr>
          <w:trHeight w:val="903"/>
        </w:trPr>
        <w:tc>
          <w:tcPr>
            <w:tcW w:w="2226" w:type="dxa"/>
            <w:tcBorders>
              <w:top w:val="nil"/>
              <w:left w:val="single" w:sz="4" w:space="0" w:color="auto"/>
              <w:bottom w:val="single" w:sz="4" w:space="0" w:color="auto"/>
              <w:right w:val="single" w:sz="4" w:space="0" w:color="auto"/>
            </w:tcBorders>
            <w:shd w:val="clear" w:color="auto" w:fill="auto"/>
            <w:noWrap/>
            <w:vAlign w:val="center"/>
          </w:tcPr>
          <w:p w:rsidR="005E4AAB" w:rsidRPr="00893CC3" w:rsidRDefault="005E4AAB" w:rsidP="00893CC3">
            <w:pPr>
              <w:adjustRightInd w:val="0"/>
              <w:spacing w:line="360" w:lineRule="auto"/>
              <w:jc w:val="center"/>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待付汇</w:t>
            </w:r>
          </w:p>
        </w:tc>
        <w:tc>
          <w:tcPr>
            <w:tcW w:w="6084" w:type="dxa"/>
            <w:tcBorders>
              <w:top w:val="nil"/>
              <w:left w:val="nil"/>
              <w:bottom w:val="single" w:sz="4" w:space="0" w:color="auto"/>
              <w:right w:val="single" w:sz="4" w:space="0" w:color="auto"/>
            </w:tcBorders>
            <w:shd w:val="clear" w:color="auto" w:fill="auto"/>
            <w:noWrap/>
            <w:vAlign w:val="center"/>
          </w:tcPr>
          <w:p w:rsidR="005E4AAB" w:rsidRPr="00893CC3" w:rsidRDefault="00920D8B"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付汇登记业务员可对受理通过的付汇数据进行付汇登记，点击【处理】按钮进行付汇登记，操作项为付汇登记及付汇撤销。</w:t>
            </w:r>
          </w:p>
          <w:p w:rsidR="00920D8B" w:rsidRPr="00893CC3" w:rsidRDefault="00920D8B"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其他权限的业务员可进行查询操作。</w:t>
            </w:r>
          </w:p>
        </w:tc>
      </w:tr>
      <w:tr w:rsidR="005E4AAB" w:rsidRPr="00893CC3" w:rsidTr="00893CC3">
        <w:trPr>
          <w:trHeight w:val="903"/>
        </w:trPr>
        <w:tc>
          <w:tcPr>
            <w:tcW w:w="2226" w:type="dxa"/>
            <w:tcBorders>
              <w:top w:val="nil"/>
              <w:left w:val="single" w:sz="4" w:space="0" w:color="auto"/>
              <w:bottom w:val="single" w:sz="4" w:space="0" w:color="auto"/>
              <w:right w:val="single" w:sz="4" w:space="0" w:color="auto"/>
            </w:tcBorders>
            <w:shd w:val="clear" w:color="auto" w:fill="auto"/>
            <w:noWrap/>
            <w:vAlign w:val="center"/>
          </w:tcPr>
          <w:p w:rsidR="005E4AAB" w:rsidRPr="00893CC3" w:rsidRDefault="005E4AAB" w:rsidP="00893CC3">
            <w:pPr>
              <w:adjustRightInd w:val="0"/>
              <w:spacing w:line="360" w:lineRule="auto"/>
              <w:jc w:val="center"/>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已付汇</w:t>
            </w:r>
          </w:p>
        </w:tc>
        <w:tc>
          <w:tcPr>
            <w:tcW w:w="6084" w:type="dxa"/>
            <w:tcBorders>
              <w:top w:val="nil"/>
              <w:left w:val="nil"/>
              <w:bottom w:val="single" w:sz="4" w:space="0" w:color="auto"/>
              <w:right w:val="single" w:sz="4" w:space="0" w:color="auto"/>
            </w:tcBorders>
            <w:shd w:val="clear" w:color="auto" w:fill="auto"/>
            <w:noWrap/>
            <w:vAlign w:val="center"/>
          </w:tcPr>
          <w:p w:rsidR="00AA4B6A" w:rsidRDefault="00920D8B"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付汇登记业务员对付汇业务进行登记后的业务状态。</w:t>
            </w:r>
          </w:p>
          <w:p w:rsidR="005E4AAB" w:rsidRPr="00893CC3" w:rsidRDefault="00AA4B6A" w:rsidP="00893CC3">
            <w:pPr>
              <w:adjustRightInd w:val="0"/>
              <w:spacing w:line="360" w:lineRule="auto"/>
              <w:jc w:val="left"/>
              <w:textAlignment w:val="baseline"/>
              <w:rPr>
                <w:rFonts w:ascii="仿宋" w:eastAsia="仿宋" w:hAnsi="仿宋" w:cs="宋体"/>
                <w:kern w:val="24"/>
                <w:sz w:val="24"/>
                <w:szCs w:val="24"/>
              </w:rPr>
            </w:pPr>
            <w:r w:rsidRPr="00AA4B6A">
              <w:rPr>
                <w:rFonts w:ascii="仿宋" w:eastAsia="仿宋" w:hAnsi="仿宋" w:cs="宋体" w:hint="eastAsia"/>
                <w:kern w:val="24"/>
                <w:sz w:val="24"/>
                <w:szCs w:val="24"/>
              </w:rPr>
              <w:t>其他权限的业务员可进行查询操作。</w:t>
            </w:r>
          </w:p>
        </w:tc>
      </w:tr>
      <w:tr w:rsidR="005E4AAB" w:rsidRPr="00893CC3" w:rsidTr="00893CC3">
        <w:trPr>
          <w:trHeight w:val="903"/>
        </w:trPr>
        <w:tc>
          <w:tcPr>
            <w:tcW w:w="2226" w:type="dxa"/>
            <w:tcBorders>
              <w:top w:val="nil"/>
              <w:left w:val="single" w:sz="4" w:space="0" w:color="auto"/>
              <w:bottom w:val="single" w:sz="4" w:space="0" w:color="auto"/>
              <w:right w:val="single" w:sz="4" w:space="0" w:color="auto"/>
            </w:tcBorders>
            <w:shd w:val="clear" w:color="auto" w:fill="auto"/>
            <w:noWrap/>
            <w:vAlign w:val="center"/>
          </w:tcPr>
          <w:p w:rsidR="005E4AAB" w:rsidRPr="00893CC3" w:rsidRDefault="005E4AAB" w:rsidP="00893CC3">
            <w:pPr>
              <w:adjustRightInd w:val="0"/>
              <w:spacing w:line="360" w:lineRule="auto"/>
              <w:jc w:val="center"/>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付汇撤销</w:t>
            </w:r>
          </w:p>
        </w:tc>
        <w:tc>
          <w:tcPr>
            <w:tcW w:w="6084" w:type="dxa"/>
            <w:tcBorders>
              <w:top w:val="nil"/>
              <w:left w:val="nil"/>
              <w:bottom w:val="single" w:sz="4" w:space="0" w:color="auto"/>
              <w:right w:val="single" w:sz="4" w:space="0" w:color="auto"/>
            </w:tcBorders>
            <w:shd w:val="clear" w:color="auto" w:fill="auto"/>
            <w:noWrap/>
            <w:vAlign w:val="center"/>
          </w:tcPr>
          <w:p w:rsidR="00AA4B6A" w:rsidRDefault="00920D8B"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付汇登记业务员对付汇业务撤销后的业务状态。</w:t>
            </w:r>
          </w:p>
          <w:p w:rsidR="005E4AAB" w:rsidRPr="00893CC3" w:rsidRDefault="00AA4B6A" w:rsidP="00893CC3">
            <w:pPr>
              <w:adjustRightInd w:val="0"/>
              <w:spacing w:line="360" w:lineRule="auto"/>
              <w:jc w:val="left"/>
              <w:textAlignment w:val="baseline"/>
              <w:rPr>
                <w:rFonts w:ascii="仿宋" w:eastAsia="仿宋" w:hAnsi="仿宋" w:cs="宋体"/>
                <w:kern w:val="24"/>
                <w:sz w:val="24"/>
                <w:szCs w:val="24"/>
              </w:rPr>
            </w:pPr>
            <w:r w:rsidRPr="00AA4B6A">
              <w:rPr>
                <w:rFonts w:ascii="仿宋" w:eastAsia="仿宋" w:hAnsi="仿宋" w:cs="宋体" w:hint="eastAsia"/>
                <w:kern w:val="24"/>
                <w:sz w:val="24"/>
                <w:szCs w:val="24"/>
              </w:rPr>
              <w:t>其他权限的业务员可进行查询操作。</w:t>
            </w:r>
          </w:p>
        </w:tc>
      </w:tr>
    </w:tbl>
    <w:p w:rsidR="005E4AAB" w:rsidRPr="00893CC3" w:rsidRDefault="00920D8B" w:rsidP="009472F5">
      <w:pPr>
        <w:pStyle w:val="3"/>
        <w:numPr>
          <w:ilvl w:val="2"/>
          <w:numId w:val="3"/>
        </w:numPr>
        <w:rPr>
          <w:rFonts w:ascii="仿宋" w:eastAsia="仿宋" w:hAnsi="仿宋"/>
        </w:rPr>
      </w:pPr>
      <w:r w:rsidRPr="00893CC3">
        <w:rPr>
          <w:rFonts w:ascii="仿宋" w:eastAsia="仿宋" w:hAnsi="仿宋" w:hint="eastAsia"/>
        </w:rPr>
        <w:lastRenderedPageBreak/>
        <w:t>付汇业务详情查询</w:t>
      </w:r>
    </w:p>
    <w:p w:rsidR="009472F5" w:rsidRPr="00893CC3" w:rsidRDefault="00E821DA" w:rsidP="009472F5">
      <w:pPr>
        <w:rPr>
          <w:rFonts w:ascii="仿宋" w:eastAsia="仿宋" w:hAnsi="仿宋"/>
        </w:rPr>
      </w:pPr>
      <w:r w:rsidRPr="00893CC3">
        <w:rPr>
          <w:rFonts w:ascii="仿宋" w:eastAsia="仿宋" w:hAnsi="仿宋"/>
          <w:noProof/>
        </w:rPr>
        <w:drawing>
          <wp:inline distT="0" distB="0" distL="0" distR="0" wp14:anchorId="4A7344F6" wp14:editId="43295E8B">
            <wp:extent cx="5120640" cy="2133600"/>
            <wp:effectExtent l="0" t="0" r="381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127775" cy="2136573"/>
                    </a:xfrm>
                    <a:prstGeom prst="rect">
                      <a:avLst/>
                    </a:prstGeom>
                  </pic:spPr>
                </pic:pic>
              </a:graphicData>
            </a:graphic>
          </wp:inline>
        </w:drawing>
      </w:r>
    </w:p>
    <w:p w:rsidR="009472F5" w:rsidRPr="00893CC3" w:rsidRDefault="009472F5" w:rsidP="009472F5">
      <w:pPr>
        <w:rPr>
          <w:rFonts w:ascii="仿宋" w:eastAsia="仿宋" w:hAnsi="仿宋"/>
          <w:szCs w:val="21"/>
        </w:rPr>
      </w:pPr>
      <w:r w:rsidRPr="00474C79">
        <w:rPr>
          <w:rFonts w:ascii="仿宋" w:eastAsia="仿宋" w:hAnsi="仿宋" w:hint="eastAsia"/>
          <w:sz w:val="28"/>
          <w:szCs w:val="28"/>
        </w:rPr>
        <w:t xml:space="preserve"> </w:t>
      </w:r>
      <w:r w:rsidRPr="00893CC3">
        <w:rPr>
          <w:rFonts w:ascii="仿宋" w:eastAsia="仿宋" w:hAnsi="仿宋"/>
          <w:sz w:val="28"/>
          <w:szCs w:val="28"/>
        </w:rPr>
        <w:t xml:space="preserve">                        </w:t>
      </w:r>
      <w:r w:rsidRPr="00893CC3">
        <w:rPr>
          <w:rFonts w:ascii="仿宋" w:eastAsia="仿宋" w:hAnsi="仿宋" w:hint="eastAsia"/>
          <w:szCs w:val="21"/>
        </w:rPr>
        <w:t>图：付汇详情页面</w:t>
      </w:r>
    </w:p>
    <w:p w:rsidR="0079054B" w:rsidRDefault="0079054B" w:rsidP="009472F5">
      <w:pPr>
        <w:rPr>
          <w:rFonts w:ascii="仿宋" w:eastAsia="仿宋" w:hAnsi="仿宋"/>
          <w:sz w:val="28"/>
          <w:szCs w:val="28"/>
        </w:rPr>
      </w:pPr>
      <w:r w:rsidRPr="0079054B">
        <w:rPr>
          <w:rFonts w:ascii="仿宋" w:eastAsia="仿宋" w:hAnsi="仿宋" w:hint="eastAsia"/>
          <w:sz w:val="28"/>
          <w:szCs w:val="28"/>
        </w:rPr>
        <w:t>在</w:t>
      </w:r>
      <w:r>
        <w:rPr>
          <w:rFonts w:ascii="仿宋" w:eastAsia="仿宋" w:hAnsi="仿宋" w:hint="eastAsia"/>
          <w:sz w:val="28"/>
          <w:szCs w:val="28"/>
        </w:rPr>
        <w:t>付汇</w:t>
      </w:r>
      <w:r w:rsidRPr="0079054B">
        <w:rPr>
          <w:rFonts w:ascii="仿宋" w:eastAsia="仿宋" w:hAnsi="仿宋" w:hint="eastAsia"/>
          <w:sz w:val="28"/>
          <w:szCs w:val="28"/>
        </w:rPr>
        <w:t>详情页面，银行用户可以查看以下信息：</w:t>
      </w:r>
    </w:p>
    <w:p w:rsidR="009472F5" w:rsidRPr="00893CC3" w:rsidRDefault="009472F5" w:rsidP="00893CC3">
      <w:pPr>
        <w:pStyle w:val="aa"/>
        <w:numPr>
          <w:ilvl w:val="0"/>
          <w:numId w:val="24"/>
        </w:numPr>
        <w:ind w:firstLineChars="0"/>
        <w:rPr>
          <w:rFonts w:ascii="仿宋" w:eastAsia="仿宋" w:hAnsi="仿宋"/>
          <w:sz w:val="28"/>
          <w:szCs w:val="28"/>
        </w:rPr>
      </w:pPr>
      <w:r w:rsidRPr="00893CC3">
        <w:rPr>
          <w:rFonts w:ascii="仿宋" w:eastAsia="仿宋" w:hAnsi="仿宋" w:hint="eastAsia"/>
          <w:sz w:val="28"/>
          <w:szCs w:val="28"/>
        </w:rPr>
        <w:t>基本信息</w:t>
      </w:r>
    </w:p>
    <w:p w:rsidR="009472F5" w:rsidRPr="00893CC3" w:rsidRDefault="009472F5" w:rsidP="002E73E5">
      <w:pPr>
        <w:pStyle w:val="aa"/>
        <w:numPr>
          <w:ilvl w:val="0"/>
          <w:numId w:val="5"/>
        </w:numPr>
        <w:ind w:firstLineChars="0"/>
        <w:rPr>
          <w:rFonts w:ascii="仿宋" w:eastAsia="仿宋" w:hAnsi="仿宋"/>
          <w:sz w:val="28"/>
          <w:szCs w:val="28"/>
        </w:rPr>
      </w:pPr>
      <w:r w:rsidRPr="00893CC3">
        <w:rPr>
          <w:rFonts w:ascii="仿宋" w:eastAsia="仿宋" w:hAnsi="仿宋" w:hint="eastAsia"/>
          <w:sz w:val="28"/>
          <w:szCs w:val="28"/>
        </w:rPr>
        <w:t>付汇企业名称：付汇申请企业名称</w:t>
      </w:r>
    </w:p>
    <w:p w:rsidR="009472F5" w:rsidRPr="00893CC3" w:rsidRDefault="00E821DA" w:rsidP="002E73E5">
      <w:pPr>
        <w:pStyle w:val="aa"/>
        <w:numPr>
          <w:ilvl w:val="0"/>
          <w:numId w:val="5"/>
        </w:numPr>
        <w:ind w:firstLineChars="0"/>
        <w:rPr>
          <w:rFonts w:ascii="仿宋" w:eastAsia="仿宋" w:hAnsi="仿宋"/>
          <w:sz w:val="28"/>
          <w:szCs w:val="28"/>
        </w:rPr>
      </w:pPr>
      <w:r w:rsidRPr="00893CC3">
        <w:rPr>
          <w:rFonts w:ascii="仿宋" w:eastAsia="仿宋" w:hAnsi="仿宋" w:hint="eastAsia"/>
          <w:sz w:val="28"/>
          <w:szCs w:val="28"/>
        </w:rPr>
        <w:t>组织机构代码</w:t>
      </w:r>
      <w:r w:rsidR="009472F5" w:rsidRPr="00893CC3">
        <w:rPr>
          <w:rFonts w:ascii="仿宋" w:eastAsia="仿宋" w:hAnsi="仿宋" w:hint="eastAsia"/>
          <w:sz w:val="28"/>
          <w:szCs w:val="28"/>
        </w:rPr>
        <w:t>：付汇申请企业组织机构代码9位</w:t>
      </w:r>
      <w:r w:rsidRPr="00893CC3">
        <w:rPr>
          <w:rFonts w:ascii="仿宋" w:eastAsia="仿宋" w:hAnsi="仿宋" w:hint="eastAsia"/>
          <w:sz w:val="28"/>
          <w:szCs w:val="28"/>
        </w:rPr>
        <w:t>，根据选择的付汇企业名称自动显示</w:t>
      </w:r>
      <w:r w:rsidR="009472F5" w:rsidRPr="00893CC3">
        <w:rPr>
          <w:rFonts w:ascii="仿宋" w:eastAsia="仿宋" w:hAnsi="仿宋" w:hint="eastAsia"/>
          <w:sz w:val="28"/>
          <w:szCs w:val="28"/>
        </w:rPr>
        <w:t>。</w:t>
      </w:r>
    </w:p>
    <w:p w:rsidR="00CA33DF" w:rsidRPr="00893CC3" w:rsidRDefault="009472F5" w:rsidP="00893CC3">
      <w:pPr>
        <w:pStyle w:val="aa"/>
        <w:numPr>
          <w:ilvl w:val="0"/>
          <w:numId w:val="24"/>
        </w:numPr>
        <w:ind w:firstLineChars="0"/>
        <w:rPr>
          <w:rFonts w:ascii="仿宋" w:eastAsia="仿宋" w:hAnsi="仿宋"/>
          <w:sz w:val="28"/>
          <w:szCs w:val="28"/>
        </w:rPr>
      </w:pPr>
      <w:r w:rsidRPr="00893CC3">
        <w:rPr>
          <w:rFonts w:ascii="仿宋" w:eastAsia="仿宋" w:hAnsi="仿宋" w:hint="eastAsia"/>
          <w:sz w:val="28"/>
          <w:szCs w:val="28"/>
        </w:rPr>
        <w:t>《税务备案表》核验信息</w:t>
      </w:r>
    </w:p>
    <w:p w:rsidR="009472F5" w:rsidRPr="00893CC3" w:rsidRDefault="009472F5" w:rsidP="002E73E5">
      <w:pPr>
        <w:pStyle w:val="aa"/>
        <w:numPr>
          <w:ilvl w:val="0"/>
          <w:numId w:val="6"/>
        </w:numPr>
        <w:ind w:firstLineChars="0"/>
        <w:rPr>
          <w:rFonts w:ascii="仿宋" w:eastAsia="仿宋" w:hAnsi="仿宋"/>
          <w:sz w:val="28"/>
          <w:szCs w:val="28"/>
        </w:rPr>
      </w:pPr>
      <w:r w:rsidRPr="00893CC3">
        <w:rPr>
          <w:rFonts w:ascii="仿宋" w:eastAsia="仿宋" w:hAnsi="仿宋" w:hint="eastAsia"/>
          <w:sz w:val="28"/>
          <w:szCs w:val="28"/>
        </w:rPr>
        <w:t>纳税识别号：付汇申请企业纳税人识别号18位。</w:t>
      </w:r>
    </w:p>
    <w:p w:rsidR="009472F5" w:rsidRPr="00893CC3" w:rsidRDefault="009472F5" w:rsidP="002E73E5">
      <w:pPr>
        <w:pStyle w:val="aa"/>
        <w:numPr>
          <w:ilvl w:val="0"/>
          <w:numId w:val="6"/>
        </w:numPr>
        <w:ind w:firstLineChars="0"/>
        <w:rPr>
          <w:rFonts w:ascii="仿宋" w:eastAsia="仿宋" w:hAnsi="仿宋"/>
          <w:sz w:val="28"/>
          <w:szCs w:val="28"/>
        </w:rPr>
      </w:pPr>
      <w:r w:rsidRPr="00893CC3">
        <w:rPr>
          <w:rFonts w:ascii="仿宋" w:eastAsia="仿宋" w:hAnsi="仿宋" w:hint="eastAsia"/>
          <w:sz w:val="28"/>
          <w:szCs w:val="28"/>
        </w:rPr>
        <w:t>备案表币种：</w:t>
      </w:r>
      <w:r w:rsidR="00CA33DF" w:rsidRPr="00893CC3">
        <w:rPr>
          <w:rFonts w:ascii="仿宋" w:eastAsia="仿宋" w:hAnsi="仿宋" w:hint="eastAsia"/>
          <w:sz w:val="28"/>
          <w:szCs w:val="28"/>
        </w:rPr>
        <w:t>税务备案登记表币种，英文显示。</w:t>
      </w:r>
    </w:p>
    <w:p w:rsidR="00CA33DF" w:rsidRPr="00893CC3" w:rsidRDefault="00CA33DF" w:rsidP="002E73E5">
      <w:pPr>
        <w:pStyle w:val="aa"/>
        <w:numPr>
          <w:ilvl w:val="0"/>
          <w:numId w:val="6"/>
        </w:numPr>
        <w:ind w:firstLineChars="0"/>
        <w:rPr>
          <w:rFonts w:ascii="仿宋" w:eastAsia="仿宋" w:hAnsi="仿宋"/>
          <w:sz w:val="28"/>
          <w:szCs w:val="28"/>
        </w:rPr>
      </w:pPr>
      <w:r w:rsidRPr="00893CC3">
        <w:rPr>
          <w:rFonts w:ascii="仿宋" w:eastAsia="仿宋" w:hAnsi="仿宋" w:hint="eastAsia"/>
          <w:sz w:val="28"/>
          <w:szCs w:val="28"/>
        </w:rPr>
        <w:t>《税务</w:t>
      </w:r>
      <w:r w:rsidR="00E821DA" w:rsidRPr="00893CC3">
        <w:rPr>
          <w:rFonts w:ascii="仿宋" w:eastAsia="仿宋" w:hAnsi="仿宋" w:hint="eastAsia"/>
          <w:sz w:val="28"/>
          <w:szCs w:val="28"/>
        </w:rPr>
        <w:t>备案</w:t>
      </w:r>
      <w:r w:rsidRPr="00893CC3">
        <w:rPr>
          <w:rFonts w:ascii="仿宋" w:eastAsia="仿宋" w:hAnsi="仿宋" w:hint="eastAsia"/>
          <w:sz w:val="28"/>
          <w:szCs w:val="28"/>
        </w:rPr>
        <w:t>表》编号：税务备案登记表编号，系统支持一次付汇申请对应多张备案表。</w:t>
      </w:r>
    </w:p>
    <w:p w:rsidR="00CA33DF" w:rsidRPr="00893CC3" w:rsidRDefault="00E821DA" w:rsidP="002E73E5">
      <w:pPr>
        <w:pStyle w:val="aa"/>
        <w:numPr>
          <w:ilvl w:val="0"/>
          <w:numId w:val="6"/>
        </w:numPr>
        <w:ind w:firstLineChars="0"/>
        <w:rPr>
          <w:rFonts w:ascii="仿宋" w:eastAsia="仿宋" w:hAnsi="仿宋"/>
          <w:sz w:val="28"/>
          <w:szCs w:val="28"/>
        </w:rPr>
      </w:pPr>
      <w:r w:rsidRPr="00893CC3">
        <w:rPr>
          <w:rFonts w:ascii="仿宋" w:eastAsia="仿宋" w:hAnsi="仿宋" w:hint="eastAsia"/>
          <w:sz w:val="28"/>
          <w:szCs w:val="28"/>
        </w:rPr>
        <w:t>《税务备案表》</w:t>
      </w:r>
      <w:r w:rsidR="00CA33DF" w:rsidRPr="00893CC3">
        <w:rPr>
          <w:rFonts w:ascii="仿宋" w:eastAsia="仿宋" w:hAnsi="仿宋" w:hint="eastAsia"/>
          <w:sz w:val="28"/>
          <w:szCs w:val="28"/>
        </w:rPr>
        <w:t>付汇金额：备案表中对应的付汇金额。</w:t>
      </w:r>
    </w:p>
    <w:p w:rsidR="00CA33DF" w:rsidRPr="00893CC3" w:rsidRDefault="00CA33DF" w:rsidP="002E73E5">
      <w:pPr>
        <w:pStyle w:val="aa"/>
        <w:numPr>
          <w:ilvl w:val="0"/>
          <w:numId w:val="6"/>
        </w:numPr>
        <w:ind w:firstLineChars="0"/>
        <w:rPr>
          <w:rFonts w:ascii="仿宋" w:eastAsia="仿宋" w:hAnsi="仿宋"/>
          <w:sz w:val="28"/>
          <w:szCs w:val="28"/>
        </w:rPr>
      </w:pPr>
      <w:r w:rsidRPr="00893CC3">
        <w:rPr>
          <w:rFonts w:ascii="仿宋" w:eastAsia="仿宋" w:hAnsi="仿宋" w:hint="eastAsia"/>
          <w:sz w:val="28"/>
          <w:szCs w:val="28"/>
        </w:rPr>
        <w:t>核验结果：备案表核验结果，分为通过及不通过。</w:t>
      </w:r>
    </w:p>
    <w:p w:rsidR="00CA33DF" w:rsidRPr="00893CC3" w:rsidRDefault="00CA33DF" w:rsidP="002E73E5">
      <w:pPr>
        <w:pStyle w:val="aa"/>
        <w:numPr>
          <w:ilvl w:val="0"/>
          <w:numId w:val="6"/>
        </w:numPr>
        <w:ind w:firstLineChars="0"/>
        <w:rPr>
          <w:rFonts w:ascii="仿宋" w:eastAsia="仿宋" w:hAnsi="仿宋"/>
          <w:sz w:val="28"/>
          <w:szCs w:val="28"/>
        </w:rPr>
      </w:pPr>
      <w:r w:rsidRPr="00893CC3">
        <w:rPr>
          <w:rFonts w:ascii="仿宋" w:eastAsia="仿宋" w:hAnsi="仿宋" w:hint="eastAsia"/>
          <w:sz w:val="28"/>
          <w:szCs w:val="28"/>
        </w:rPr>
        <w:t>备案表数据：核验通过的备案表可查看备案表数据详情。</w:t>
      </w:r>
    </w:p>
    <w:p w:rsidR="00CA33DF" w:rsidRPr="00893CC3" w:rsidRDefault="00CA33DF" w:rsidP="002E73E5">
      <w:pPr>
        <w:pStyle w:val="aa"/>
        <w:numPr>
          <w:ilvl w:val="0"/>
          <w:numId w:val="6"/>
        </w:numPr>
        <w:ind w:firstLineChars="0"/>
        <w:rPr>
          <w:rFonts w:ascii="仿宋" w:eastAsia="仿宋" w:hAnsi="仿宋"/>
          <w:sz w:val="28"/>
          <w:szCs w:val="28"/>
        </w:rPr>
      </w:pPr>
      <w:r w:rsidRPr="00893CC3">
        <w:rPr>
          <w:rFonts w:ascii="仿宋" w:eastAsia="仿宋" w:hAnsi="仿宋" w:hint="eastAsia"/>
          <w:sz w:val="28"/>
          <w:szCs w:val="28"/>
        </w:rPr>
        <w:t>备案表类型：分为正式备案表及</w:t>
      </w:r>
      <w:proofErr w:type="gramStart"/>
      <w:r w:rsidRPr="00893CC3">
        <w:rPr>
          <w:rFonts w:ascii="仿宋" w:eastAsia="仿宋" w:hAnsi="仿宋" w:hint="eastAsia"/>
          <w:sz w:val="28"/>
          <w:szCs w:val="28"/>
        </w:rPr>
        <w:t>预备案表，预备案表</w:t>
      </w:r>
      <w:proofErr w:type="gramEnd"/>
      <w:r w:rsidRPr="00893CC3">
        <w:rPr>
          <w:rFonts w:ascii="仿宋" w:eastAsia="仿宋" w:hAnsi="仿宋" w:hint="eastAsia"/>
          <w:sz w:val="28"/>
          <w:szCs w:val="28"/>
        </w:rPr>
        <w:t>在付汇受理通过后转为正式备案表。</w:t>
      </w:r>
    </w:p>
    <w:p w:rsidR="00CA33DF" w:rsidRPr="00893CC3" w:rsidRDefault="00CA33DF" w:rsidP="00893CC3">
      <w:pPr>
        <w:pStyle w:val="aa"/>
        <w:numPr>
          <w:ilvl w:val="0"/>
          <w:numId w:val="24"/>
        </w:numPr>
        <w:ind w:firstLineChars="0"/>
        <w:rPr>
          <w:rFonts w:ascii="仿宋" w:eastAsia="仿宋" w:hAnsi="仿宋"/>
          <w:sz w:val="28"/>
          <w:szCs w:val="28"/>
        </w:rPr>
      </w:pPr>
      <w:r w:rsidRPr="00893CC3">
        <w:rPr>
          <w:rFonts w:ascii="仿宋" w:eastAsia="仿宋" w:hAnsi="仿宋" w:hint="eastAsia"/>
          <w:sz w:val="28"/>
          <w:szCs w:val="28"/>
        </w:rPr>
        <w:lastRenderedPageBreak/>
        <w:t>付汇信息</w:t>
      </w:r>
    </w:p>
    <w:p w:rsidR="00CA33DF" w:rsidRPr="00893CC3" w:rsidRDefault="00CA33DF" w:rsidP="00893CC3">
      <w:pPr>
        <w:pStyle w:val="aa"/>
        <w:numPr>
          <w:ilvl w:val="0"/>
          <w:numId w:val="4"/>
        </w:numPr>
        <w:ind w:firstLineChars="0"/>
        <w:rPr>
          <w:rFonts w:ascii="仿宋" w:eastAsia="仿宋" w:hAnsi="仿宋"/>
          <w:sz w:val="28"/>
          <w:szCs w:val="28"/>
        </w:rPr>
      </w:pPr>
      <w:r w:rsidRPr="00893CC3">
        <w:rPr>
          <w:rFonts w:ascii="仿宋" w:eastAsia="仿宋" w:hAnsi="仿宋" w:hint="eastAsia"/>
          <w:sz w:val="28"/>
          <w:szCs w:val="28"/>
        </w:rPr>
        <w:t>付汇申请编号：</w:t>
      </w:r>
      <w:r w:rsidR="0079054B">
        <w:rPr>
          <w:rFonts w:ascii="仿宋" w:eastAsia="仿宋" w:hAnsi="仿宋" w:hint="eastAsia"/>
          <w:sz w:val="28"/>
          <w:szCs w:val="28"/>
        </w:rPr>
        <w:t>平台</w:t>
      </w:r>
      <w:r w:rsidRPr="00893CC3">
        <w:rPr>
          <w:rFonts w:ascii="仿宋" w:eastAsia="仿宋" w:hAnsi="仿宋" w:hint="eastAsia"/>
          <w:sz w:val="28"/>
          <w:szCs w:val="28"/>
        </w:rPr>
        <w:t>生成的</w:t>
      </w:r>
      <w:r w:rsidR="0079054B">
        <w:rPr>
          <w:rFonts w:ascii="仿宋" w:eastAsia="仿宋" w:hAnsi="仿宋" w:hint="eastAsia"/>
          <w:sz w:val="28"/>
          <w:szCs w:val="28"/>
        </w:rPr>
        <w:t>唯一的</w:t>
      </w:r>
      <w:r w:rsidRPr="00893CC3">
        <w:rPr>
          <w:rFonts w:ascii="仿宋" w:eastAsia="仿宋" w:hAnsi="仿宋" w:hint="eastAsia"/>
          <w:sz w:val="28"/>
          <w:szCs w:val="28"/>
        </w:rPr>
        <w:t>付汇</w:t>
      </w:r>
      <w:r w:rsidR="0079054B">
        <w:rPr>
          <w:rFonts w:ascii="仿宋" w:eastAsia="仿宋" w:hAnsi="仿宋" w:hint="eastAsia"/>
          <w:sz w:val="28"/>
          <w:szCs w:val="28"/>
        </w:rPr>
        <w:t>项目</w:t>
      </w:r>
      <w:r w:rsidRPr="00893CC3">
        <w:rPr>
          <w:rFonts w:ascii="仿宋" w:eastAsia="仿宋" w:hAnsi="仿宋" w:hint="eastAsia"/>
          <w:sz w:val="28"/>
          <w:szCs w:val="28"/>
        </w:rPr>
        <w:t>编号。</w:t>
      </w:r>
    </w:p>
    <w:p w:rsidR="00CA33DF" w:rsidRPr="00893CC3" w:rsidRDefault="00CA33DF" w:rsidP="00CA33DF">
      <w:pPr>
        <w:pStyle w:val="aa"/>
        <w:numPr>
          <w:ilvl w:val="0"/>
          <w:numId w:val="4"/>
        </w:numPr>
        <w:ind w:firstLineChars="0"/>
        <w:rPr>
          <w:rFonts w:ascii="仿宋" w:eastAsia="仿宋" w:hAnsi="仿宋"/>
          <w:sz w:val="28"/>
          <w:szCs w:val="28"/>
        </w:rPr>
      </w:pPr>
      <w:r w:rsidRPr="00893CC3">
        <w:rPr>
          <w:rFonts w:ascii="仿宋" w:eastAsia="仿宋" w:hAnsi="仿宋" w:hint="eastAsia"/>
          <w:sz w:val="28"/>
          <w:szCs w:val="28"/>
        </w:rPr>
        <w:t>受理银行名称：付汇申请的实际业务受理银行。</w:t>
      </w:r>
    </w:p>
    <w:p w:rsidR="00CA33DF" w:rsidRPr="00893CC3" w:rsidRDefault="00CA33DF" w:rsidP="00CA33DF">
      <w:pPr>
        <w:pStyle w:val="aa"/>
        <w:numPr>
          <w:ilvl w:val="0"/>
          <w:numId w:val="4"/>
        </w:numPr>
        <w:ind w:firstLineChars="0"/>
        <w:rPr>
          <w:rFonts w:ascii="仿宋" w:eastAsia="仿宋" w:hAnsi="仿宋"/>
          <w:sz w:val="28"/>
          <w:szCs w:val="28"/>
        </w:rPr>
      </w:pPr>
      <w:r w:rsidRPr="00893CC3">
        <w:rPr>
          <w:rFonts w:ascii="仿宋" w:eastAsia="仿宋" w:hAnsi="仿宋" w:hint="eastAsia"/>
          <w:sz w:val="28"/>
          <w:szCs w:val="28"/>
        </w:rPr>
        <w:t>所属外汇局：该笔付汇申请所属外汇分局。</w:t>
      </w:r>
    </w:p>
    <w:p w:rsidR="00CA33DF" w:rsidRPr="00893CC3" w:rsidRDefault="00E821DA" w:rsidP="00CA33DF">
      <w:pPr>
        <w:pStyle w:val="aa"/>
        <w:numPr>
          <w:ilvl w:val="0"/>
          <w:numId w:val="4"/>
        </w:numPr>
        <w:ind w:firstLineChars="0"/>
        <w:rPr>
          <w:rFonts w:ascii="仿宋" w:eastAsia="仿宋" w:hAnsi="仿宋"/>
          <w:sz w:val="28"/>
          <w:szCs w:val="28"/>
        </w:rPr>
      </w:pPr>
      <w:r w:rsidRPr="00893CC3">
        <w:rPr>
          <w:rFonts w:ascii="仿宋" w:eastAsia="仿宋" w:hAnsi="仿宋" w:hint="eastAsia"/>
          <w:sz w:val="28"/>
          <w:szCs w:val="28"/>
        </w:rPr>
        <w:t>备案表付汇币种</w:t>
      </w:r>
      <w:r w:rsidR="00CA33DF" w:rsidRPr="00893CC3">
        <w:rPr>
          <w:rFonts w:ascii="仿宋" w:eastAsia="仿宋" w:hAnsi="仿宋" w:hint="eastAsia"/>
          <w:sz w:val="28"/>
          <w:szCs w:val="28"/>
        </w:rPr>
        <w:t>：付汇申请时备案表币种，英文显示。</w:t>
      </w:r>
    </w:p>
    <w:p w:rsidR="00CA33DF" w:rsidRPr="00893CC3" w:rsidRDefault="00E821DA" w:rsidP="00CA33DF">
      <w:pPr>
        <w:pStyle w:val="aa"/>
        <w:numPr>
          <w:ilvl w:val="0"/>
          <w:numId w:val="4"/>
        </w:numPr>
        <w:ind w:firstLineChars="0"/>
        <w:rPr>
          <w:rFonts w:ascii="仿宋" w:eastAsia="仿宋" w:hAnsi="仿宋"/>
          <w:sz w:val="28"/>
          <w:szCs w:val="28"/>
        </w:rPr>
      </w:pPr>
      <w:r w:rsidRPr="00893CC3">
        <w:rPr>
          <w:rFonts w:ascii="仿宋" w:eastAsia="仿宋" w:hAnsi="仿宋" w:hint="eastAsia"/>
          <w:sz w:val="28"/>
          <w:szCs w:val="28"/>
        </w:rPr>
        <w:t>备案表付汇金额</w:t>
      </w:r>
      <w:r w:rsidR="00CA33DF" w:rsidRPr="00893CC3">
        <w:rPr>
          <w:rFonts w:ascii="仿宋" w:eastAsia="仿宋" w:hAnsi="仿宋" w:hint="eastAsia"/>
          <w:sz w:val="28"/>
          <w:szCs w:val="28"/>
        </w:rPr>
        <w:t>：付汇申请时《税务登记备案表》核验信息中填写的付汇金额之</w:t>
      </w:r>
      <w:proofErr w:type="gramStart"/>
      <w:r w:rsidR="00CA33DF" w:rsidRPr="00893CC3">
        <w:rPr>
          <w:rFonts w:ascii="仿宋" w:eastAsia="仿宋" w:hAnsi="仿宋" w:hint="eastAsia"/>
          <w:sz w:val="28"/>
          <w:szCs w:val="28"/>
        </w:rPr>
        <w:t>和</w:t>
      </w:r>
      <w:proofErr w:type="gramEnd"/>
      <w:r w:rsidR="00CA33DF" w:rsidRPr="00893CC3">
        <w:rPr>
          <w:rFonts w:ascii="仿宋" w:eastAsia="仿宋" w:hAnsi="仿宋" w:hint="eastAsia"/>
          <w:sz w:val="28"/>
          <w:szCs w:val="28"/>
        </w:rPr>
        <w:t>。</w:t>
      </w:r>
    </w:p>
    <w:p w:rsidR="00CA33DF" w:rsidRPr="00893CC3" w:rsidRDefault="00CA33DF" w:rsidP="00CA33DF">
      <w:pPr>
        <w:pStyle w:val="aa"/>
        <w:numPr>
          <w:ilvl w:val="0"/>
          <w:numId w:val="4"/>
        </w:numPr>
        <w:ind w:firstLineChars="0"/>
        <w:rPr>
          <w:rFonts w:ascii="仿宋" w:eastAsia="仿宋" w:hAnsi="仿宋"/>
          <w:sz w:val="28"/>
          <w:szCs w:val="28"/>
        </w:rPr>
      </w:pPr>
      <w:r w:rsidRPr="00893CC3">
        <w:rPr>
          <w:rFonts w:ascii="仿宋" w:eastAsia="仿宋" w:hAnsi="仿宋" w:hint="eastAsia"/>
          <w:sz w:val="28"/>
          <w:szCs w:val="28"/>
        </w:rPr>
        <w:t>业务附件：付汇申请时上传的业务附件，非必传，若</w:t>
      </w:r>
      <w:proofErr w:type="gramStart"/>
      <w:r w:rsidRPr="00893CC3">
        <w:rPr>
          <w:rFonts w:ascii="仿宋" w:eastAsia="仿宋" w:hAnsi="仿宋" w:hint="eastAsia"/>
          <w:sz w:val="28"/>
          <w:szCs w:val="28"/>
        </w:rPr>
        <w:t>上传可下载</w:t>
      </w:r>
      <w:proofErr w:type="gramEnd"/>
      <w:r w:rsidRPr="00893CC3">
        <w:rPr>
          <w:rFonts w:ascii="仿宋" w:eastAsia="仿宋" w:hAnsi="仿宋" w:hint="eastAsia"/>
          <w:sz w:val="28"/>
          <w:szCs w:val="28"/>
        </w:rPr>
        <w:t>。</w:t>
      </w:r>
    </w:p>
    <w:p w:rsidR="00CA33DF" w:rsidRPr="00893CC3" w:rsidRDefault="00E821DA" w:rsidP="00CA33DF">
      <w:pPr>
        <w:pStyle w:val="aa"/>
        <w:numPr>
          <w:ilvl w:val="0"/>
          <w:numId w:val="4"/>
        </w:numPr>
        <w:ind w:firstLineChars="0"/>
        <w:rPr>
          <w:rFonts w:ascii="仿宋" w:eastAsia="仿宋" w:hAnsi="仿宋"/>
          <w:sz w:val="28"/>
          <w:szCs w:val="28"/>
        </w:rPr>
      </w:pPr>
      <w:r w:rsidRPr="00893CC3">
        <w:rPr>
          <w:rFonts w:ascii="仿宋" w:eastAsia="仿宋" w:hAnsi="仿宋" w:hint="eastAsia"/>
          <w:sz w:val="28"/>
          <w:szCs w:val="28"/>
        </w:rPr>
        <w:t>国际收支</w:t>
      </w:r>
      <w:r w:rsidR="00CA33DF" w:rsidRPr="00893CC3">
        <w:rPr>
          <w:rFonts w:ascii="仿宋" w:eastAsia="仿宋" w:hAnsi="仿宋" w:hint="eastAsia"/>
          <w:sz w:val="28"/>
          <w:szCs w:val="28"/>
        </w:rPr>
        <w:t>申报号：付汇登记时填写的</w:t>
      </w:r>
      <w:r w:rsidRPr="00893CC3">
        <w:rPr>
          <w:rFonts w:ascii="仿宋" w:eastAsia="仿宋" w:hAnsi="仿宋" w:hint="eastAsia"/>
          <w:sz w:val="28"/>
          <w:szCs w:val="28"/>
        </w:rPr>
        <w:t>国际收支系统中的</w:t>
      </w:r>
      <w:r w:rsidR="00CA33DF" w:rsidRPr="00893CC3">
        <w:rPr>
          <w:rFonts w:ascii="仿宋" w:eastAsia="仿宋" w:hAnsi="仿宋" w:hint="eastAsia"/>
          <w:sz w:val="28"/>
          <w:szCs w:val="28"/>
        </w:rPr>
        <w:t>申报号。</w:t>
      </w:r>
    </w:p>
    <w:p w:rsidR="00CA33DF" w:rsidRPr="00893CC3" w:rsidRDefault="00CA33DF" w:rsidP="00CA33DF">
      <w:pPr>
        <w:pStyle w:val="aa"/>
        <w:numPr>
          <w:ilvl w:val="0"/>
          <w:numId w:val="4"/>
        </w:numPr>
        <w:ind w:firstLineChars="0"/>
        <w:rPr>
          <w:rFonts w:ascii="仿宋" w:eastAsia="仿宋" w:hAnsi="仿宋"/>
          <w:sz w:val="28"/>
          <w:szCs w:val="28"/>
        </w:rPr>
      </w:pPr>
      <w:r w:rsidRPr="00893CC3">
        <w:rPr>
          <w:rFonts w:ascii="仿宋" w:eastAsia="仿宋" w:hAnsi="仿宋" w:hint="eastAsia"/>
          <w:sz w:val="28"/>
          <w:szCs w:val="28"/>
        </w:rPr>
        <w:t>申报币种：付汇登记时填写的</w:t>
      </w:r>
      <w:r w:rsidR="00E821DA" w:rsidRPr="00893CC3">
        <w:rPr>
          <w:rFonts w:ascii="仿宋" w:eastAsia="仿宋" w:hAnsi="仿宋" w:hint="eastAsia"/>
          <w:sz w:val="28"/>
          <w:szCs w:val="28"/>
        </w:rPr>
        <w:t>国际收支系统的</w:t>
      </w:r>
      <w:r w:rsidRPr="00893CC3">
        <w:rPr>
          <w:rFonts w:ascii="仿宋" w:eastAsia="仿宋" w:hAnsi="仿宋" w:hint="eastAsia"/>
          <w:sz w:val="28"/>
          <w:szCs w:val="28"/>
        </w:rPr>
        <w:t>申报币种。</w:t>
      </w:r>
    </w:p>
    <w:p w:rsidR="00CA33DF" w:rsidRPr="00893CC3" w:rsidRDefault="00CA33DF" w:rsidP="00CA33DF">
      <w:pPr>
        <w:pStyle w:val="aa"/>
        <w:numPr>
          <w:ilvl w:val="0"/>
          <w:numId w:val="4"/>
        </w:numPr>
        <w:ind w:firstLineChars="0"/>
        <w:rPr>
          <w:rFonts w:ascii="仿宋" w:eastAsia="仿宋" w:hAnsi="仿宋"/>
          <w:sz w:val="28"/>
          <w:szCs w:val="28"/>
        </w:rPr>
      </w:pPr>
      <w:r w:rsidRPr="00893CC3">
        <w:rPr>
          <w:rFonts w:ascii="仿宋" w:eastAsia="仿宋" w:hAnsi="仿宋" w:hint="eastAsia"/>
          <w:sz w:val="28"/>
          <w:szCs w:val="28"/>
        </w:rPr>
        <w:t>申报金额：付汇登记时填写的</w:t>
      </w:r>
      <w:r w:rsidR="00E821DA" w:rsidRPr="00893CC3">
        <w:rPr>
          <w:rFonts w:ascii="仿宋" w:eastAsia="仿宋" w:hAnsi="仿宋" w:hint="eastAsia"/>
          <w:sz w:val="28"/>
          <w:szCs w:val="28"/>
        </w:rPr>
        <w:t>国际收支系统</w:t>
      </w:r>
      <w:r w:rsidRPr="00893CC3">
        <w:rPr>
          <w:rFonts w:ascii="仿宋" w:eastAsia="仿宋" w:hAnsi="仿宋" w:hint="eastAsia"/>
          <w:sz w:val="28"/>
          <w:szCs w:val="28"/>
        </w:rPr>
        <w:t>申报金额。</w:t>
      </w:r>
    </w:p>
    <w:p w:rsidR="002E73E5" w:rsidRPr="00893CC3" w:rsidRDefault="002E73E5" w:rsidP="00893CC3">
      <w:pPr>
        <w:pStyle w:val="3"/>
        <w:numPr>
          <w:ilvl w:val="2"/>
          <w:numId w:val="3"/>
        </w:numPr>
        <w:ind w:left="0" w:firstLine="0"/>
        <w:rPr>
          <w:rFonts w:ascii="仿宋" w:eastAsia="仿宋" w:hAnsi="仿宋"/>
        </w:rPr>
      </w:pPr>
      <w:r w:rsidRPr="00893CC3">
        <w:rPr>
          <w:rFonts w:ascii="仿宋" w:eastAsia="仿宋" w:hAnsi="仿宋" w:hint="eastAsia"/>
        </w:rPr>
        <w:t>付汇业务备案表详情页面</w:t>
      </w:r>
    </w:p>
    <w:p w:rsidR="002E73E5" w:rsidRPr="00893CC3" w:rsidRDefault="002E73E5" w:rsidP="00893CC3">
      <w:pPr>
        <w:ind w:firstLineChars="152" w:firstLine="426"/>
        <w:rPr>
          <w:rFonts w:ascii="仿宋" w:eastAsia="仿宋" w:hAnsi="仿宋"/>
          <w:sz w:val="28"/>
          <w:szCs w:val="28"/>
        </w:rPr>
      </w:pPr>
      <w:r w:rsidRPr="00474C79">
        <w:rPr>
          <w:rFonts w:ascii="仿宋" w:eastAsia="仿宋" w:hAnsi="仿宋" w:hint="eastAsia"/>
          <w:sz w:val="28"/>
          <w:szCs w:val="28"/>
        </w:rPr>
        <w:t>付汇业务通过核验后，银行操作员可查看《税务登记备案表》详情页面，其样式如下：</w:t>
      </w:r>
    </w:p>
    <w:p w:rsidR="002E73E5" w:rsidRPr="00893CC3" w:rsidRDefault="00E821DA" w:rsidP="002E73E5">
      <w:pPr>
        <w:rPr>
          <w:rFonts w:ascii="仿宋" w:eastAsia="仿宋" w:hAnsi="仿宋"/>
          <w:noProof/>
        </w:rPr>
      </w:pPr>
      <w:r w:rsidRPr="00893CC3">
        <w:rPr>
          <w:rFonts w:ascii="仿宋" w:eastAsia="仿宋" w:hAnsi="仿宋"/>
          <w:noProof/>
        </w:rPr>
        <w:lastRenderedPageBreak/>
        <w:drawing>
          <wp:inline distT="0" distB="0" distL="0" distR="0" wp14:anchorId="0C94F54E" wp14:editId="4993790B">
            <wp:extent cx="5275770" cy="5265420"/>
            <wp:effectExtent l="0" t="0" r="127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5263962"/>
                    </a:xfrm>
                    <a:prstGeom prst="rect">
                      <a:avLst/>
                    </a:prstGeom>
                  </pic:spPr>
                </pic:pic>
              </a:graphicData>
            </a:graphic>
          </wp:inline>
        </w:drawing>
      </w:r>
      <w:r w:rsidR="002E73E5" w:rsidRPr="00893CC3">
        <w:rPr>
          <w:rFonts w:ascii="仿宋" w:eastAsia="仿宋" w:hAnsi="仿宋"/>
          <w:noProof/>
        </w:rPr>
        <w:t xml:space="preserve"> </w:t>
      </w:r>
      <w:r w:rsidR="002E73E5" w:rsidRPr="00893CC3">
        <w:rPr>
          <w:rFonts w:ascii="仿宋" w:eastAsia="仿宋" w:hAnsi="仿宋"/>
          <w:noProof/>
        </w:rPr>
        <w:drawing>
          <wp:inline distT="0" distB="0" distL="0" distR="0" wp14:anchorId="3EBD4A69" wp14:editId="7EDC7223">
            <wp:extent cx="5274310" cy="281940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819400"/>
                    </a:xfrm>
                    <a:prstGeom prst="rect">
                      <a:avLst/>
                    </a:prstGeom>
                  </pic:spPr>
                </pic:pic>
              </a:graphicData>
            </a:graphic>
          </wp:inline>
        </w:drawing>
      </w:r>
    </w:p>
    <w:p w:rsidR="002E73E5" w:rsidRPr="00893CC3" w:rsidRDefault="002E73E5" w:rsidP="002E73E5">
      <w:pPr>
        <w:rPr>
          <w:rFonts w:ascii="仿宋" w:eastAsia="仿宋" w:hAnsi="仿宋"/>
          <w:noProof/>
          <w:szCs w:val="21"/>
        </w:rPr>
      </w:pPr>
      <w:r w:rsidRPr="00474C79">
        <w:rPr>
          <w:rFonts w:ascii="仿宋" w:eastAsia="仿宋" w:hAnsi="仿宋" w:hint="eastAsia"/>
          <w:noProof/>
          <w:sz w:val="28"/>
          <w:szCs w:val="28"/>
        </w:rPr>
        <w:t xml:space="preserve"> </w:t>
      </w:r>
      <w:r w:rsidRPr="00893CC3">
        <w:rPr>
          <w:rFonts w:ascii="仿宋" w:eastAsia="仿宋" w:hAnsi="仿宋"/>
          <w:noProof/>
          <w:sz w:val="28"/>
          <w:szCs w:val="28"/>
        </w:rPr>
        <w:t xml:space="preserve">                  </w:t>
      </w:r>
      <w:r w:rsidRPr="00893CC3">
        <w:rPr>
          <w:rFonts w:ascii="仿宋" w:eastAsia="仿宋" w:hAnsi="仿宋"/>
          <w:noProof/>
          <w:szCs w:val="21"/>
        </w:rPr>
        <w:t xml:space="preserve"> </w:t>
      </w:r>
      <w:r w:rsidRPr="00893CC3">
        <w:rPr>
          <w:rFonts w:ascii="仿宋" w:eastAsia="仿宋" w:hAnsi="仿宋" w:hint="eastAsia"/>
          <w:noProof/>
          <w:szCs w:val="21"/>
        </w:rPr>
        <w:t>图：税务登记备案表详页面</w:t>
      </w:r>
    </w:p>
    <w:p w:rsidR="00E821DA" w:rsidRPr="00893CC3" w:rsidRDefault="00E821DA" w:rsidP="00E821DA">
      <w:pPr>
        <w:pStyle w:val="aa"/>
        <w:numPr>
          <w:ilvl w:val="0"/>
          <w:numId w:val="16"/>
        </w:numPr>
        <w:ind w:firstLineChars="0"/>
        <w:rPr>
          <w:rFonts w:ascii="仿宋" w:eastAsia="仿宋" w:hAnsi="仿宋"/>
          <w:noProof/>
          <w:sz w:val="28"/>
          <w:szCs w:val="28"/>
        </w:rPr>
      </w:pPr>
      <w:r w:rsidRPr="00474C79">
        <w:rPr>
          <w:rFonts w:ascii="仿宋" w:eastAsia="仿宋" w:hAnsi="仿宋" w:hint="eastAsia"/>
          <w:noProof/>
          <w:sz w:val="28"/>
          <w:szCs w:val="28"/>
        </w:rPr>
        <w:lastRenderedPageBreak/>
        <w:t>预备案表编号：对于某些地区存在预备案表类型的业务，在该张税务备案表通过核验后，系统会显示预备案表编号。</w:t>
      </w:r>
    </w:p>
    <w:p w:rsidR="00E821DA" w:rsidRPr="00893CC3" w:rsidRDefault="00E821DA" w:rsidP="00E821DA">
      <w:pPr>
        <w:pStyle w:val="aa"/>
        <w:numPr>
          <w:ilvl w:val="0"/>
          <w:numId w:val="16"/>
        </w:numPr>
        <w:ind w:firstLineChars="0"/>
        <w:rPr>
          <w:rFonts w:ascii="仿宋" w:eastAsia="仿宋" w:hAnsi="仿宋"/>
          <w:noProof/>
          <w:sz w:val="28"/>
          <w:szCs w:val="28"/>
        </w:rPr>
      </w:pPr>
      <w:r w:rsidRPr="00893CC3">
        <w:rPr>
          <w:rFonts w:ascii="仿宋" w:eastAsia="仿宋" w:hAnsi="仿宋" w:hint="eastAsia"/>
          <w:noProof/>
          <w:sz w:val="28"/>
          <w:szCs w:val="28"/>
        </w:rPr>
        <w:t>正式备案表编号：对于某些地区在银行受理通过后，税务系统会将预备案表编号转换为正式备案表编号，此处显示正式备案表编号。</w:t>
      </w:r>
    </w:p>
    <w:p w:rsidR="00E821DA" w:rsidRPr="00893CC3" w:rsidRDefault="0089763B" w:rsidP="00893CC3">
      <w:pPr>
        <w:ind w:firstLineChars="200" w:firstLine="560"/>
        <w:rPr>
          <w:rFonts w:ascii="仿宋" w:eastAsia="仿宋" w:hAnsi="仿宋"/>
          <w:noProof/>
          <w:sz w:val="28"/>
          <w:szCs w:val="28"/>
        </w:rPr>
      </w:pPr>
      <w:r w:rsidRPr="00A661C7">
        <w:rPr>
          <w:rFonts w:ascii="仿宋" w:eastAsia="仿宋" w:hAnsi="仿宋"/>
          <w:sz w:val="28"/>
          <w:szCs w:val="28"/>
        </w:rPr>
        <w:t>*</w:t>
      </w:r>
      <w:r w:rsidR="00E821DA" w:rsidRPr="00893CC3">
        <w:rPr>
          <w:rFonts w:ascii="仿宋" w:eastAsia="仿宋" w:hAnsi="仿宋" w:hint="eastAsia"/>
          <w:noProof/>
          <w:sz w:val="28"/>
          <w:szCs w:val="28"/>
        </w:rPr>
        <w:t>说明：若某些地区业务上没有预备案表编号，则银行操作员在查看时该预备案表编号显示为空，根据不同地区的业务规则不同，预备案表编号根据实际情况显示。</w:t>
      </w:r>
    </w:p>
    <w:p w:rsidR="00E821DA" w:rsidRPr="00893CC3" w:rsidRDefault="00E821DA" w:rsidP="00893CC3">
      <w:pPr>
        <w:pStyle w:val="aa"/>
        <w:numPr>
          <w:ilvl w:val="0"/>
          <w:numId w:val="16"/>
        </w:numPr>
        <w:ind w:firstLineChars="0"/>
        <w:rPr>
          <w:rFonts w:ascii="仿宋" w:eastAsia="仿宋" w:hAnsi="仿宋"/>
          <w:noProof/>
          <w:sz w:val="28"/>
          <w:szCs w:val="28"/>
        </w:rPr>
      </w:pPr>
      <w:r w:rsidRPr="00893CC3">
        <w:rPr>
          <w:rFonts w:ascii="仿宋" w:eastAsia="仿宋" w:hAnsi="仿宋" w:hint="eastAsia"/>
          <w:noProof/>
          <w:sz w:val="28"/>
          <w:szCs w:val="28"/>
        </w:rPr>
        <w:t>下载按钮：银行操作员可下载</w:t>
      </w:r>
      <w:r w:rsidR="004516A6" w:rsidRPr="00893CC3">
        <w:rPr>
          <w:rFonts w:ascii="仿宋" w:eastAsia="仿宋" w:hAnsi="仿宋" w:hint="eastAsia"/>
          <w:noProof/>
          <w:sz w:val="28"/>
          <w:szCs w:val="28"/>
        </w:rPr>
        <w:t>《服务贸易等项目对外付汇税务备案表》</w:t>
      </w:r>
      <w:r w:rsidRPr="00893CC3">
        <w:rPr>
          <w:rFonts w:ascii="仿宋" w:eastAsia="仿宋" w:hAnsi="仿宋" w:hint="eastAsia"/>
          <w:noProof/>
          <w:sz w:val="28"/>
          <w:szCs w:val="28"/>
        </w:rPr>
        <w:t>的pdf文件，根据不同地区所下载pdf文件内容会有不同。</w:t>
      </w:r>
    </w:p>
    <w:p w:rsidR="00E821DA" w:rsidRPr="00893CC3" w:rsidRDefault="00E821DA" w:rsidP="00893CC3">
      <w:pPr>
        <w:pStyle w:val="aa"/>
        <w:numPr>
          <w:ilvl w:val="0"/>
          <w:numId w:val="18"/>
        </w:numPr>
        <w:ind w:firstLineChars="0"/>
        <w:rPr>
          <w:rFonts w:ascii="仿宋" w:eastAsia="仿宋" w:hAnsi="仿宋"/>
          <w:noProof/>
          <w:sz w:val="28"/>
          <w:szCs w:val="28"/>
        </w:rPr>
      </w:pPr>
      <w:r w:rsidRPr="00893CC3">
        <w:rPr>
          <w:rFonts w:ascii="仿宋" w:eastAsia="仿宋" w:hAnsi="仿宋" w:hint="eastAsia"/>
          <w:noProof/>
          <w:sz w:val="28"/>
          <w:szCs w:val="28"/>
        </w:rPr>
        <w:t>不带电子签章的pdf文件：若某地区税务系统不提供带电子签章的pdf文件，则银行操作员点击下载后，生成的pdf文件为本系统生成</w:t>
      </w:r>
      <w:r w:rsidR="0089763B">
        <w:rPr>
          <w:rFonts w:ascii="仿宋" w:eastAsia="仿宋" w:hAnsi="仿宋" w:hint="eastAsia"/>
          <w:noProof/>
          <w:sz w:val="28"/>
          <w:szCs w:val="28"/>
        </w:rPr>
        <w:t>。</w:t>
      </w:r>
    </w:p>
    <w:p w:rsidR="00E821DA" w:rsidRPr="00893CC3" w:rsidRDefault="00E821DA" w:rsidP="00E821DA">
      <w:pPr>
        <w:pStyle w:val="aa"/>
        <w:numPr>
          <w:ilvl w:val="0"/>
          <w:numId w:val="18"/>
        </w:numPr>
        <w:ind w:firstLineChars="0"/>
        <w:rPr>
          <w:rFonts w:ascii="仿宋" w:eastAsia="仿宋" w:hAnsi="仿宋"/>
          <w:noProof/>
          <w:sz w:val="28"/>
          <w:szCs w:val="28"/>
        </w:rPr>
      </w:pPr>
      <w:r w:rsidRPr="00893CC3">
        <w:rPr>
          <w:rFonts w:ascii="仿宋" w:eastAsia="仿宋" w:hAnsi="仿宋" w:hint="eastAsia"/>
          <w:noProof/>
          <w:sz w:val="28"/>
          <w:szCs w:val="28"/>
        </w:rPr>
        <w:t>带电子签章的pdf文件：若某地区税务系统提供带电子签章的pdf文件，则银行操作员点击下载后，系统提供含有当地税务局电子签章的pdf文件</w:t>
      </w:r>
      <w:r w:rsidR="0089763B">
        <w:rPr>
          <w:rFonts w:ascii="仿宋" w:eastAsia="仿宋" w:hAnsi="仿宋" w:hint="eastAsia"/>
          <w:noProof/>
          <w:sz w:val="28"/>
          <w:szCs w:val="28"/>
        </w:rPr>
        <w:t>。</w:t>
      </w:r>
    </w:p>
    <w:p w:rsidR="000A53A3" w:rsidRPr="00893CC3" w:rsidRDefault="005071A3" w:rsidP="005071A3">
      <w:pPr>
        <w:pStyle w:val="2"/>
        <w:numPr>
          <w:ilvl w:val="0"/>
          <w:numId w:val="0"/>
        </w:numPr>
        <w:ind w:left="576" w:hanging="576"/>
        <w:rPr>
          <w:rFonts w:ascii="仿宋" w:eastAsia="仿宋" w:hAnsi="仿宋"/>
        </w:rPr>
      </w:pPr>
      <w:bookmarkStart w:id="49" w:name="_Toc27488373"/>
      <w:r w:rsidRPr="00893CC3">
        <w:rPr>
          <w:rFonts w:ascii="仿宋" w:eastAsia="仿宋" w:hAnsi="仿宋" w:hint="eastAsia"/>
        </w:rPr>
        <w:t>4.4</w:t>
      </w:r>
      <w:r w:rsidR="0089763B">
        <w:rPr>
          <w:rFonts w:ascii="仿宋" w:eastAsia="仿宋" w:hAnsi="仿宋" w:hint="eastAsia"/>
        </w:rPr>
        <w:t>服务贸易</w:t>
      </w:r>
      <w:r w:rsidRPr="00893CC3">
        <w:rPr>
          <w:rFonts w:ascii="仿宋" w:eastAsia="仿宋" w:hAnsi="仿宋" w:hint="eastAsia"/>
        </w:rPr>
        <w:t>付汇业务申请</w:t>
      </w:r>
      <w:bookmarkEnd w:id="49"/>
    </w:p>
    <w:p w:rsidR="002E73E5" w:rsidRDefault="004516A6">
      <w:pPr>
        <w:ind w:firstLine="570"/>
        <w:rPr>
          <w:rFonts w:ascii="仿宋" w:eastAsia="仿宋" w:hAnsi="仿宋"/>
          <w:sz w:val="28"/>
          <w:szCs w:val="28"/>
        </w:rPr>
      </w:pPr>
      <w:r w:rsidRPr="00474C79">
        <w:rPr>
          <w:rFonts w:ascii="仿宋" w:eastAsia="仿宋" w:hAnsi="仿宋" w:hint="eastAsia"/>
          <w:sz w:val="28"/>
          <w:szCs w:val="28"/>
        </w:rPr>
        <w:t>银行操作用户</w:t>
      </w:r>
      <w:r w:rsidRPr="00893CC3">
        <w:rPr>
          <w:rFonts w:ascii="仿宋" w:eastAsia="仿宋" w:hAnsi="仿宋" w:hint="eastAsia"/>
          <w:sz w:val="28"/>
          <w:szCs w:val="28"/>
        </w:rPr>
        <w:t>在</w:t>
      </w:r>
      <w:r w:rsidR="0089763B">
        <w:rPr>
          <w:rFonts w:ascii="仿宋" w:eastAsia="仿宋" w:hAnsi="仿宋" w:hint="eastAsia"/>
          <w:sz w:val="28"/>
          <w:szCs w:val="28"/>
        </w:rPr>
        <w:t>付汇</w:t>
      </w:r>
      <w:r w:rsidRPr="00893CC3">
        <w:rPr>
          <w:rFonts w:ascii="仿宋" w:eastAsia="仿宋" w:hAnsi="仿宋" w:hint="eastAsia"/>
          <w:sz w:val="28"/>
          <w:szCs w:val="28"/>
        </w:rPr>
        <w:t>业务列表页，</w:t>
      </w:r>
      <w:r w:rsidR="002E73E5" w:rsidRPr="00893CC3">
        <w:rPr>
          <w:rFonts w:ascii="仿宋" w:eastAsia="仿宋" w:hAnsi="仿宋" w:hint="eastAsia"/>
          <w:sz w:val="28"/>
          <w:szCs w:val="28"/>
        </w:rPr>
        <w:t>点击【</w:t>
      </w:r>
      <w:r w:rsidR="00984C2E" w:rsidRPr="00893CC3">
        <w:rPr>
          <w:rFonts w:ascii="仿宋" w:eastAsia="仿宋" w:hAnsi="仿宋" w:hint="eastAsia"/>
          <w:sz w:val="28"/>
          <w:szCs w:val="28"/>
        </w:rPr>
        <w:t>付汇申请</w:t>
      </w:r>
      <w:r w:rsidR="002E73E5" w:rsidRPr="00893CC3">
        <w:rPr>
          <w:rFonts w:ascii="仿宋" w:eastAsia="仿宋" w:hAnsi="仿宋" w:hint="eastAsia"/>
          <w:sz w:val="28"/>
          <w:szCs w:val="28"/>
        </w:rPr>
        <w:t>】</w:t>
      </w:r>
      <w:r w:rsidR="00984C2E" w:rsidRPr="00893CC3">
        <w:rPr>
          <w:rFonts w:ascii="仿宋" w:eastAsia="仿宋" w:hAnsi="仿宋" w:hint="eastAsia"/>
          <w:sz w:val="28"/>
          <w:szCs w:val="28"/>
        </w:rPr>
        <w:t>按钮</w:t>
      </w:r>
      <w:r w:rsidRPr="00893CC3">
        <w:rPr>
          <w:rFonts w:ascii="仿宋" w:eastAsia="仿宋" w:hAnsi="仿宋" w:hint="eastAsia"/>
          <w:sz w:val="28"/>
          <w:szCs w:val="28"/>
        </w:rPr>
        <w:t>，跳转到</w:t>
      </w:r>
      <w:r w:rsidR="00984C2E" w:rsidRPr="00893CC3">
        <w:rPr>
          <w:rFonts w:ascii="仿宋" w:eastAsia="仿宋" w:hAnsi="仿宋" w:hint="eastAsia"/>
          <w:sz w:val="28"/>
          <w:szCs w:val="28"/>
        </w:rPr>
        <w:t>付汇申请页面，页面详情如下图：</w:t>
      </w:r>
    </w:p>
    <w:p w:rsidR="00984C2E" w:rsidRPr="00893CC3" w:rsidRDefault="00E7360E" w:rsidP="00893CC3">
      <w:pPr>
        <w:jc w:val="center"/>
        <w:rPr>
          <w:rFonts w:ascii="仿宋" w:eastAsia="仿宋" w:hAnsi="仿宋"/>
          <w:szCs w:val="21"/>
        </w:rPr>
      </w:pPr>
      <w:r>
        <w:rPr>
          <w:rFonts w:ascii="仿宋" w:eastAsia="仿宋" w:hAnsi="仿宋"/>
          <w:noProof/>
          <w:sz w:val="28"/>
          <w:szCs w:val="28"/>
        </w:rPr>
        <w:lastRenderedPageBreak/>
        <w:drawing>
          <wp:anchor distT="0" distB="0" distL="114300" distR="114300" simplePos="0" relativeHeight="251672576" behindDoc="0" locked="0" layoutInCell="1" allowOverlap="1" wp14:anchorId="4AF16BCC" wp14:editId="2AC15E82">
            <wp:simplePos x="1508760" y="1013460"/>
            <wp:positionH relativeFrom="margin">
              <wp:align>center</wp:align>
            </wp:positionH>
            <wp:positionV relativeFrom="margin">
              <wp:align>top</wp:align>
            </wp:positionV>
            <wp:extent cx="5279390" cy="2962910"/>
            <wp:effectExtent l="0" t="0" r="0" b="889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9390" cy="2962910"/>
                    </a:xfrm>
                    <a:prstGeom prst="rect">
                      <a:avLst/>
                    </a:prstGeom>
                    <a:noFill/>
                  </pic:spPr>
                </pic:pic>
              </a:graphicData>
            </a:graphic>
          </wp:anchor>
        </w:drawing>
      </w:r>
      <w:r w:rsidR="00984C2E" w:rsidRPr="00893CC3">
        <w:rPr>
          <w:rFonts w:ascii="仿宋" w:eastAsia="仿宋" w:hAnsi="仿宋" w:hint="eastAsia"/>
          <w:szCs w:val="21"/>
        </w:rPr>
        <w:t>图：付汇申请页面</w:t>
      </w:r>
    </w:p>
    <w:p w:rsidR="00984C2E" w:rsidRPr="00893CC3" w:rsidRDefault="00984C2E" w:rsidP="00893CC3">
      <w:pPr>
        <w:rPr>
          <w:rFonts w:ascii="仿宋" w:eastAsia="仿宋" w:hAnsi="仿宋"/>
          <w:sz w:val="28"/>
          <w:szCs w:val="28"/>
        </w:rPr>
      </w:pPr>
      <w:r w:rsidRPr="00893CC3">
        <w:rPr>
          <w:rFonts w:ascii="仿宋" w:eastAsia="仿宋" w:hAnsi="仿宋" w:hint="eastAsia"/>
          <w:sz w:val="28"/>
          <w:szCs w:val="28"/>
        </w:rPr>
        <w:t>银行用户可做以下操作：</w:t>
      </w:r>
    </w:p>
    <w:p w:rsidR="00984C2E" w:rsidRPr="00893CC3" w:rsidRDefault="00984C2E" w:rsidP="00893CC3">
      <w:pPr>
        <w:pStyle w:val="aa"/>
        <w:numPr>
          <w:ilvl w:val="0"/>
          <w:numId w:val="8"/>
        </w:numPr>
        <w:ind w:left="0" w:firstLineChars="152" w:firstLine="426"/>
        <w:rPr>
          <w:rFonts w:ascii="仿宋" w:eastAsia="仿宋" w:hAnsi="仿宋"/>
          <w:sz w:val="28"/>
          <w:szCs w:val="28"/>
        </w:rPr>
      </w:pPr>
      <w:r w:rsidRPr="00893CC3">
        <w:rPr>
          <w:rFonts w:ascii="仿宋" w:eastAsia="仿宋" w:hAnsi="仿宋" w:hint="eastAsia"/>
          <w:sz w:val="28"/>
          <w:szCs w:val="28"/>
        </w:rPr>
        <w:t>登记基本信息，选择付汇申请企业。</w:t>
      </w:r>
    </w:p>
    <w:p w:rsidR="00984C2E" w:rsidRPr="00893CC3" w:rsidRDefault="00984C2E" w:rsidP="00893CC3">
      <w:pPr>
        <w:pStyle w:val="aa"/>
        <w:numPr>
          <w:ilvl w:val="0"/>
          <w:numId w:val="8"/>
        </w:numPr>
        <w:ind w:firstLineChars="0" w:firstLine="6"/>
        <w:rPr>
          <w:rFonts w:ascii="仿宋" w:eastAsia="仿宋" w:hAnsi="仿宋"/>
          <w:sz w:val="28"/>
          <w:szCs w:val="28"/>
        </w:rPr>
      </w:pPr>
      <w:r w:rsidRPr="00893CC3">
        <w:rPr>
          <w:rFonts w:ascii="仿宋" w:eastAsia="仿宋" w:hAnsi="仿宋" w:hint="eastAsia"/>
          <w:sz w:val="28"/>
          <w:szCs w:val="28"/>
        </w:rPr>
        <w:t>登记《税务备案表》核验信息，录入税务备案表信息。</w:t>
      </w:r>
    </w:p>
    <w:p w:rsidR="00984C2E" w:rsidRPr="00893CC3" w:rsidRDefault="00984C2E" w:rsidP="00893CC3">
      <w:pPr>
        <w:pStyle w:val="aa"/>
        <w:numPr>
          <w:ilvl w:val="0"/>
          <w:numId w:val="8"/>
        </w:numPr>
        <w:ind w:firstLineChars="0" w:firstLine="6"/>
        <w:rPr>
          <w:rFonts w:ascii="仿宋" w:eastAsia="仿宋" w:hAnsi="仿宋"/>
          <w:sz w:val="28"/>
          <w:szCs w:val="28"/>
        </w:rPr>
      </w:pPr>
      <w:r w:rsidRPr="00893CC3">
        <w:rPr>
          <w:rFonts w:ascii="仿宋" w:eastAsia="仿宋" w:hAnsi="仿宋" w:hint="eastAsia"/>
          <w:sz w:val="28"/>
          <w:szCs w:val="28"/>
        </w:rPr>
        <w:t>上传付汇申请信息附件，现阶段附件大小为</w:t>
      </w:r>
      <w:r w:rsidR="004516A6" w:rsidRPr="00893CC3">
        <w:rPr>
          <w:rFonts w:ascii="仿宋" w:eastAsia="仿宋" w:hAnsi="仿宋" w:hint="eastAsia"/>
          <w:sz w:val="28"/>
          <w:szCs w:val="28"/>
        </w:rPr>
        <w:t>1M</w:t>
      </w:r>
      <w:r w:rsidRPr="00893CC3">
        <w:rPr>
          <w:rFonts w:ascii="仿宋" w:eastAsia="仿宋" w:hAnsi="仿宋" w:hint="eastAsia"/>
          <w:sz w:val="28"/>
          <w:szCs w:val="28"/>
        </w:rPr>
        <w:t>，</w:t>
      </w:r>
      <w:r w:rsidR="00E821DA" w:rsidRPr="00893CC3">
        <w:rPr>
          <w:rFonts w:ascii="仿宋" w:eastAsia="仿宋" w:hAnsi="仿宋" w:hint="eastAsia"/>
          <w:sz w:val="28"/>
          <w:szCs w:val="28"/>
        </w:rPr>
        <w:t>支持格式为：zip、</w:t>
      </w:r>
      <w:proofErr w:type="spellStart"/>
      <w:r w:rsidR="00E821DA" w:rsidRPr="00893CC3">
        <w:rPr>
          <w:rFonts w:ascii="仿宋" w:eastAsia="仿宋" w:hAnsi="仿宋" w:hint="eastAsia"/>
          <w:sz w:val="28"/>
          <w:szCs w:val="28"/>
        </w:rPr>
        <w:t>rar</w:t>
      </w:r>
      <w:proofErr w:type="spellEnd"/>
      <w:r w:rsidR="00E821DA" w:rsidRPr="00893CC3">
        <w:rPr>
          <w:rFonts w:ascii="仿宋" w:eastAsia="仿宋" w:hAnsi="仿宋" w:hint="eastAsia"/>
          <w:sz w:val="28"/>
          <w:szCs w:val="28"/>
        </w:rPr>
        <w:t>、jpg、bmp、excel、word、pdf等文件，支持多次上传</w:t>
      </w:r>
      <w:r w:rsidRPr="00893CC3">
        <w:rPr>
          <w:rFonts w:ascii="仿宋" w:eastAsia="仿宋" w:hAnsi="仿宋" w:hint="eastAsia"/>
          <w:sz w:val="28"/>
          <w:szCs w:val="28"/>
        </w:rPr>
        <w:t>。</w:t>
      </w:r>
    </w:p>
    <w:p w:rsidR="00984C2E" w:rsidRPr="00893CC3" w:rsidRDefault="00984C2E" w:rsidP="00893CC3">
      <w:pPr>
        <w:pStyle w:val="aa"/>
        <w:numPr>
          <w:ilvl w:val="0"/>
          <w:numId w:val="8"/>
        </w:numPr>
        <w:ind w:left="0" w:firstLineChars="152" w:firstLine="426"/>
        <w:rPr>
          <w:rFonts w:ascii="仿宋" w:eastAsia="仿宋" w:hAnsi="仿宋"/>
          <w:sz w:val="28"/>
          <w:szCs w:val="28"/>
        </w:rPr>
      </w:pPr>
      <w:r w:rsidRPr="00893CC3">
        <w:rPr>
          <w:rFonts w:ascii="仿宋" w:eastAsia="仿宋" w:hAnsi="仿宋" w:hint="eastAsia"/>
          <w:sz w:val="28"/>
          <w:szCs w:val="28"/>
        </w:rPr>
        <w:t>点击</w:t>
      </w:r>
      <w:r w:rsidR="004516A6" w:rsidRPr="00893CC3">
        <w:rPr>
          <w:rFonts w:ascii="仿宋" w:eastAsia="仿宋" w:hAnsi="仿宋" w:hint="eastAsia"/>
          <w:sz w:val="28"/>
          <w:szCs w:val="28"/>
        </w:rPr>
        <w:t>【保存】</w:t>
      </w:r>
      <w:r w:rsidRPr="00893CC3">
        <w:rPr>
          <w:rFonts w:ascii="仿宋" w:eastAsia="仿宋" w:hAnsi="仿宋" w:hint="eastAsia"/>
          <w:sz w:val="28"/>
          <w:szCs w:val="28"/>
        </w:rPr>
        <w:t>按钮，暂存业务数据。</w:t>
      </w:r>
    </w:p>
    <w:p w:rsidR="00984C2E" w:rsidRDefault="00984C2E" w:rsidP="00893CC3">
      <w:pPr>
        <w:pStyle w:val="aa"/>
        <w:numPr>
          <w:ilvl w:val="0"/>
          <w:numId w:val="8"/>
        </w:numPr>
        <w:ind w:left="0" w:firstLineChars="152" w:firstLine="426"/>
        <w:rPr>
          <w:rFonts w:ascii="仿宋" w:eastAsia="仿宋" w:hAnsi="仿宋"/>
          <w:sz w:val="28"/>
          <w:szCs w:val="28"/>
        </w:rPr>
      </w:pPr>
      <w:r w:rsidRPr="00893CC3">
        <w:rPr>
          <w:rFonts w:ascii="仿宋" w:eastAsia="仿宋" w:hAnsi="仿宋" w:hint="eastAsia"/>
          <w:sz w:val="28"/>
          <w:szCs w:val="28"/>
        </w:rPr>
        <w:t>点击</w:t>
      </w:r>
      <w:r w:rsidR="004516A6" w:rsidRPr="00893CC3">
        <w:rPr>
          <w:rFonts w:ascii="仿宋" w:eastAsia="仿宋" w:hAnsi="仿宋" w:hint="eastAsia"/>
          <w:sz w:val="28"/>
          <w:szCs w:val="28"/>
        </w:rPr>
        <w:t>【付汇申请】</w:t>
      </w:r>
      <w:r w:rsidRPr="00893CC3">
        <w:rPr>
          <w:rFonts w:ascii="仿宋" w:eastAsia="仿宋" w:hAnsi="仿宋" w:hint="eastAsia"/>
          <w:sz w:val="28"/>
          <w:szCs w:val="28"/>
        </w:rPr>
        <w:t>按钮，完成本次付汇申请。</w:t>
      </w:r>
    </w:p>
    <w:p w:rsidR="00984C2E" w:rsidRPr="00474C79" w:rsidRDefault="00101D9F" w:rsidP="00893CC3">
      <w:pPr>
        <w:pStyle w:val="aa"/>
        <w:ind w:firstLineChars="0" w:firstLine="276"/>
      </w:pPr>
      <w:r>
        <w:rPr>
          <w:rFonts w:ascii="仿宋" w:eastAsia="仿宋" w:hAnsi="仿宋" w:hint="eastAsia"/>
          <w:sz w:val="28"/>
          <w:szCs w:val="28"/>
        </w:rPr>
        <w:t>1、</w:t>
      </w:r>
      <w:r w:rsidR="00984C2E" w:rsidRPr="00893CC3">
        <w:rPr>
          <w:rFonts w:ascii="仿宋" w:eastAsia="仿宋" w:hAnsi="仿宋" w:hint="eastAsia"/>
          <w:sz w:val="28"/>
          <w:szCs w:val="28"/>
        </w:rPr>
        <w:t>登记基本信息</w:t>
      </w:r>
    </w:p>
    <w:p w:rsidR="00984C2E" w:rsidRPr="00893CC3" w:rsidRDefault="00984C2E" w:rsidP="00893CC3">
      <w:pPr>
        <w:pStyle w:val="aa"/>
        <w:numPr>
          <w:ilvl w:val="0"/>
          <w:numId w:val="9"/>
        </w:numPr>
        <w:ind w:firstLineChars="0" w:hanging="136"/>
        <w:rPr>
          <w:rFonts w:ascii="仿宋" w:eastAsia="仿宋" w:hAnsi="仿宋" w:cs="宋体"/>
          <w:sz w:val="28"/>
        </w:rPr>
      </w:pPr>
      <w:r w:rsidRPr="00893CC3">
        <w:rPr>
          <w:rFonts w:ascii="仿宋" w:eastAsia="仿宋" w:hAnsi="仿宋" w:cs="宋体" w:hint="eastAsia"/>
          <w:sz w:val="28"/>
        </w:rPr>
        <w:t>点击付汇企业</w:t>
      </w:r>
      <w:r w:rsidR="00FE3C1C">
        <w:rPr>
          <w:rFonts w:ascii="仿宋" w:eastAsia="仿宋" w:hAnsi="仿宋" w:cs="宋体" w:hint="eastAsia"/>
          <w:sz w:val="28"/>
        </w:rPr>
        <w:t>输入框</w:t>
      </w:r>
      <w:r w:rsidRPr="00893CC3">
        <w:rPr>
          <w:rFonts w:ascii="仿宋" w:eastAsia="仿宋" w:hAnsi="仿宋" w:cs="宋体" w:hint="eastAsia"/>
          <w:sz w:val="28"/>
        </w:rPr>
        <w:t>，弹出添加及选择付汇企业的页面。</w:t>
      </w:r>
    </w:p>
    <w:p w:rsidR="00984C2E" w:rsidRPr="00893CC3" w:rsidRDefault="00FE3C1C" w:rsidP="00893CC3">
      <w:pPr>
        <w:pStyle w:val="aa"/>
        <w:numPr>
          <w:ilvl w:val="0"/>
          <w:numId w:val="9"/>
        </w:numPr>
        <w:ind w:left="0" w:firstLineChars="0" w:firstLine="284"/>
        <w:rPr>
          <w:rFonts w:ascii="仿宋" w:eastAsia="仿宋" w:hAnsi="仿宋" w:cs="宋体"/>
          <w:sz w:val="28"/>
        </w:rPr>
      </w:pPr>
      <w:r w:rsidRPr="00893CC3">
        <w:rPr>
          <w:noProof/>
        </w:rPr>
        <w:drawing>
          <wp:anchor distT="0" distB="0" distL="114300" distR="114300" simplePos="0" relativeHeight="251664384" behindDoc="0" locked="0" layoutInCell="1" allowOverlap="1" wp14:anchorId="5834083B" wp14:editId="5F2C9C58">
            <wp:simplePos x="0" y="0"/>
            <wp:positionH relativeFrom="margin">
              <wp:posOffset>-80645</wp:posOffset>
            </wp:positionH>
            <wp:positionV relativeFrom="margin">
              <wp:posOffset>906780</wp:posOffset>
            </wp:positionV>
            <wp:extent cx="5277485" cy="2430780"/>
            <wp:effectExtent l="0" t="0" r="0" b="762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277485" cy="2430780"/>
                    </a:xfrm>
                    <a:prstGeom prst="rect">
                      <a:avLst/>
                    </a:prstGeom>
                  </pic:spPr>
                </pic:pic>
              </a:graphicData>
            </a:graphic>
            <wp14:sizeRelV relativeFrom="margin">
              <wp14:pctHeight>0</wp14:pctHeight>
            </wp14:sizeRelV>
          </wp:anchor>
        </w:drawing>
      </w:r>
      <w:r w:rsidR="00984C2E" w:rsidRPr="00893CC3">
        <w:rPr>
          <w:rFonts w:ascii="仿宋" w:eastAsia="仿宋" w:hAnsi="仿宋" w:cs="宋体" w:hint="eastAsia"/>
          <w:sz w:val="28"/>
        </w:rPr>
        <w:t>银行首次代填写付汇申请，没有可选择的付汇企业，在组织机构代码框填写付汇企业组织机构代码，点击【查询】，如果组织机构代码填写正确，显示对应的企业名称，点击【添加】按钮，添加新的付汇企业选项到下方的选择区域。</w:t>
      </w:r>
    </w:p>
    <w:p w:rsidR="00984C2E" w:rsidRPr="00893CC3" w:rsidRDefault="00984C2E" w:rsidP="00893CC3">
      <w:pPr>
        <w:pStyle w:val="aa"/>
        <w:numPr>
          <w:ilvl w:val="0"/>
          <w:numId w:val="9"/>
        </w:numPr>
        <w:ind w:left="0" w:firstLineChars="0" w:firstLine="426"/>
        <w:rPr>
          <w:rFonts w:ascii="仿宋" w:eastAsia="仿宋" w:hAnsi="仿宋" w:cs="宋体"/>
          <w:sz w:val="28"/>
        </w:rPr>
      </w:pPr>
      <w:r w:rsidRPr="00893CC3">
        <w:rPr>
          <w:rFonts w:ascii="仿宋" w:eastAsia="仿宋" w:hAnsi="仿宋" w:cs="宋体" w:hint="eastAsia"/>
          <w:sz w:val="28"/>
        </w:rPr>
        <w:lastRenderedPageBreak/>
        <w:t xml:space="preserve">对于已添加的付汇企业，银行在企业名称输入框填写付汇企业名称，点击【搜索】，在选择区域显示对应付汇企业。 </w:t>
      </w:r>
    </w:p>
    <w:p w:rsidR="00984C2E" w:rsidRPr="00893CC3" w:rsidRDefault="00984C2E" w:rsidP="00893CC3">
      <w:pPr>
        <w:pStyle w:val="aa"/>
        <w:numPr>
          <w:ilvl w:val="0"/>
          <w:numId w:val="9"/>
        </w:numPr>
        <w:ind w:left="0" w:firstLineChars="0" w:firstLine="426"/>
        <w:rPr>
          <w:rFonts w:ascii="仿宋" w:eastAsia="仿宋" w:hAnsi="仿宋" w:cs="宋体"/>
          <w:sz w:val="28"/>
        </w:rPr>
      </w:pPr>
      <w:r w:rsidRPr="00893CC3">
        <w:rPr>
          <w:rFonts w:ascii="仿宋" w:eastAsia="仿宋" w:hAnsi="仿宋" w:cs="宋体" w:hint="eastAsia"/>
          <w:sz w:val="28"/>
        </w:rPr>
        <w:t>显示在选择区域的付汇企业信息，点击【选择】按钮，页面将关闭，并将选择结果（</w:t>
      </w:r>
      <w:r w:rsidR="00E821DA" w:rsidRPr="00893CC3">
        <w:rPr>
          <w:rFonts w:ascii="仿宋" w:eastAsia="仿宋" w:hAnsi="仿宋" w:cs="宋体" w:hint="eastAsia"/>
          <w:sz w:val="28"/>
        </w:rPr>
        <w:t>企业名称</w:t>
      </w:r>
      <w:r w:rsidRPr="00893CC3">
        <w:rPr>
          <w:rFonts w:ascii="仿宋" w:eastAsia="仿宋" w:hAnsi="仿宋" w:cs="宋体" w:hint="eastAsia"/>
          <w:sz w:val="28"/>
        </w:rPr>
        <w:t>、企业组织机构代码）显示在付汇企业基本信息中。</w:t>
      </w:r>
    </w:p>
    <w:p w:rsidR="00984C2E" w:rsidRPr="00893CC3" w:rsidRDefault="00FE3C1C" w:rsidP="00893CC3">
      <w:pPr>
        <w:pStyle w:val="aa"/>
        <w:ind w:firstLine="560"/>
        <w:rPr>
          <w:rFonts w:ascii="仿宋" w:eastAsia="仿宋" w:hAnsi="仿宋"/>
          <w:sz w:val="28"/>
          <w:szCs w:val="28"/>
        </w:rPr>
      </w:pPr>
      <w:r>
        <w:rPr>
          <w:rFonts w:ascii="仿宋" w:eastAsia="仿宋" w:hAnsi="仿宋" w:hint="eastAsia"/>
          <w:sz w:val="28"/>
          <w:szCs w:val="28"/>
        </w:rPr>
        <w:t>2、</w:t>
      </w:r>
      <w:r w:rsidR="00984C2E" w:rsidRPr="00893CC3">
        <w:rPr>
          <w:rFonts w:ascii="仿宋" w:eastAsia="仿宋" w:hAnsi="仿宋" w:hint="eastAsia"/>
          <w:sz w:val="28"/>
          <w:szCs w:val="28"/>
        </w:rPr>
        <w:t>登记《税务登记备案表》核验信息</w:t>
      </w:r>
    </w:p>
    <w:p w:rsidR="00984C2E" w:rsidRPr="00474C79" w:rsidRDefault="00E821DA" w:rsidP="00984C2E">
      <w:pPr>
        <w:rPr>
          <w:rFonts w:ascii="仿宋" w:eastAsia="仿宋" w:hAnsi="仿宋"/>
          <w:sz w:val="28"/>
          <w:szCs w:val="28"/>
        </w:rPr>
      </w:pPr>
      <w:r w:rsidRPr="00893CC3">
        <w:rPr>
          <w:rFonts w:ascii="仿宋" w:eastAsia="仿宋" w:hAnsi="仿宋"/>
          <w:noProof/>
        </w:rPr>
        <w:drawing>
          <wp:inline distT="0" distB="0" distL="0" distR="0" wp14:anchorId="5EB12BE1" wp14:editId="4DED46D5">
            <wp:extent cx="5280660" cy="1173480"/>
            <wp:effectExtent l="0" t="0" r="0" b="762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172069"/>
                    </a:xfrm>
                    <a:prstGeom prst="rect">
                      <a:avLst/>
                    </a:prstGeom>
                  </pic:spPr>
                </pic:pic>
              </a:graphicData>
            </a:graphic>
          </wp:inline>
        </w:drawing>
      </w:r>
    </w:p>
    <w:p w:rsidR="00984C2E" w:rsidRPr="00893CC3" w:rsidRDefault="00984C2E" w:rsidP="00984C2E">
      <w:pPr>
        <w:rPr>
          <w:rFonts w:ascii="仿宋" w:eastAsia="仿宋" w:hAnsi="仿宋"/>
          <w:szCs w:val="21"/>
        </w:rPr>
      </w:pPr>
      <w:r w:rsidRPr="00893CC3">
        <w:rPr>
          <w:rFonts w:ascii="仿宋" w:eastAsia="仿宋" w:hAnsi="仿宋" w:hint="eastAsia"/>
          <w:sz w:val="28"/>
          <w:szCs w:val="28"/>
        </w:rPr>
        <w:t xml:space="preserve"> </w:t>
      </w:r>
      <w:r w:rsidRPr="00893CC3">
        <w:rPr>
          <w:rFonts w:ascii="仿宋" w:eastAsia="仿宋" w:hAnsi="仿宋"/>
          <w:sz w:val="28"/>
          <w:szCs w:val="28"/>
        </w:rPr>
        <w:t xml:space="preserve">               </w:t>
      </w:r>
      <w:r w:rsidRPr="00893CC3">
        <w:rPr>
          <w:rFonts w:ascii="仿宋" w:eastAsia="仿宋" w:hAnsi="仿宋"/>
          <w:szCs w:val="21"/>
        </w:rPr>
        <w:t xml:space="preserve">  </w:t>
      </w:r>
      <w:r w:rsidRPr="00893CC3">
        <w:rPr>
          <w:rFonts w:ascii="仿宋" w:eastAsia="仿宋" w:hAnsi="仿宋" w:hint="eastAsia"/>
          <w:szCs w:val="21"/>
        </w:rPr>
        <w:t>图：《税务登记备案表》核验信息录入</w:t>
      </w:r>
    </w:p>
    <w:p w:rsidR="00FE3C1C" w:rsidRPr="00FE3C1C" w:rsidRDefault="00FE3C1C" w:rsidP="00893CC3">
      <w:pPr>
        <w:pStyle w:val="aa"/>
        <w:numPr>
          <w:ilvl w:val="0"/>
          <w:numId w:val="10"/>
        </w:numPr>
        <w:ind w:left="0" w:firstLineChars="152" w:firstLine="426"/>
        <w:rPr>
          <w:rFonts w:ascii="仿宋" w:eastAsia="仿宋" w:hAnsi="仿宋"/>
          <w:sz w:val="28"/>
          <w:szCs w:val="28"/>
        </w:rPr>
      </w:pPr>
      <w:r w:rsidRPr="00FE3C1C">
        <w:rPr>
          <w:rFonts w:ascii="仿宋" w:eastAsia="仿宋" w:hAnsi="仿宋"/>
          <w:sz w:val="28"/>
          <w:szCs w:val="28"/>
        </w:rPr>
        <w:t>默认显示一笔</w:t>
      </w:r>
      <w:r>
        <w:rPr>
          <w:rFonts w:ascii="仿宋" w:eastAsia="仿宋" w:hAnsi="仿宋" w:hint="eastAsia"/>
          <w:sz w:val="28"/>
          <w:szCs w:val="28"/>
        </w:rPr>
        <w:t>《税务备案表》</w:t>
      </w:r>
      <w:r w:rsidRPr="00FE3C1C">
        <w:rPr>
          <w:rFonts w:ascii="仿宋" w:eastAsia="仿宋" w:hAnsi="仿宋"/>
          <w:sz w:val="28"/>
          <w:szCs w:val="28"/>
        </w:rPr>
        <w:t>的填写区域。</w:t>
      </w:r>
    </w:p>
    <w:p w:rsidR="00FE3C1C" w:rsidRDefault="00FE3C1C" w:rsidP="00893CC3">
      <w:pPr>
        <w:pStyle w:val="aa"/>
        <w:ind w:firstLine="560"/>
        <w:rPr>
          <w:rFonts w:ascii="仿宋" w:eastAsia="仿宋" w:hAnsi="仿宋"/>
          <w:sz w:val="28"/>
          <w:szCs w:val="28"/>
        </w:rPr>
      </w:pPr>
      <w:r w:rsidRPr="00FE3C1C">
        <w:rPr>
          <w:rFonts w:ascii="仿宋" w:eastAsia="仿宋" w:hAnsi="仿宋" w:hint="eastAsia"/>
          <w:sz w:val="28"/>
          <w:szCs w:val="28"/>
        </w:rPr>
        <w:t>如需添加多笔</w:t>
      </w:r>
      <w:r w:rsidR="00EB18C3">
        <w:rPr>
          <w:rFonts w:ascii="仿宋" w:eastAsia="仿宋" w:hAnsi="仿宋" w:hint="eastAsia"/>
          <w:sz w:val="28"/>
          <w:szCs w:val="28"/>
        </w:rPr>
        <w:t>《税务备案表》</w:t>
      </w:r>
      <w:r w:rsidRPr="00FE3C1C">
        <w:rPr>
          <w:rFonts w:ascii="仿宋" w:eastAsia="仿宋" w:hAnsi="仿宋" w:hint="eastAsia"/>
          <w:sz w:val="28"/>
          <w:szCs w:val="28"/>
        </w:rPr>
        <w:t>的填写项，</w:t>
      </w:r>
      <w:r w:rsidR="00EB18C3" w:rsidRPr="00EB18C3">
        <w:rPr>
          <w:rFonts w:ascii="仿宋" w:eastAsia="仿宋" w:hAnsi="仿宋" w:hint="eastAsia"/>
          <w:sz w:val="28"/>
          <w:szCs w:val="28"/>
        </w:rPr>
        <w:t>点击【</w:t>
      </w:r>
      <w:r w:rsidR="00EB18C3" w:rsidRPr="00EB18C3">
        <w:rPr>
          <w:rFonts w:ascii="仿宋" w:eastAsia="仿宋" w:hAnsi="仿宋"/>
          <w:sz w:val="28"/>
          <w:szCs w:val="28"/>
        </w:rPr>
        <w:t>+</w:t>
      </w:r>
      <w:r w:rsidR="00EB18C3">
        <w:rPr>
          <w:rFonts w:ascii="仿宋" w:eastAsia="仿宋" w:hAnsi="仿宋"/>
          <w:sz w:val="28"/>
          <w:szCs w:val="28"/>
        </w:rPr>
        <w:t>】</w:t>
      </w:r>
      <w:r w:rsidR="00EB18C3" w:rsidRPr="00EB18C3">
        <w:rPr>
          <w:rFonts w:ascii="仿宋" w:eastAsia="仿宋" w:hAnsi="仿宋"/>
          <w:sz w:val="28"/>
          <w:szCs w:val="28"/>
        </w:rPr>
        <w:t>按钮，新增一条备案表信息，点击【-</w:t>
      </w:r>
      <w:r w:rsidR="00EB18C3">
        <w:rPr>
          <w:rFonts w:ascii="仿宋" w:eastAsia="仿宋" w:hAnsi="仿宋"/>
          <w:sz w:val="28"/>
          <w:szCs w:val="28"/>
        </w:rPr>
        <w:t>】</w:t>
      </w:r>
      <w:r w:rsidR="00EB18C3" w:rsidRPr="00EB18C3">
        <w:rPr>
          <w:rFonts w:ascii="仿宋" w:eastAsia="仿宋" w:hAnsi="仿宋"/>
          <w:sz w:val="28"/>
          <w:szCs w:val="28"/>
        </w:rPr>
        <w:t>按钮</w:t>
      </w:r>
      <w:r w:rsidR="00EB18C3">
        <w:rPr>
          <w:rFonts w:ascii="仿宋" w:eastAsia="仿宋" w:hAnsi="仿宋" w:hint="eastAsia"/>
          <w:sz w:val="28"/>
          <w:szCs w:val="28"/>
        </w:rPr>
        <w:t>，</w:t>
      </w:r>
      <w:r w:rsidR="00EB18C3" w:rsidRPr="00EB18C3">
        <w:rPr>
          <w:rFonts w:ascii="仿宋" w:eastAsia="仿宋" w:hAnsi="仿宋"/>
          <w:sz w:val="28"/>
          <w:szCs w:val="28"/>
        </w:rPr>
        <w:t>删除本条备案表信息。</w:t>
      </w:r>
    </w:p>
    <w:p w:rsidR="00EB18C3" w:rsidRPr="00893CC3" w:rsidRDefault="00EB18C3" w:rsidP="00893CC3">
      <w:pPr>
        <w:pStyle w:val="aa"/>
        <w:ind w:firstLine="562"/>
        <w:rPr>
          <w:rFonts w:ascii="仿宋" w:eastAsia="仿宋" w:hAnsi="仿宋"/>
          <w:b/>
          <w:bCs/>
          <w:color w:val="FF0000"/>
          <w:sz w:val="28"/>
          <w:szCs w:val="28"/>
        </w:rPr>
      </w:pPr>
      <w:r w:rsidRPr="00893CC3">
        <w:rPr>
          <w:rFonts w:ascii="仿宋" w:eastAsia="仿宋" w:hAnsi="仿宋"/>
          <w:b/>
          <w:bCs/>
          <w:color w:val="FF0000"/>
          <w:sz w:val="28"/>
          <w:szCs w:val="28"/>
        </w:rPr>
        <w:t>系统现阶段一次付汇申请支持最大的备案表核验数量为15张，后期可根据实际业务运行情况进行调整。</w:t>
      </w:r>
    </w:p>
    <w:p w:rsidR="00984C2E" w:rsidRPr="00893CC3" w:rsidRDefault="00984C2E" w:rsidP="00893CC3">
      <w:pPr>
        <w:pStyle w:val="aa"/>
        <w:numPr>
          <w:ilvl w:val="0"/>
          <w:numId w:val="10"/>
        </w:numPr>
        <w:ind w:left="0" w:firstLineChars="152" w:firstLine="426"/>
        <w:rPr>
          <w:rFonts w:ascii="仿宋" w:eastAsia="仿宋" w:hAnsi="仿宋"/>
          <w:sz w:val="28"/>
          <w:szCs w:val="28"/>
        </w:rPr>
      </w:pPr>
      <w:r w:rsidRPr="00893CC3">
        <w:rPr>
          <w:rFonts w:ascii="仿宋" w:eastAsia="仿宋" w:hAnsi="仿宋" w:hint="eastAsia"/>
          <w:sz w:val="28"/>
          <w:szCs w:val="28"/>
        </w:rPr>
        <w:t>纳税识别号：付汇企业</w:t>
      </w:r>
      <w:r w:rsidR="00EB18C3">
        <w:rPr>
          <w:rFonts w:ascii="仿宋" w:eastAsia="仿宋" w:hAnsi="仿宋" w:hint="eastAsia"/>
          <w:sz w:val="28"/>
          <w:szCs w:val="28"/>
        </w:rPr>
        <w:t>18位</w:t>
      </w:r>
      <w:r w:rsidRPr="00893CC3">
        <w:rPr>
          <w:rFonts w:ascii="仿宋" w:eastAsia="仿宋" w:hAnsi="仿宋" w:hint="eastAsia"/>
          <w:sz w:val="28"/>
          <w:szCs w:val="28"/>
        </w:rPr>
        <w:t>纳税识别号</w:t>
      </w:r>
      <w:r w:rsidR="00493324" w:rsidRPr="00893CC3">
        <w:rPr>
          <w:rFonts w:ascii="仿宋" w:eastAsia="仿宋" w:hAnsi="仿宋" w:hint="eastAsia"/>
          <w:sz w:val="28"/>
          <w:szCs w:val="28"/>
        </w:rPr>
        <w:t>。</w:t>
      </w:r>
    </w:p>
    <w:p w:rsidR="00984C2E" w:rsidRPr="00893CC3" w:rsidRDefault="00984C2E" w:rsidP="00893CC3">
      <w:pPr>
        <w:pStyle w:val="aa"/>
        <w:numPr>
          <w:ilvl w:val="0"/>
          <w:numId w:val="10"/>
        </w:numPr>
        <w:ind w:left="0" w:firstLineChars="152" w:firstLine="426"/>
        <w:rPr>
          <w:rFonts w:ascii="仿宋" w:eastAsia="仿宋" w:hAnsi="仿宋"/>
          <w:sz w:val="28"/>
          <w:szCs w:val="28"/>
        </w:rPr>
      </w:pPr>
      <w:r w:rsidRPr="00893CC3">
        <w:rPr>
          <w:rFonts w:ascii="仿宋" w:eastAsia="仿宋" w:hAnsi="仿宋" w:hint="eastAsia"/>
          <w:sz w:val="28"/>
          <w:szCs w:val="28"/>
        </w:rPr>
        <w:t>备案表币种：《税务备案表</w:t>
      </w:r>
      <w:r w:rsidR="009C68BC" w:rsidRPr="00893CC3">
        <w:rPr>
          <w:rFonts w:ascii="仿宋" w:eastAsia="仿宋" w:hAnsi="仿宋" w:hint="eastAsia"/>
          <w:sz w:val="28"/>
          <w:szCs w:val="28"/>
        </w:rPr>
        <w:t>》</w:t>
      </w:r>
      <w:r w:rsidRPr="00893CC3">
        <w:rPr>
          <w:rFonts w:ascii="仿宋" w:eastAsia="仿宋" w:hAnsi="仿宋" w:hint="eastAsia"/>
          <w:sz w:val="28"/>
          <w:szCs w:val="28"/>
        </w:rPr>
        <w:t>对应币种</w:t>
      </w:r>
      <w:r w:rsidR="009C68BC" w:rsidRPr="00893CC3">
        <w:rPr>
          <w:rFonts w:ascii="仿宋" w:eastAsia="仿宋" w:hAnsi="仿宋" w:hint="eastAsia"/>
          <w:sz w:val="28"/>
          <w:szCs w:val="28"/>
        </w:rPr>
        <w:t>，以英文字母显示。</w:t>
      </w:r>
    </w:p>
    <w:p w:rsidR="009C68BC" w:rsidRPr="00893CC3" w:rsidRDefault="009C68BC" w:rsidP="00893CC3">
      <w:pPr>
        <w:pStyle w:val="aa"/>
        <w:numPr>
          <w:ilvl w:val="0"/>
          <w:numId w:val="10"/>
        </w:numPr>
        <w:ind w:left="0" w:firstLineChars="152" w:firstLine="426"/>
        <w:rPr>
          <w:rFonts w:ascii="仿宋" w:eastAsia="仿宋" w:hAnsi="仿宋"/>
          <w:sz w:val="28"/>
          <w:szCs w:val="28"/>
        </w:rPr>
      </w:pPr>
      <w:r w:rsidRPr="00893CC3">
        <w:rPr>
          <w:rFonts w:ascii="仿宋" w:eastAsia="仿宋" w:hAnsi="仿宋" w:hint="eastAsia"/>
          <w:sz w:val="28"/>
          <w:szCs w:val="28"/>
        </w:rPr>
        <w:t>《税务备案表》编号：</w:t>
      </w:r>
      <w:r w:rsidR="00EB18C3">
        <w:rPr>
          <w:rFonts w:ascii="仿宋" w:eastAsia="仿宋" w:hAnsi="仿宋" w:hint="eastAsia"/>
          <w:sz w:val="28"/>
          <w:szCs w:val="28"/>
        </w:rPr>
        <w:t>《税务备案表》</w:t>
      </w:r>
      <w:r w:rsidRPr="00893CC3">
        <w:rPr>
          <w:rFonts w:ascii="仿宋" w:eastAsia="仿宋" w:hAnsi="仿宋" w:hint="eastAsia"/>
          <w:sz w:val="28"/>
          <w:szCs w:val="28"/>
        </w:rPr>
        <w:t>对应的编号。</w:t>
      </w:r>
    </w:p>
    <w:p w:rsidR="009C68BC" w:rsidRPr="00893CC3" w:rsidRDefault="009C68BC" w:rsidP="00893CC3">
      <w:pPr>
        <w:pStyle w:val="aa"/>
        <w:numPr>
          <w:ilvl w:val="0"/>
          <w:numId w:val="10"/>
        </w:numPr>
        <w:ind w:left="0" w:firstLineChars="152" w:firstLine="426"/>
        <w:rPr>
          <w:rFonts w:ascii="仿宋" w:eastAsia="仿宋" w:hAnsi="仿宋"/>
          <w:sz w:val="28"/>
          <w:szCs w:val="28"/>
        </w:rPr>
      </w:pPr>
      <w:r w:rsidRPr="00893CC3">
        <w:rPr>
          <w:rFonts w:ascii="仿宋" w:eastAsia="仿宋" w:hAnsi="仿宋" w:hint="eastAsia"/>
          <w:sz w:val="28"/>
          <w:szCs w:val="28"/>
        </w:rPr>
        <w:t>《</w:t>
      </w:r>
      <w:r w:rsidR="00E821DA" w:rsidRPr="00893CC3">
        <w:rPr>
          <w:rFonts w:ascii="仿宋" w:eastAsia="仿宋" w:hAnsi="仿宋" w:hint="eastAsia"/>
          <w:sz w:val="28"/>
          <w:szCs w:val="28"/>
        </w:rPr>
        <w:t>税务备案表</w:t>
      </w:r>
      <w:r w:rsidRPr="00893CC3">
        <w:rPr>
          <w:rFonts w:ascii="仿宋" w:eastAsia="仿宋" w:hAnsi="仿宋" w:hint="eastAsia"/>
          <w:sz w:val="28"/>
          <w:szCs w:val="28"/>
        </w:rPr>
        <w:t>》</w:t>
      </w:r>
      <w:r w:rsidR="00E821DA" w:rsidRPr="00893CC3">
        <w:rPr>
          <w:rFonts w:ascii="仿宋" w:eastAsia="仿宋" w:hAnsi="仿宋" w:hint="eastAsia"/>
          <w:sz w:val="28"/>
          <w:szCs w:val="28"/>
        </w:rPr>
        <w:t>本次付汇金额</w:t>
      </w:r>
      <w:r w:rsidRPr="00893CC3">
        <w:rPr>
          <w:rFonts w:ascii="仿宋" w:eastAsia="仿宋" w:hAnsi="仿宋" w:hint="eastAsia"/>
          <w:sz w:val="28"/>
          <w:szCs w:val="28"/>
        </w:rPr>
        <w:t>：</w:t>
      </w:r>
      <w:r w:rsidR="00EB18C3">
        <w:rPr>
          <w:rFonts w:ascii="仿宋" w:eastAsia="仿宋" w:hAnsi="仿宋" w:hint="eastAsia"/>
          <w:sz w:val="28"/>
          <w:szCs w:val="28"/>
        </w:rPr>
        <w:t>《税务备案表》</w:t>
      </w:r>
      <w:r w:rsidRPr="00893CC3">
        <w:rPr>
          <w:rFonts w:ascii="仿宋" w:eastAsia="仿宋" w:hAnsi="仿宋" w:hint="eastAsia"/>
          <w:sz w:val="28"/>
          <w:szCs w:val="28"/>
        </w:rPr>
        <w:t>对应的本次付汇金额。</w:t>
      </w:r>
    </w:p>
    <w:p w:rsidR="009C68BC" w:rsidRPr="00893CC3" w:rsidRDefault="00EB18C3" w:rsidP="00893CC3">
      <w:pPr>
        <w:pStyle w:val="aa"/>
        <w:ind w:firstLine="560"/>
        <w:rPr>
          <w:rFonts w:ascii="仿宋" w:eastAsia="仿宋" w:hAnsi="仿宋"/>
          <w:sz w:val="28"/>
          <w:szCs w:val="28"/>
        </w:rPr>
      </w:pPr>
      <w:r>
        <w:rPr>
          <w:rFonts w:ascii="仿宋" w:eastAsia="仿宋" w:hAnsi="仿宋" w:hint="eastAsia"/>
          <w:sz w:val="28"/>
          <w:szCs w:val="28"/>
        </w:rPr>
        <w:t>3、</w:t>
      </w:r>
      <w:r w:rsidR="009C68BC" w:rsidRPr="00893CC3">
        <w:rPr>
          <w:rFonts w:ascii="仿宋" w:eastAsia="仿宋" w:hAnsi="仿宋" w:hint="eastAsia"/>
          <w:sz w:val="28"/>
          <w:szCs w:val="28"/>
        </w:rPr>
        <w:t>上传付汇信息。</w:t>
      </w:r>
    </w:p>
    <w:p w:rsidR="009C68BC" w:rsidRPr="00474C79" w:rsidRDefault="009C68BC" w:rsidP="009C68BC">
      <w:pPr>
        <w:pStyle w:val="aa"/>
        <w:ind w:left="420" w:firstLineChars="0" w:firstLine="0"/>
        <w:rPr>
          <w:rFonts w:ascii="仿宋" w:eastAsia="仿宋" w:hAnsi="仿宋"/>
          <w:sz w:val="28"/>
          <w:szCs w:val="28"/>
        </w:rPr>
      </w:pPr>
      <w:r w:rsidRPr="00893CC3">
        <w:rPr>
          <w:rFonts w:ascii="仿宋" w:eastAsia="仿宋" w:hAnsi="仿宋"/>
          <w:noProof/>
        </w:rPr>
        <w:lastRenderedPageBreak/>
        <w:drawing>
          <wp:inline distT="0" distB="0" distL="0" distR="0" wp14:anchorId="2BB3F4F0" wp14:editId="31C86F1C">
            <wp:extent cx="5274310" cy="3766820"/>
            <wp:effectExtent l="0" t="0" r="254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3766820"/>
                    </a:xfrm>
                    <a:prstGeom prst="rect">
                      <a:avLst/>
                    </a:prstGeom>
                  </pic:spPr>
                </pic:pic>
              </a:graphicData>
            </a:graphic>
          </wp:inline>
        </w:drawing>
      </w:r>
    </w:p>
    <w:p w:rsidR="009C68BC" w:rsidRPr="00893CC3" w:rsidRDefault="009C68BC" w:rsidP="009C68BC">
      <w:pPr>
        <w:pStyle w:val="aa"/>
        <w:ind w:left="420" w:firstLineChars="0" w:firstLine="0"/>
        <w:rPr>
          <w:rFonts w:ascii="仿宋" w:eastAsia="仿宋" w:hAnsi="仿宋"/>
          <w:szCs w:val="21"/>
        </w:rPr>
      </w:pPr>
      <w:r w:rsidRPr="00893CC3">
        <w:rPr>
          <w:rFonts w:ascii="仿宋" w:eastAsia="仿宋" w:hAnsi="仿宋" w:hint="eastAsia"/>
          <w:sz w:val="28"/>
          <w:szCs w:val="28"/>
        </w:rPr>
        <w:t xml:space="preserve"> </w:t>
      </w:r>
      <w:r w:rsidRPr="00893CC3">
        <w:rPr>
          <w:rFonts w:ascii="仿宋" w:eastAsia="仿宋" w:hAnsi="仿宋"/>
          <w:sz w:val="28"/>
          <w:szCs w:val="28"/>
        </w:rPr>
        <w:t xml:space="preserve">                   </w:t>
      </w:r>
      <w:r w:rsidRPr="00893CC3">
        <w:rPr>
          <w:rFonts w:ascii="仿宋" w:eastAsia="仿宋" w:hAnsi="仿宋"/>
          <w:szCs w:val="21"/>
        </w:rPr>
        <w:t xml:space="preserve">  </w:t>
      </w:r>
      <w:r w:rsidRPr="00893CC3">
        <w:rPr>
          <w:rFonts w:ascii="仿宋" w:eastAsia="仿宋" w:hAnsi="仿宋" w:hint="eastAsia"/>
          <w:szCs w:val="21"/>
        </w:rPr>
        <w:t>图：上</w:t>
      </w:r>
      <w:proofErr w:type="gramStart"/>
      <w:r w:rsidRPr="00893CC3">
        <w:rPr>
          <w:rFonts w:ascii="仿宋" w:eastAsia="仿宋" w:hAnsi="仿宋" w:hint="eastAsia"/>
          <w:szCs w:val="21"/>
        </w:rPr>
        <w:t>传业务</w:t>
      </w:r>
      <w:proofErr w:type="gramEnd"/>
      <w:r w:rsidRPr="00893CC3">
        <w:rPr>
          <w:rFonts w:ascii="仿宋" w:eastAsia="仿宋" w:hAnsi="仿宋" w:hint="eastAsia"/>
          <w:szCs w:val="21"/>
        </w:rPr>
        <w:t>附件</w:t>
      </w:r>
    </w:p>
    <w:p w:rsidR="009C68BC" w:rsidRPr="00893CC3" w:rsidRDefault="009C68BC" w:rsidP="00893CC3">
      <w:pPr>
        <w:pStyle w:val="aa"/>
        <w:ind w:left="420" w:firstLine="560"/>
        <w:rPr>
          <w:rFonts w:ascii="仿宋" w:eastAsia="仿宋" w:hAnsi="仿宋"/>
          <w:sz w:val="28"/>
          <w:szCs w:val="28"/>
        </w:rPr>
      </w:pPr>
      <w:r w:rsidRPr="00474C79">
        <w:rPr>
          <w:rFonts w:ascii="仿宋" w:eastAsia="仿宋" w:hAnsi="仿宋" w:hint="eastAsia"/>
          <w:sz w:val="28"/>
          <w:szCs w:val="28"/>
        </w:rPr>
        <w:t>银行操作员点击</w:t>
      </w:r>
      <w:r w:rsidR="00493324" w:rsidRPr="00893CC3">
        <w:rPr>
          <w:rFonts w:ascii="仿宋" w:eastAsia="仿宋" w:hAnsi="仿宋" w:hint="eastAsia"/>
          <w:sz w:val="28"/>
          <w:szCs w:val="28"/>
        </w:rPr>
        <w:t>【选择</w:t>
      </w:r>
      <w:r w:rsidR="00493324" w:rsidRPr="00893CC3">
        <w:rPr>
          <w:rFonts w:ascii="仿宋" w:eastAsia="仿宋" w:hAnsi="仿宋"/>
          <w:sz w:val="28"/>
          <w:szCs w:val="28"/>
        </w:rPr>
        <w:t>文件】</w:t>
      </w:r>
      <w:r w:rsidRPr="00893CC3">
        <w:rPr>
          <w:rFonts w:ascii="仿宋" w:eastAsia="仿宋" w:hAnsi="仿宋" w:hint="eastAsia"/>
          <w:sz w:val="28"/>
          <w:szCs w:val="28"/>
        </w:rPr>
        <w:t>按钮，上</w:t>
      </w:r>
      <w:proofErr w:type="gramStart"/>
      <w:r w:rsidRPr="00893CC3">
        <w:rPr>
          <w:rFonts w:ascii="仿宋" w:eastAsia="仿宋" w:hAnsi="仿宋" w:hint="eastAsia"/>
          <w:sz w:val="28"/>
          <w:szCs w:val="28"/>
        </w:rPr>
        <w:t>传业务</w:t>
      </w:r>
      <w:proofErr w:type="gramEnd"/>
      <w:r w:rsidRPr="00893CC3">
        <w:rPr>
          <w:rFonts w:ascii="仿宋" w:eastAsia="仿宋" w:hAnsi="仿宋" w:hint="eastAsia"/>
          <w:sz w:val="28"/>
          <w:szCs w:val="28"/>
        </w:rPr>
        <w:t>附件，现阶段附件大小为1m，格式为zip</w:t>
      </w:r>
      <w:r w:rsidR="00E821DA" w:rsidRPr="00893CC3">
        <w:rPr>
          <w:rFonts w:ascii="仿宋" w:eastAsia="仿宋" w:hAnsi="仿宋" w:hint="eastAsia"/>
          <w:sz w:val="28"/>
          <w:szCs w:val="28"/>
        </w:rPr>
        <w:t>、</w:t>
      </w:r>
      <w:proofErr w:type="spellStart"/>
      <w:r w:rsidR="00E821DA" w:rsidRPr="00893CC3">
        <w:rPr>
          <w:rFonts w:ascii="仿宋" w:eastAsia="仿宋" w:hAnsi="仿宋" w:hint="eastAsia"/>
          <w:sz w:val="28"/>
          <w:szCs w:val="28"/>
        </w:rPr>
        <w:t>rar</w:t>
      </w:r>
      <w:proofErr w:type="spellEnd"/>
      <w:r w:rsidR="00E821DA" w:rsidRPr="00893CC3">
        <w:rPr>
          <w:rFonts w:ascii="仿宋" w:eastAsia="仿宋" w:hAnsi="仿宋" w:hint="eastAsia"/>
          <w:sz w:val="28"/>
          <w:szCs w:val="28"/>
        </w:rPr>
        <w:t>、jpg、bmp、pdf、excel、word等格式文件。</w:t>
      </w:r>
    </w:p>
    <w:p w:rsidR="009C68BC" w:rsidRPr="00893CC3" w:rsidRDefault="009C68BC" w:rsidP="009C68BC">
      <w:pPr>
        <w:rPr>
          <w:rFonts w:ascii="仿宋" w:eastAsia="仿宋" w:hAnsi="仿宋"/>
          <w:sz w:val="28"/>
          <w:szCs w:val="28"/>
        </w:rPr>
      </w:pPr>
      <w:r w:rsidRPr="00893CC3">
        <w:rPr>
          <w:rFonts w:ascii="仿宋" w:eastAsia="仿宋" w:hAnsi="仿宋" w:hint="eastAsia"/>
          <w:sz w:val="28"/>
          <w:szCs w:val="28"/>
        </w:rPr>
        <w:t>5.</w:t>
      </w:r>
      <w:r w:rsidR="00493324" w:rsidRPr="00893CC3">
        <w:rPr>
          <w:rFonts w:ascii="仿宋" w:eastAsia="仿宋" w:hAnsi="仿宋" w:hint="eastAsia"/>
          <w:sz w:val="28"/>
          <w:szCs w:val="28"/>
        </w:rPr>
        <w:t>提交或暂存付汇业务申请</w:t>
      </w:r>
    </w:p>
    <w:p w:rsidR="00984C2E" w:rsidRPr="00474C79" w:rsidRDefault="00E821DA" w:rsidP="00984C2E">
      <w:pPr>
        <w:pStyle w:val="aa"/>
        <w:ind w:left="420" w:firstLineChars="0" w:firstLine="0"/>
        <w:rPr>
          <w:rFonts w:ascii="仿宋" w:eastAsia="仿宋" w:hAnsi="仿宋" w:cs="宋体"/>
          <w:sz w:val="28"/>
        </w:rPr>
      </w:pPr>
      <w:r w:rsidRPr="00893CC3">
        <w:rPr>
          <w:rFonts w:ascii="仿宋" w:eastAsia="仿宋" w:hAnsi="仿宋"/>
          <w:noProof/>
        </w:rPr>
        <w:drawing>
          <wp:inline distT="0" distB="0" distL="0" distR="0" wp14:anchorId="5934D8EB" wp14:editId="5B72A109">
            <wp:extent cx="5274310" cy="932180"/>
            <wp:effectExtent l="0" t="0" r="2540" b="12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932180"/>
                    </a:xfrm>
                    <a:prstGeom prst="rect">
                      <a:avLst/>
                    </a:prstGeom>
                  </pic:spPr>
                </pic:pic>
              </a:graphicData>
            </a:graphic>
          </wp:inline>
        </w:drawing>
      </w:r>
    </w:p>
    <w:p w:rsidR="009C68BC" w:rsidRPr="00893CC3" w:rsidRDefault="009C68BC">
      <w:pPr>
        <w:pStyle w:val="aa"/>
        <w:ind w:left="420" w:firstLineChars="0" w:firstLine="0"/>
        <w:rPr>
          <w:rFonts w:ascii="仿宋" w:eastAsia="仿宋" w:hAnsi="仿宋" w:cs="宋体"/>
          <w:szCs w:val="21"/>
        </w:rPr>
      </w:pPr>
      <w:r w:rsidRPr="00893CC3">
        <w:rPr>
          <w:rFonts w:ascii="仿宋" w:eastAsia="仿宋" w:hAnsi="仿宋" w:cs="宋体" w:hint="eastAsia"/>
          <w:sz w:val="28"/>
        </w:rPr>
        <w:t xml:space="preserve"> </w:t>
      </w:r>
      <w:r w:rsidRPr="00893CC3">
        <w:rPr>
          <w:rFonts w:ascii="仿宋" w:eastAsia="仿宋" w:hAnsi="仿宋" w:cs="宋体"/>
          <w:sz w:val="28"/>
        </w:rPr>
        <w:t xml:space="preserve">                       </w:t>
      </w:r>
    </w:p>
    <w:p w:rsidR="00280A73" w:rsidRDefault="00280A73" w:rsidP="00893CC3">
      <w:pPr>
        <w:pStyle w:val="aa"/>
        <w:ind w:firstLine="560"/>
        <w:rPr>
          <w:rFonts w:ascii="仿宋" w:eastAsia="仿宋" w:hAnsi="仿宋" w:cs="宋体"/>
          <w:sz w:val="28"/>
        </w:rPr>
      </w:pPr>
      <w:r w:rsidRPr="00280A73">
        <w:rPr>
          <w:rFonts w:ascii="仿宋" w:eastAsia="仿宋" w:hAnsi="仿宋" w:cs="宋体" w:hint="eastAsia"/>
          <w:sz w:val="28"/>
        </w:rPr>
        <w:t>银行代企业录入</w:t>
      </w:r>
      <w:r>
        <w:rPr>
          <w:rFonts w:ascii="仿宋" w:eastAsia="仿宋" w:hAnsi="仿宋" w:cs="宋体" w:hint="eastAsia"/>
          <w:sz w:val="28"/>
        </w:rPr>
        <w:t>付汇</w:t>
      </w:r>
      <w:r w:rsidRPr="00280A73">
        <w:rPr>
          <w:rFonts w:ascii="仿宋" w:eastAsia="仿宋" w:hAnsi="仿宋" w:cs="宋体" w:hint="eastAsia"/>
          <w:sz w:val="28"/>
        </w:rPr>
        <w:t>申请信息后，点击【</w:t>
      </w:r>
      <w:r>
        <w:rPr>
          <w:rFonts w:ascii="仿宋" w:eastAsia="仿宋" w:hAnsi="仿宋" w:cs="宋体" w:hint="eastAsia"/>
          <w:sz w:val="28"/>
        </w:rPr>
        <w:t>付汇申请</w:t>
      </w:r>
      <w:r w:rsidRPr="00280A73">
        <w:rPr>
          <w:rFonts w:ascii="仿宋" w:eastAsia="仿宋" w:hAnsi="仿宋" w:cs="宋体" w:hint="eastAsia"/>
          <w:sz w:val="28"/>
        </w:rPr>
        <w:t>】按钮，提交</w:t>
      </w:r>
      <w:r>
        <w:rPr>
          <w:rFonts w:ascii="仿宋" w:eastAsia="仿宋" w:hAnsi="仿宋" w:cs="宋体" w:hint="eastAsia"/>
          <w:sz w:val="28"/>
        </w:rPr>
        <w:t>付汇申请，页面返回付汇</w:t>
      </w:r>
      <w:r w:rsidRPr="00280A73">
        <w:rPr>
          <w:rFonts w:ascii="仿宋" w:eastAsia="仿宋" w:hAnsi="仿宋" w:cs="宋体" w:hint="eastAsia"/>
          <w:sz w:val="28"/>
        </w:rPr>
        <w:t>列表页，上链成功后，项目状态更新为【</w:t>
      </w:r>
      <w:r>
        <w:rPr>
          <w:rFonts w:ascii="仿宋" w:eastAsia="仿宋" w:hAnsi="仿宋" w:cs="宋体" w:hint="eastAsia"/>
          <w:sz w:val="28"/>
        </w:rPr>
        <w:t>已申请</w:t>
      </w:r>
      <w:r w:rsidRPr="00280A73">
        <w:rPr>
          <w:rFonts w:ascii="仿宋" w:eastAsia="仿宋" w:hAnsi="仿宋" w:cs="宋体" w:hint="eastAsia"/>
          <w:sz w:val="28"/>
        </w:rPr>
        <w:t>】。</w:t>
      </w:r>
    </w:p>
    <w:p w:rsidR="00280A73" w:rsidRPr="00280A73" w:rsidRDefault="00280A73" w:rsidP="00893CC3">
      <w:pPr>
        <w:pStyle w:val="aa"/>
        <w:ind w:firstLine="560"/>
        <w:rPr>
          <w:rFonts w:ascii="仿宋" w:eastAsia="仿宋" w:hAnsi="仿宋" w:cs="宋体"/>
          <w:sz w:val="28"/>
        </w:rPr>
      </w:pPr>
      <w:r>
        <w:rPr>
          <w:rFonts w:ascii="仿宋" w:eastAsia="仿宋" w:hAnsi="仿宋" w:cs="宋体" w:hint="eastAsia"/>
          <w:sz w:val="28"/>
        </w:rPr>
        <w:t>如</w:t>
      </w:r>
      <w:r w:rsidRPr="00280A73">
        <w:rPr>
          <w:rFonts w:ascii="仿宋" w:eastAsia="仿宋" w:hAnsi="仿宋" w:cs="宋体" w:hint="eastAsia"/>
          <w:sz w:val="28"/>
        </w:rPr>
        <w:t>点击【</w:t>
      </w:r>
      <w:r>
        <w:rPr>
          <w:rFonts w:ascii="仿宋" w:eastAsia="仿宋" w:hAnsi="仿宋" w:cs="宋体" w:hint="eastAsia"/>
          <w:sz w:val="28"/>
        </w:rPr>
        <w:t>保存】按钮，</w:t>
      </w:r>
      <w:r w:rsidRPr="00280A73">
        <w:rPr>
          <w:rFonts w:ascii="仿宋" w:eastAsia="仿宋" w:hAnsi="仿宋" w:cs="宋体" w:hint="eastAsia"/>
          <w:sz w:val="28"/>
        </w:rPr>
        <w:t>系统存储当前录入的业务数据</w:t>
      </w:r>
      <w:r>
        <w:rPr>
          <w:rFonts w:ascii="仿宋" w:eastAsia="仿宋" w:hAnsi="仿宋" w:cs="宋体" w:hint="eastAsia"/>
          <w:sz w:val="28"/>
        </w:rPr>
        <w:t>，项目状态更新为</w:t>
      </w:r>
      <w:r w:rsidRPr="00280A73">
        <w:rPr>
          <w:rFonts w:ascii="仿宋" w:eastAsia="仿宋" w:hAnsi="仿宋" w:cs="宋体" w:hint="eastAsia"/>
          <w:sz w:val="28"/>
        </w:rPr>
        <w:t>【</w:t>
      </w:r>
      <w:r>
        <w:rPr>
          <w:rFonts w:ascii="仿宋" w:eastAsia="仿宋" w:hAnsi="仿宋" w:cs="宋体" w:hint="eastAsia"/>
          <w:sz w:val="28"/>
        </w:rPr>
        <w:t>暂存</w:t>
      </w:r>
      <w:r w:rsidRPr="00280A73">
        <w:rPr>
          <w:rFonts w:ascii="仿宋" w:eastAsia="仿宋" w:hAnsi="仿宋" w:cs="宋体" w:hint="eastAsia"/>
          <w:sz w:val="28"/>
        </w:rPr>
        <w:t>】</w:t>
      </w:r>
      <w:r>
        <w:rPr>
          <w:rFonts w:ascii="仿宋" w:eastAsia="仿宋" w:hAnsi="仿宋" w:cs="宋体" w:hint="eastAsia"/>
          <w:sz w:val="28"/>
        </w:rPr>
        <w:t>。</w:t>
      </w:r>
      <w:r w:rsidRPr="00280A73">
        <w:rPr>
          <w:rFonts w:ascii="仿宋" w:eastAsia="仿宋" w:hAnsi="仿宋" w:cs="宋体" w:hint="eastAsia"/>
          <w:sz w:val="28"/>
        </w:rPr>
        <w:t>该状态为银行本地状态，不进行上链。</w:t>
      </w:r>
    </w:p>
    <w:p w:rsidR="00280A73" w:rsidRDefault="00DA736F" w:rsidP="00893CC3">
      <w:pPr>
        <w:pStyle w:val="aa"/>
        <w:ind w:firstLineChars="202" w:firstLine="566"/>
        <w:rPr>
          <w:rFonts w:ascii="仿宋" w:eastAsia="仿宋" w:hAnsi="仿宋" w:cs="宋体"/>
          <w:sz w:val="28"/>
        </w:rPr>
      </w:pPr>
      <w:r>
        <w:rPr>
          <w:rFonts w:ascii="仿宋" w:eastAsia="仿宋" w:hAnsi="仿宋" w:cs="宋体" w:hint="eastAsia"/>
          <w:sz w:val="28"/>
        </w:rPr>
        <w:lastRenderedPageBreak/>
        <w:t>如放弃付汇</w:t>
      </w:r>
      <w:r w:rsidR="00280A73" w:rsidRPr="00280A73">
        <w:rPr>
          <w:rFonts w:ascii="仿宋" w:eastAsia="仿宋" w:hAnsi="仿宋" w:cs="宋体" w:hint="eastAsia"/>
          <w:sz w:val="28"/>
        </w:rPr>
        <w:t>申请操作，点击【</w:t>
      </w:r>
      <w:r>
        <w:rPr>
          <w:rFonts w:ascii="仿宋" w:eastAsia="仿宋" w:hAnsi="仿宋" w:cs="宋体" w:hint="eastAsia"/>
          <w:sz w:val="28"/>
        </w:rPr>
        <w:t>关闭】按钮，返回付汇列表页面，已填写的</w:t>
      </w:r>
      <w:r w:rsidR="00280A73" w:rsidRPr="00280A73">
        <w:rPr>
          <w:rFonts w:ascii="仿宋" w:eastAsia="仿宋" w:hAnsi="仿宋" w:cs="宋体" w:hint="eastAsia"/>
          <w:sz w:val="28"/>
        </w:rPr>
        <w:t>申请信息放弃保存。</w:t>
      </w:r>
    </w:p>
    <w:p w:rsidR="00155030" w:rsidRPr="00893CC3" w:rsidRDefault="005071A3" w:rsidP="00893CC3">
      <w:pPr>
        <w:pStyle w:val="2"/>
        <w:numPr>
          <w:ilvl w:val="0"/>
          <w:numId w:val="0"/>
        </w:numPr>
        <w:ind w:left="576" w:hanging="576"/>
      </w:pPr>
      <w:bookmarkStart w:id="50" w:name="_Toc27488374"/>
      <w:r w:rsidRPr="00893CC3">
        <w:rPr>
          <w:rFonts w:ascii="仿宋" w:eastAsia="仿宋" w:hAnsi="仿宋" w:hint="eastAsia"/>
        </w:rPr>
        <w:t>4.5</w:t>
      </w:r>
      <w:r w:rsidR="00E7360E">
        <w:rPr>
          <w:rFonts w:ascii="仿宋" w:eastAsia="仿宋" w:hAnsi="仿宋" w:hint="eastAsia"/>
        </w:rPr>
        <w:t>服务贸易</w:t>
      </w:r>
      <w:r w:rsidRPr="00893CC3">
        <w:rPr>
          <w:rFonts w:ascii="仿宋" w:eastAsia="仿宋" w:hAnsi="仿宋" w:hint="eastAsia"/>
        </w:rPr>
        <w:t>付汇业务受理</w:t>
      </w:r>
      <w:bookmarkEnd w:id="50"/>
      <w:r w:rsidR="00E9007E" w:rsidRPr="00474C79" w:rsidDel="00E9007E">
        <w:rPr>
          <w:rFonts w:hint="eastAsia"/>
        </w:rPr>
        <w:t xml:space="preserve"> </w:t>
      </w:r>
    </w:p>
    <w:p w:rsidR="009C68BC" w:rsidRPr="00893CC3" w:rsidRDefault="009C68BC" w:rsidP="00893CC3">
      <w:pPr>
        <w:ind w:firstLineChars="250" w:firstLine="700"/>
        <w:rPr>
          <w:rFonts w:ascii="仿宋" w:eastAsia="仿宋" w:hAnsi="仿宋"/>
          <w:sz w:val="28"/>
          <w:szCs w:val="28"/>
        </w:rPr>
      </w:pPr>
      <w:r w:rsidRPr="00474C79">
        <w:rPr>
          <w:rFonts w:ascii="仿宋" w:eastAsia="仿宋" w:hAnsi="仿宋" w:hint="eastAsia"/>
          <w:sz w:val="28"/>
          <w:szCs w:val="28"/>
        </w:rPr>
        <w:t>当</w:t>
      </w:r>
      <w:r w:rsidRPr="00893CC3">
        <w:rPr>
          <w:rFonts w:ascii="仿宋" w:eastAsia="仿宋" w:hAnsi="仿宋" w:hint="eastAsia"/>
          <w:sz w:val="28"/>
          <w:szCs w:val="28"/>
        </w:rPr>
        <w:t>企业或银行操作员提交付</w:t>
      </w:r>
      <w:proofErr w:type="gramStart"/>
      <w:r w:rsidRPr="00893CC3">
        <w:rPr>
          <w:rFonts w:ascii="仿宋" w:eastAsia="仿宋" w:hAnsi="仿宋" w:hint="eastAsia"/>
          <w:sz w:val="28"/>
          <w:szCs w:val="28"/>
        </w:rPr>
        <w:t>汇申请</w:t>
      </w:r>
      <w:proofErr w:type="gramEnd"/>
      <w:r w:rsidRPr="00893CC3">
        <w:rPr>
          <w:rFonts w:ascii="仿宋" w:eastAsia="仿宋" w:hAnsi="仿宋" w:hint="eastAsia"/>
          <w:sz w:val="28"/>
          <w:szCs w:val="28"/>
        </w:rPr>
        <w:t>成功后，</w:t>
      </w:r>
      <w:r w:rsidR="00E9007E" w:rsidRPr="00E9007E">
        <w:rPr>
          <w:rFonts w:ascii="仿宋" w:eastAsia="仿宋" w:hAnsi="仿宋" w:hint="eastAsia"/>
          <w:sz w:val="28"/>
          <w:szCs w:val="28"/>
        </w:rPr>
        <w:t>在</w:t>
      </w:r>
      <w:r w:rsidR="00E9007E">
        <w:rPr>
          <w:rFonts w:ascii="仿宋" w:eastAsia="仿宋" w:hAnsi="仿宋" w:hint="eastAsia"/>
          <w:sz w:val="28"/>
          <w:szCs w:val="28"/>
        </w:rPr>
        <w:t>付汇业务</w:t>
      </w:r>
      <w:r w:rsidR="00E9007E" w:rsidRPr="00E9007E">
        <w:rPr>
          <w:rFonts w:ascii="仿宋" w:eastAsia="仿宋" w:hAnsi="仿宋" w:hint="eastAsia"/>
          <w:sz w:val="28"/>
          <w:szCs w:val="28"/>
        </w:rPr>
        <w:t>列表中显示新提交的</w:t>
      </w:r>
      <w:r w:rsidR="00E9007E">
        <w:rPr>
          <w:rFonts w:ascii="仿宋" w:eastAsia="仿宋" w:hAnsi="仿宋" w:hint="eastAsia"/>
          <w:sz w:val="28"/>
          <w:szCs w:val="28"/>
        </w:rPr>
        <w:t>付汇</w:t>
      </w:r>
      <w:r w:rsidR="00E9007E" w:rsidRPr="00E9007E">
        <w:rPr>
          <w:rFonts w:ascii="仿宋" w:eastAsia="仿宋" w:hAnsi="仿宋" w:hint="eastAsia"/>
          <w:sz w:val="28"/>
          <w:szCs w:val="28"/>
        </w:rPr>
        <w:t>申请项目，项目状态为</w:t>
      </w:r>
      <w:r w:rsidR="00E9007E">
        <w:rPr>
          <w:rFonts w:ascii="仿宋" w:eastAsia="仿宋" w:hAnsi="仿宋" w:hint="eastAsia"/>
          <w:sz w:val="28"/>
          <w:szCs w:val="28"/>
        </w:rPr>
        <w:t>已申请</w:t>
      </w:r>
      <w:r w:rsidR="00E9007E" w:rsidRPr="00E9007E">
        <w:rPr>
          <w:rFonts w:ascii="仿宋" w:eastAsia="仿宋" w:hAnsi="仿宋" w:hint="eastAsia"/>
          <w:sz w:val="28"/>
          <w:szCs w:val="28"/>
        </w:rPr>
        <w:t>，如下图所示：</w:t>
      </w:r>
    </w:p>
    <w:p w:rsidR="009C68BC" w:rsidRPr="00474C79" w:rsidRDefault="00E821DA" w:rsidP="009C68BC">
      <w:pPr>
        <w:rPr>
          <w:rFonts w:ascii="仿宋" w:eastAsia="仿宋" w:hAnsi="仿宋"/>
          <w:sz w:val="28"/>
          <w:szCs w:val="28"/>
        </w:rPr>
      </w:pPr>
      <w:r w:rsidRPr="00893CC3">
        <w:rPr>
          <w:rFonts w:ascii="仿宋" w:eastAsia="仿宋" w:hAnsi="仿宋"/>
          <w:noProof/>
        </w:rPr>
        <w:drawing>
          <wp:inline distT="0" distB="0" distL="0" distR="0" wp14:anchorId="4182AAF5" wp14:editId="4CE5534B">
            <wp:extent cx="5455920" cy="208026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455920" cy="2080260"/>
                    </a:xfrm>
                    <a:prstGeom prst="rect">
                      <a:avLst/>
                    </a:prstGeom>
                  </pic:spPr>
                </pic:pic>
              </a:graphicData>
            </a:graphic>
          </wp:inline>
        </w:drawing>
      </w:r>
    </w:p>
    <w:p w:rsidR="009C68BC" w:rsidRPr="00893CC3" w:rsidRDefault="009C68BC" w:rsidP="009C68BC">
      <w:pPr>
        <w:rPr>
          <w:rFonts w:ascii="仿宋" w:eastAsia="仿宋" w:hAnsi="仿宋"/>
          <w:szCs w:val="21"/>
        </w:rPr>
      </w:pPr>
      <w:r w:rsidRPr="00893CC3">
        <w:rPr>
          <w:rFonts w:ascii="仿宋" w:eastAsia="仿宋" w:hAnsi="仿宋" w:hint="eastAsia"/>
          <w:sz w:val="28"/>
          <w:szCs w:val="28"/>
        </w:rPr>
        <w:t xml:space="preserve"> </w:t>
      </w:r>
      <w:r w:rsidRPr="00893CC3">
        <w:rPr>
          <w:rFonts w:ascii="仿宋" w:eastAsia="仿宋" w:hAnsi="仿宋"/>
          <w:sz w:val="28"/>
          <w:szCs w:val="28"/>
        </w:rPr>
        <w:t xml:space="preserve">                   </w:t>
      </w:r>
      <w:r w:rsidRPr="00893CC3">
        <w:rPr>
          <w:rFonts w:ascii="仿宋" w:eastAsia="仿宋" w:hAnsi="仿宋" w:hint="eastAsia"/>
          <w:szCs w:val="21"/>
        </w:rPr>
        <w:t>图：付汇受理业务列表页。</w:t>
      </w:r>
    </w:p>
    <w:p w:rsidR="009C68BC" w:rsidRPr="00893CC3" w:rsidRDefault="00E9007E" w:rsidP="00893CC3">
      <w:pPr>
        <w:ind w:firstLineChars="200" w:firstLine="560"/>
        <w:rPr>
          <w:rFonts w:ascii="仿宋" w:eastAsia="仿宋" w:hAnsi="仿宋"/>
          <w:sz w:val="28"/>
          <w:szCs w:val="28"/>
        </w:rPr>
      </w:pPr>
      <w:r w:rsidRPr="00E9007E">
        <w:rPr>
          <w:rFonts w:ascii="仿宋" w:eastAsia="仿宋" w:hAnsi="仿宋" w:hint="eastAsia"/>
          <w:sz w:val="28"/>
          <w:szCs w:val="28"/>
        </w:rPr>
        <w:t>点击需要受理的</w:t>
      </w:r>
      <w:r>
        <w:rPr>
          <w:rFonts w:ascii="仿宋" w:eastAsia="仿宋" w:hAnsi="仿宋" w:hint="eastAsia"/>
          <w:sz w:val="28"/>
          <w:szCs w:val="28"/>
        </w:rPr>
        <w:t>付汇</w:t>
      </w:r>
      <w:r w:rsidRPr="00E9007E">
        <w:rPr>
          <w:rFonts w:ascii="仿宋" w:eastAsia="仿宋" w:hAnsi="仿宋" w:hint="eastAsia"/>
          <w:sz w:val="28"/>
          <w:szCs w:val="28"/>
        </w:rPr>
        <w:t>申请项目（项目状态为“</w:t>
      </w:r>
      <w:r>
        <w:rPr>
          <w:rFonts w:ascii="仿宋" w:eastAsia="仿宋" w:hAnsi="仿宋" w:hint="eastAsia"/>
          <w:sz w:val="28"/>
          <w:szCs w:val="28"/>
        </w:rPr>
        <w:t>已申请</w:t>
      </w:r>
      <w:r w:rsidRPr="00E9007E">
        <w:rPr>
          <w:rFonts w:ascii="仿宋" w:eastAsia="仿宋" w:hAnsi="仿宋" w:hint="eastAsia"/>
          <w:sz w:val="28"/>
          <w:szCs w:val="28"/>
        </w:rPr>
        <w:t>”）操作项下【</w:t>
      </w:r>
      <w:r>
        <w:rPr>
          <w:rFonts w:ascii="仿宋" w:eastAsia="仿宋" w:hAnsi="仿宋" w:hint="eastAsia"/>
          <w:sz w:val="28"/>
          <w:szCs w:val="28"/>
        </w:rPr>
        <w:t>受理</w:t>
      </w:r>
      <w:r w:rsidRPr="00E9007E">
        <w:rPr>
          <w:rFonts w:ascii="仿宋" w:eastAsia="仿宋" w:hAnsi="仿宋" w:hint="eastAsia"/>
          <w:sz w:val="28"/>
          <w:szCs w:val="28"/>
        </w:rPr>
        <w:t>】按钮，跳转到</w:t>
      </w:r>
      <w:r>
        <w:rPr>
          <w:rFonts w:ascii="仿宋" w:eastAsia="仿宋" w:hAnsi="仿宋" w:hint="eastAsia"/>
          <w:sz w:val="28"/>
          <w:szCs w:val="28"/>
        </w:rPr>
        <w:t>付汇业务</w:t>
      </w:r>
      <w:r w:rsidRPr="00E9007E">
        <w:rPr>
          <w:rFonts w:ascii="仿宋" w:eastAsia="仿宋" w:hAnsi="仿宋" w:hint="eastAsia"/>
          <w:sz w:val="28"/>
          <w:szCs w:val="28"/>
        </w:rPr>
        <w:t>受理页面。如下图所示</w:t>
      </w:r>
      <w:r>
        <w:rPr>
          <w:rFonts w:ascii="仿宋" w:eastAsia="仿宋" w:hAnsi="仿宋" w:hint="eastAsia"/>
          <w:sz w:val="28"/>
          <w:szCs w:val="28"/>
        </w:rPr>
        <w:t>：</w:t>
      </w:r>
    </w:p>
    <w:p w:rsidR="00E4550D" w:rsidRPr="00474C79" w:rsidRDefault="00E821DA" w:rsidP="009C68BC">
      <w:pPr>
        <w:rPr>
          <w:rFonts w:ascii="仿宋" w:eastAsia="仿宋" w:hAnsi="仿宋"/>
          <w:sz w:val="28"/>
          <w:szCs w:val="28"/>
        </w:rPr>
      </w:pPr>
      <w:r w:rsidRPr="00893CC3">
        <w:rPr>
          <w:rFonts w:ascii="仿宋" w:eastAsia="仿宋" w:hAnsi="仿宋"/>
          <w:noProof/>
        </w:rPr>
        <w:drawing>
          <wp:inline distT="0" distB="0" distL="0" distR="0" wp14:anchorId="0D96462F" wp14:editId="590F3E3B">
            <wp:extent cx="5274310" cy="2267952"/>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274310" cy="2267952"/>
                    </a:xfrm>
                    <a:prstGeom prst="rect">
                      <a:avLst/>
                    </a:prstGeom>
                  </pic:spPr>
                </pic:pic>
              </a:graphicData>
            </a:graphic>
          </wp:inline>
        </w:drawing>
      </w:r>
    </w:p>
    <w:p w:rsidR="00A25A73" w:rsidRPr="00893CC3" w:rsidRDefault="00A25A73" w:rsidP="009C68BC">
      <w:pPr>
        <w:rPr>
          <w:rFonts w:ascii="仿宋" w:eastAsia="仿宋" w:hAnsi="仿宋"/>
          <w:noProof/>
        </w:rPr>
      </w:pPr>
      <w:r w:rsidRPr="00893CC3">
        <w:rPr>
          <w:rFonts w:ascii="仿宋" w:eastAsia="仿宋" w:hAnsi="仿宋"/>
          <w:noProof/>
        </w:rPr>
        <w:drawing>
          <wp:inline distT="0" distB="0" distL="0" distR="0" wp14:anchorId="4CD83235" wp14:editId="1D0AF3E6">
            <wp:extent cx="5274310" cy="73088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730885"/>
                    </a:xfrm>
                    <a:prstGeom prst="rect">
                      <a:avLst/>
                    </a:prstGeom>
                  </pic:spPr>
                </pic:pic>
              </a:graphicData>
            </a:graphic>
          </wp:inline>
        </w:drawing>
      </w:r>
    </w:p>
    <w:p w:rsidR="00A25A73" w:rsidRPr="00893CC3" w:rsidRDefault="00A25A73" w:rsidP="009C68BC">
      <w:pPr>
        <w:rPr>
          <w:rFonts w:ascii="仿宋" w:eastAsia="仿宋" w:hAnsi="仿宋"/>
          <w:noProof/>
          <w:szCs w:val="21"/>
        </w:rPr>
      </w:pPr>
      <w:r w:rsidRPr="00474C79">
        <w:rPr>
          <w:rFonts w:ascii="仿宋" w:eastAsia="仿宋" w:hAnsi="仿宋" w:hint="eastAsia"/>
          <w:noProof/>
          <w:sz w:val="28"/>
          <w:szCs w:val="28"/>
        </w:rPr>
        <w:t xml:space="preserve"> </w:t>
      </w:r>
      <w:r w:rsidRPr="00893CC3">
        <w:rPr>
          <w:rFonts w:ascii="仿宋" w:eastAsia="仿宋" w:hAnsi="仿宋"/>
          <w:noProof/>
          <w:sz w:val="28"/>
          <w:szCs w:val="28"/>
        </w:rPr>
        <w:t xml:space="preserve">                 </w:t>
      </w:r>
      <w:r w:rsidRPr="00893CC3">
        <w:rPr>
          <w:rFonts w:ascii="仿宋" w:eastAsia="仿宋" w:hAnsi="仿宋" w:hint="eastAsia"/>
          <w:noProof/>
          <w:szCs w:val="21"/>
        </w:rPr>
        <w:t>图：银行付汇登记受理详情页</w:t>
      </w:r>
    </w:p>
    <w:p w:rsidR="00E9007E" w:rsidRDefault="00A25A73" w:rsidP="00893CC3">
      <w:pPr>
        <w:ind w:firstLineChars="200" w:firstLine="560"/>
        <w:rPr>
          <w:rFonts w:ascii="仿宋" w:eastAsia="仿宋" w:hAnsi="仿宋"/>
          <w:noProof/>
          <w:sz w:val="28"/>
          <w:szCs w:val="28"/>
        </w:rPr>
      </w:pPr>
      <w:r w:rsidRPr="00474C79">
        <w:rPr>
          <w:rFonts w:ascii="仿宋" w:eastAsia="仿宋" w:hAnsi="仿宋" w:hint="eastAsia"/>
          <w:noProof/>
          <w:sz w:val="28"/>
          <w:szCs w:val="28"/>
        </w:rPr>
        <w:lastRenderedPageBreak/>
        <w:t>银行在检查企业付汇申请的相关信息后，点击【税务备案表核验】按钮，</w:t>
      </w:r>
      <w:r w:rsidR="00E9007E" w:rsidRPr="00E9007E">
        <w:rPr>
          <w:rFonts w:ascii="仿宋" w:eastAsia="仿宋" w:hAnsi="仿宋" w:hint="eastAsia"/>
          <w:noProof/>
          <w:sz w:val="28"/>
          <w:szCs w:val="28"/>
        </w:rPr>
        <w:t>发起对</w:t>
      </w:r>
      <w:r w:rsidR="00E9007E">
        <w:rPr>
          <w:rFonts w:ascii="仿宋" w:eastAsia="仿宋" w:hAnsi="仿宋" w:hint="eastAsia"/>
          <w:noProof/>
          <w:sz w:val="28"/>
          <w:szCs w:val="28"/>
        </w:rPr>
        <w:t>付汇</w:t>
      </w:r>
      <w:r w:rsidR="00E9007E" w:rsidRPr="00E9007E">
        <w:rPr>
          <w:rFonts w:ascii="仿宋" w:eastAsia="仿宋" w:hAnsi="仿宋" w:hint="eastAsia"/>
          <w:noProof/>
          <w:sz w:val="28"/>
          <w:szCs w:val="28"/>
        </w:rPr>
        <w:t>代申请提交的</w:t>
      </w:r>
      <w:r w:rsidR="00E9007E">
        <w:rPr>
          <w:rFonts w:ascii="仿宋" w:eastAsia="仿宋" w:hAnsi="仿宋" w:hint="eastAsia"/>
          <w:noProof/>
          <w:sz w:val="28"/>
          <w:szCs w:val="28"/>
        </w:rPr>
        <w:t>《税务备案表》</w:t>
      </w:r>
      <w:r w:rsidR="00E9007E" w:rsidRPr="00E9007E">
        <w:rPr>
          <w:rFonts w:ascii="仿宋" w:eastAsia="仿宋" w:hAnsi="仿宋" w:hint="eastAsia"/>
          <w:noProof/>
          <w:sz w:val="28"/>
          <w:szCs w:val="28"/>
        </w:rPr>
        <w:t>信息进行校验。平台后台处理后在</w:t>
      </w:r>
      <w:r w:rsidR="00E9007E">
        <w:rPr>
          <w:rFonts w:ascii="仿宋" w:eastAsia="仿宋" w:hAnsi="仿宋" w:hint="eastAsia"/>
          <w:noProof/>
          <w:sz w:val="28"/>
          <w:szCs w:val="28"/>
        </w:rPr>
        <w:t>核验</w:t>
      </w:r>
      <w:r w:rsidR="00E9007E" w:rsidRPr="00E9007E">
        <w:rPr>
          <w:rFonts w:ascii="仿宋" w:eastAsia="仿宋" w:hAnsi="仿宋" w:hint="eastAsia"/>
          <w:noProof/>
          <w:sz w:val="28"/>
          <w:szCs w:val="28"/>
        </w:rPr>
        <w:t>信息区域返回</w:t>
      </w:r>
      <w:r w:rsidR="00E9007E">
        <w:rPr>
          <w:rFonts w:ascii="仿宋" w:eastAsia="仿宋" w:hAnsi="仿宋" w:hint="eastAsia"/>
          <w:noProof/>
          <w:sz w:val="28"/>
          <w:szCs w:val="28"/>
        </w:rPr>
        <w:t>税务备案表的验证状态结果。</w:t>
      </w:r>
    </w:p>
    <w:p w:rsidR="00A25A73" w:rsidRPr="00893CC3" w:rsidRDefault="00155030" w:rsidP="00893CC3">
      <w:pPr>
        <w:ind w:firstLineChars="200" w:firstLine="560"/>
        <w:rPr>
          <w:rFonts w:ascii="仿宋" w:eastAsia="仿宋" w:hAnsi="仿宋"/>
          <w:noProof/>
          <w:sz w:val="28"/>
          <w:szCs w:val="28"/>
        </w:rPr>
      </w:pPr>
      <w:r w:rsidRPr="00893CC3">
        <w:rPr>
          <w:rFonts w:ascii="仿宋" w:eastAsia="仿宋" w:hAnsi="仿宋" w:hint="eastAsia"/>
          <w:noProof/>
          <w:sz w:val="28"/>
          <w:szCs w:val="28"/>
        </w:rPr>
        <w:t>由于所有的核验结果都要上链，所以系统会有等待时间，如果</w:t>
      </w:r>
      <w:r w:rsidR="00BB56A2" w:rsidRPr="00893CC3">
        <w:rPr>
          <w:rFonts w:ascii="仿宋" w:eastAsia="仿宋" w:hAnsi="仿宋" w:hint="eastAsia"/>
          <w:noProof/>
          <w:sz w:val="28"/>
          <w:szCs w:val="28"/>
        </w:rPr>
        <w:t>一段</w:t>
      </w:r>
      <w:r w:rsidRPr="00893CC3">
        <w:rPr>
          <w:rFonts w:ascii="仿宋" w:eastAsia="仿宋" w:hAnsi="仿宋" w:hint="eastAsia"/>
          <w:noProof/>
          <w:sz w:val="28"/>
          <w:szCs w:val="28"/>
        </w:rPr>
        <w:t>时间</w:t>
      </w:r>
      <w:r w:rsidR="00BB56A2" w:rsidRPr="00893CC3">
        <w:rPr>
          <w:rFonts w:ascii="仿宋" w:eastAsia="仿宋" w:hAnsi="仿宋" w:hint="eastAsia"/>
          <w:noProof/>
          <w:sz w:val="28"/>
          <w:szCs w:val="28"/>
        </w:rPr>
        <w:t>内</w:t>
      </w:r>
      <w:r w:rsidRPr="00893CC3">
        <w:rPr>
          <w:rFonts w:ascii="仿宋" w:eastAsia="仿宋" w:hAnsi="仿宋" w:hint="eastAsia"/>
          <w:noProof/>
          <w:sz w:val="28"/>
          <w:szCs w:val="28"/>
        </w:rPr>
        <w:t>没有响应，操作员可点击【刷新】按钮</w:t>
      </w:r>
      <w:r w:rsidR="00E9007E">
        <w:rPr>
          <w:rFonts w:ascii="仿宋" w:eastAsia="仿宋" w:hAnsi="仿宋" w:hint="eastAsia"/>
          <w:noProof/>
          <w:sz w:val="28"/>
          <w:szCs w:val="28"/>
        </w:rPr>
        <w:t>，</w:t>
      </w:r>
      <w:r w:rsidRPr="00893CC3">
        <w:rPr>
          <w:rFonts w:ascii="仿宋" w:eastAsia="仿宋" w:hAnsi="仿宋" w:hint="eastAsia"/>
          <w:noProof/>
          <w:sz w:val="28"/>
          <w:szCs w:val="28"/>
        </w:rPr>
        <w:t>进行刷新操作，查看核验</w:t>
      </w:r>
      <w:r w:rsidR="00E9007E">
        <w:rPr>
          <w:rFonts w:ascii="仿宋" w:eastAsia="仿宋" w:hAnsi="仿宋" w:hint="eastAsia"/>
          <w:noProof/>
          <w:sz w:val="28"/>
          <w:szCs w:val="28"/>
        </w:rPr>
        <w:t>状态</w:t>
      </w:r>
      <w:r w:rsidRPr="00893CC3">
        <w:rPr>
          <w:rFonts w:ascii="仿宋" w:eastAsia="仿宋" w:hAnsi="仿宋" w:hint="eastAsia"/>
          <w:noProof/>
          <w:sz w:val="28"/>
          <w:szCs w:val="28"/>
        </w:rPr>
        <w:t>结果。</w:t>
      </w:r>
    </w:p>
    <w:tbl>
      <w:tblPr>
        <w:tblW w:w="8361" w:type="dxa"/>
        <w:tblInd w:w="108" w:type="dxa"/>
        <w:tblLook w:val="04A0" w:firstRow="1" w:lastRow="0" w:firstColumn="1" w:lastColumn="0" w:noHBand="0" w:noVBand="1"/>
      </w:tblPr>
      <w:tblGrid>
        <w:gridCol w:w="1771"/>
        <w:gridCol w:w="2772"/>
        <w:gridCol w:w="3818"/>
      </w:tblGrid>
      <w:tr w:rsidR="00A25A73" w:rsidRPr="00893CC3" w:rsidTr="00893CC3">
        <w:trPr>
          <w:trHeight w:val="825"/>
        </w:trPr>
        <w:tc>
          <w:tcPr>
            <w:tcW w:w="177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25A73" w:rsidRPr="00893CC3" w:rsidRDefault="00A25A73" w:rsidP="004B0E5F">
            <w:pPr>
              <w:jc w:val="center"/>
              <w:rPr>
                <w:rFonts w:ascii="仿宋" w:eastAsia="仿宋" w:hAnsi="仿宋" w:cs="宋体"/>
                <w:b/>
                <w:sz w:val="24"/>
                <w:szCs w:val="24"/>
              </w:rPr>
            </w:pPr>
            <w:r w:rsidRPr="00893CC3">
              <w:rPr>
                <w:rFonts w:ascii="仿宋" w:eastAsia="仿宋" w:hAnsi="仿宋" w:cs="宋体" w:hint="eastAsia"/>
                <w:b/>
                <w:sz w:val="24"/>
                <w:szCs w:val="24"/>
              </w:rPr>
              <w:t>核验结果</w:t>
            </w:r>
          </w:p>
        </w:tc>
        <w:tc>
          <w:tcPr>
            <w:tcW w:w="277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25A73" w:rsidRPr="00893CC3" w:rsidRDefault="00A25A73" w:rsidP="004B0E5F">
            <w:pPr>
              <w:jc w:val="center"/>
              <w:rPr>
                <w:rFonts w:ascii="仿宋" w:eastAsia="仿宋" w:hAnsi="仿宋" w:cs="宋体"/>
                <w:b/>
                <w:sz w:val="24"/>
                <w:szCs w:val="24"/>
              </w:rPr>
            </w:pPr>
            <w:r w:rsidRPr="00893CC3">
              <w:rPr>
                <w:rFonts w:ascii="仿宋" w:eastAsia="仿宋" w:hAnsi="仿宋" w:cs="宋体" w:hint="eastAsia"/>
                <w:b/>
                <w:sz w:val="24"/>
                <w:szCs w:val="24"/>
              </w:rPr>
              <w:t>核验说明</w:t>
            </w:r>
          </w:p>
        </w:tc>
        <w:tc>
          <w:tcPr>
            <w:tcW w:w="3818" w:type="dxa"/>
            <w:tcBorders>
              <w:top w:val="single" w:sz="4" w:space="0" w:color="auto"/>
              <w:left w:val="single" w:sz="4" w:space="0" w:color="auto"/>
              <w:bottom w:val="single" w:sz="4" w:space="0" w:color="auto"/>
              <w:right w:val="single" w:sz="4" w:space="0" w:color="auto"/>
            </w:tcBorders>
            <w:shd w:val="clear" w:color="auto" w:fill="D9D9D9"/>
            <w:vAlign w:val="center"/>
          </w:tcPr>
          <w:p w:rsidR="00A25A73" w:rsidRPr="00893CC3" w:rsidRDefault="00A25A73" w:rsidP="00A25A73">
            <w:pPr>
              <w:jc w:val="center"/>
              <w:rPr>
                <w:rFonts w:ascii="仿宋" w:eastAsia="仿宋" w:hAnsi="仿宋" w:cs="宋体"/>
                <w:b/>
                <w:sz w:val="24"/>
                <w:szCs w:val="24"/>
              </w:rPr>
            </w:pPr>
            <w:r w:rsidRPr="00893CC3">
              <w:rPr>
                <w:rFonts w:ascii="仿宋" w:eastAsia="仿宋" w:hAnsi="仿宋" w:cs="宋体" w:hint="eastAsia"/>
                <w:b/>
                <w:sz w:val="24"/>
                <w:szCs w:val="24"/>
              </w:rPr>
              <w:t>说明</w:t>
            </w:r>
          </w:p>
        </w:tc>
      </w:tr>
      <w:tr w:rsidR="00A25A73" w:rsidRPr="00893CC3" w:rsidTr="00893CC3">
        <w:trPr>
          <w:trHeight w:val="825"/>
        </w:trPr>
        <w:tc>
          <w:tcPr>
            <w:tcW w:w="1771" w:type="dxa"/>
            <w:tcBorders>
              <w:left w:val="single" w:sz="4" w:space="0" w:color="auto"/>
              <w:bottom w:val="single" w:sz="4" w:space="0" w:color="auto"/>
              <w:right w:val="single" w:sz="4" w:space="0" w:color="auto"/>
            </w:tcBorders>
            <w:shd w:val="clear" w:color="auto" w:fill="auto"/>
            <w:noWrap/>
            <w:vAlign w:val="center"/>
          </w:tcPr>
          <w:p w:rsidR="00A25A73" w:rsidRPr="00893CC3" w:rsidRDefault="00A25A73" w:rsidP="00893CC3">
            <w:pPr>
              <w:adjustRightInd w:val="0"/>
              <w:spacing w:line="360" w:lineRule="auto"/>
              <w:jc w:val="center"/>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通过</w:t>
            </w: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A73" w:rsidRPr="00893CC3" w:rsidRDefault="00A25A73"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无</w:t>
            </w:r>
          </w:p>
        </w:tc>
        <w:tc>
          <w:tcPr>
            <w:tcW w:w="3818" w:type="dxa"/>
            <w:tcBorders>
              <w:top w:val="single" w:sz="4" w:space="0" w:color="auto"/>
              <w:left w:val="single" w:sz="4" w:space="0" w:color="auto"/>
              <w:bottom w:val="single" w:sz="4" w:space="0" w:color="auto"/>
              <w:right w:val="single" w:sz="4" w:space="0" w:color="auto"/>
            </w:tcBorders>
            <w:vAlign w:val="center"/>
          </w:tcPr>
          <w:p w:rsidR="00A25A73" w:rsidRPr="00893CC3" w:rsidRDefault="00A25A73"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核验通过，</w:t>
            </w:r>
            <w:r w:rsidR="00155030" w:rsidRPr="00893CC3">
              <w:rPr>
                <w:rFonts w:ascii="仿宋" w:eastAsia="仿宋" w:hAnsi="仿宋" w:cs="宋体" w:hint="eastAsia"/>
                <w:kern w:val="24"/>
                <w:sz w:val="24"/>
                <w:szCs w:val="24"/>
              </w:rPr>
              <w:t>核验说明不做任何显示</w:t>
            </w:r>
          </w:p>
        </w:tc>
      </w:tr>
      <w:tr w:rsidR="00A25A73" w:rsidRPr="00893CC3" w:rsidTr="00893CC3">
        <w:trPr>
          <w:trHeight w:val="825"/>
        </w:trPr>
        <w:tc>
          <w:tcPr>
            <w:tcW w:w="1771" w:type="dxa"/>
            <w:vMerge w:val="restart"/>
            <w:tcBorders>
              <w:left w:val="single" w:sz="4" w:space="0" w:color="auto"/>
              <w:right w:val="single" w:sz="4" w:space="0" w:color="auto"/>
            </w:tcBorders>
            <w:shd w:val="clear" w:color="auto" w:fill="auto"/>
            <w:noWrap/>
            <w:vAlign w:val="center"/>
          </w:tcPr>
          <w:p w:rsidR="00A25A73" w:rsidRPr="00893CC3" w:rsidRDefault="00A25A73" w:rsidP="00893CC3">
            <w:pPr>
              <w:adjustRightInd w:val="0"/>
              <w:spacing w:line="360" w:lineRule="auto"/>
              <w:jc w:val="center"/>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未通过</w:t>
            </w: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A73" w:rsidRPr="00893CC3" w:rsidRDefault="00A25A73"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备案表编号不存在</w:t>
            </w:r>
          </w:p>
        </w:tc>
        <w:tc>
          <w:tcPr>
            <w:tcW w:w="3818" w:type="dxa"/>
            <w:tcBorders>
              <w:top w:val="single" w:sz="4" w:space="0" w:color="auto"/>
              <w:left w:val="single" w:sz="4" w:space="0" w:color="auto"/>
              <w:bottom w:val="single" w:sz="4" w:space="0" w:color="auto"/>
              <w:right w:val="single" w:sz="4" w:space="0" w:color="auto"/>
            </w:tcBorders>
            <w:vAlign w:val="center"/>
          </w:tcPr>
          <w:p w:rsidR="00A25A73" w:rsidRPr="00893CC3" w:rsidRDefault="00155030"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付汇申请的备案表编号未在税务系统中找到。</w:t>
            </w:r>
          </w:p>
        </w:tc>
      </w:tr>
      <w:tr w:rsidR="00E821DA" w:rsidRPr="00893CC3" w:rsidTr="00893CC3">
        <w:trPr>
          <w:trHeight w:val="825"/>
        </w:trPr>
        <w:tc>
          <w:tcPr>
            <w:tcW w:w="1771" w:type="dxa"/>
            <w:vMerge/>
            <w:tcBorders>
              <w:left w:val="single" w:sz="4" w:space="0" w:color="auto"/>
              <w:right w:val="single" w:sz="4" w:space="0" w:color="auto"/>
            </w:tcBorders>
            <w:shd w:val="clear" w:color="auto" w:fill="auto"/>
            <w:noWrap/>
            <w:vAlign w:val="center"/>
          </w:tcPr>
          <w:p w:rsidR="00E821DA" w:rsidRPr="00893CC3" w:rsidRDefault="00E821DA" w:rsidP="00893CC3">
            <w:pPr>
              <w:adjustRightInd w:val="0"/>
              <w:spacing w:line="360" w:lineRule="auto"/>
              <w:jc w:val="left"/>
              <w:textAlignment w:val="baseline"/>
              <w:rPr>
                <w:rFonts w:ascii="仿宋" w:eastAsia="仿宋" w:hAnsi="仿宋" w:cs="宋体"/>
                <w:kern w:val="24"/>
                <w:sz w:val="24"/>
                <w:szCs w:val="24"/>
              </w:rPr>
            </w:pP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21DA" w:rsidRPr="00893CC3" w:rsidRDefault="00E821DA"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备案表编号不存在</w:t>
            </w:r>
          </w:p>
        </w:tc>
        <w:tc>
          <w:tcPr>
            <w:tcW w:w="3818" w:type="dxa"/>
            <w:tcBorders>
              <w:top w:val="single" w:sz="4" w:space="0" w:color="auto"/>
              <w:left w:val="single" w:sz="4" w:space="0" w:color="auto"/>
              <w:bottom w:val="single" w:sz="4" w:space="0" w:color="auto"/>
              <w:right w:val="single" w:sz="4" w:space="0" w:color="auto"/>
            </w:tcBorders>
            <w:vAlign w:val="center"/>
          </w:tcPr>
          <w:p w:rsidR="00E821DA" w:rsidRPr="00893CC3" w:rsidRDefault="00E821DA"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付汇申请企业和付汇办理银行编号不一致。</w:t>
            </w:r>
          </w:p>
        </w:tc>
      </w:tr>
      <w:tr w:rsidR="00A25A73" w:rsidRPr="00893CC3" w:rsidTr="00893CC3">
        <w:trPr>
          <w:trHeight w:val="825"/>
        </w:trPr>
        <w:tc>
          <w:tcPr>
            <w:tcW w:w="1771" w:type="dxa"/>
            <w:vMerge/>
            <w:tcBorders>
              <w:left w:val="single" w:sz="4" w:space="0" w:color="auto"/>
              <w:right w:val="single" w:sz="4" w:space="0" w:color="auto"/>
            </w:tcBorders>
            <w:shd w:val="clear" w:color="auto" w:fill="auto"/>
            <w:noWrap/>
            <w:vAlign w:val="center"/>
          </w:tcPr>
          <w:p w:rsidR="00A25A73" w:rsidRPr="00893CC3" w:rsidRDefault="00A25A73" w:rsidP="00893CC3">
            <w:pPr>
              <w:adjustRightInd w:val="0"/>
              <w:spacing w:line="360" w:lineRule="auto"/>
              <w:jc w:val="left"/>
              <w:textAlignment w:val="baseline"/>
              <w:rPr>
                <w:rFonts w:ascii="仿宋" w:eastAsia="仿宋" w:hAnsi="仿宋" w:cs="宋体"/>
                <w:kern w:val="24"/>
                <w:sz w:val="24"/>
                <w:szCs w:val="24"/>
              </w:rPr>
            </w:pP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A73" w:rsidRPr="00893CC3" w:rsidRDefault="00A25A73"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备案表在使用中</w:t>
            </w:r>
            <w:r w:rsidRPr="00893CC3">
              <w:rPr>
                <w:rFonts w:ascii="仿宋" w:eastAsia="仿宋" w:hAnsi="仿宋" w:cs="宋体"/>
                <w:kern w:val="24"/>
                <w:sz w:val="24"/>
                <w:szCs w:val="24"/>
              </w:rPr>
              <w:t>/已使用</w:t>
            </w:r>
          </w:p>
        </w:tc>
        <w:tc>
          <w:tcPr>
            <w:tcW w:w="3818" w:type="dxa"/>
            <w:tcBorders>
              <w:top w:val="single" w:sz="4" w:space="0" w:color="auto"/>
              <w:left w:val="single" w:sz="4" w:space="0" w:color="auto"/>
              <w:bottom w:val="single" w:sz="4" w:space="0" w:color="auto"/>
              <w:right w:val="single" w:sz="4" w:space="0" w:color="auto"/>
            </w:tcBorders>
            <w:vAlign w:val="center"/>
          </w:tcPr>
          <w:p w:rsidR="00A25A73" w:rsidRPr="00893CC3" w:rsidRDefault="00155030"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该张备案表在其他付汇业务中已被占用或该张备案表已经完成了付汇业务。</w:t>
            </w:r>
          </w:p>
        </w:tc>
      </w:tr>
      <w:tr w:rsidR="00A25A73" w:rsidRPr="00893CC3" w:rsidTr="00893CC3">
        <w:trPr>
          <w:trHeight w:val="825"/>
        </w:trPr>
        <w:tc>
          <w:tcPr>
            <w:tcW w:w="1771" w:type="dxa"/>
            <w:vMerge/>
            <w:tcBorders>
              <w:left w:val="single" w:sz="4" w:space="0" w:color="auto"/>
              <w:right w:val="single" w:sz="4" w:space="0" w:color="auto"/>
            </w:tcBorders>
            <w:shd w:val="clear" w:color="auto" w:fill="auto"/>
            <w:noWrap/>
            <w:vAlign w:val="center"/>
          </w:tcPr>
          <w:p w:rsidR="00A25A73" w:rsidRPr="00893CC3" w:rsidRDefault="00A25A73" w:rsidP="00893CC3">
            <w:pPr>
              <w:adjustRightInd w:val="0"/>
              <w:spacing w:line="360" w:lineRule="auto"/>
              <w:jc w:val="left"/>
              <w:textAlignment w:val="baseline"/>
              <w:rPr>
                <w:rFonts w:ascii="仿宋" w:eastAsia="仿宋" w:hAnsi="仿宋" w:cs="宋体"/>
                <w:kern w:val="24"/>
                <w:sz w:val="24"/>
                <w:szCs w:val="24"/>
              </w:rPr>
            </w:pP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A73" w:rsidRPr="00893CC3" w:rsidRDefault="00FF25C9"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备案表编号不存在</w:t>
            </w:r>
          </w:p>
        </w:tc>
        <w:tc>
          <w:tcPr>
            <w:tcW w:w="3818" w:type="dxa"/>
            <w:tcBorders>
              <w:top w:val="single" w:sz="4" w:space="0" w:color="auto"/>
              <w:left w:val="single" w:sz="4" w:space="0" w:color="auto"/>
              <w:bottom w:val="single" w:sz="4" w:space="0" w:color="auto"/>
              <w:right w:val="single" w:sz="4" w:space="0" w:color="auto"/>
            </w:tcBorders>
            <w:vAlign w:val="center"/>
          </w:tcPr>
          <w:p w:rsidR="00A25A73" w:rsidRPr="00893CC3" w:rsidRDefault="00155030"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付汇申请的纳税人识别号与税务系统比对后不一致。</w:t>
            </w:r>
          </w:p>
        </w:tc>
      </w:tr>
      <w:tr w:rsidR="00A25A73" w:rsidRPr="00893CC3" w:rsidTr="00893CC3">
        <w:trPr>
          <w:trHeight w:val="825"/>
        </w:trPr>
        <w:tc>
          <w:tcPr>
            <w:tcW w:w="1771" w:type="dxa"/>
            <w:vMerge/>
            <w:tcBorders>
              <w:left w:val="single" w:sz="4" w:space="0" w:color="auto"/>
              <w:right w:val="single" w:sz="4" w:space="0" w:color="auto"/>
            </w:tcBorders>
            <w:shd w:val="clear" w:color="auto" w:fill="auto"/>
            <w:noWrap/>
            <w:vAlign w:val="center"/>
          </w:tcPr>
          <w:p w:rsidR="00A25A73" w:rsidRPr="00893CC3" w:rsidRDefault="00A25A73" w:rsidP="00893CC3">
            <w:pPr>
              <w:adjustRightInd w:val="0"/>
              <w:spacing w:line="360" w:lineRule="auto"/>
              <w:jc w:val="left"/>
              <w:textAlignment w:val="baseline"/>
              <w:rPr>
                <w:rFonts w:ascii="仿宋" w:eastAsia="仿宋" w:hAnsi="仿宋" w:cs="宋体"/>
                <w:kern w:val="24"/>
                <w:sz w:val="24"/>
                <w:szCs w:val="24"/>
              </w:rPr>
            </w:pP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A73" w:rsidRPr="00893CC3" w:rsidRDefault="00FF25C9"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备案表编号不存在</w:t>
            </w:r>
          </w:p>
        </w:tc>
        <w:tc>
          <w:tcPr>
            <w:tcW w:w="3818" w:type="dxa"/>
            <w:tcBorders>
              <w:top w:val="single" w:sz="4" w:space="0" w:color="auto"/>
              <w:left w:val="single" w:sz="4" w:space="0" w:color="auto"/>
              <w:bottom w:val="single" w:sz="4" w:space="0" w:color="auto"/>
              <w:right w:val="single" w:sz="4" w:space="0" w:color="auto"/>
            </w:tcBorders>
            <w:vAlign w:val="center"/>
          </w:tcPr>
          <w:p w:rsidR="00A25A73" w:rsidRPr="00893CC3" w:rsidRDefault="00155030"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付汇申请的备案表币种与税务系统比对后不一致。</w:t>
            </w:r>
          </w:p>
        </w:tc>
      </w:tr>
      <w:tr w:rsidR="00A25A73" w:rsidRPr="00893CC3" w:rsidTr="00893CC3">
        <w:trPr>
          <w:trHeight w:val="825"/>
        </w:trPr>
        <w:tc>
          <w:tcPr>
            <w:tcW w:w="1771" w:type="dxa"/>
            <w:vMerge/>
            <w:tcBorders>
              <w:left w:val="single" w:sz="4" w:space="0" w:color="auto"/>
              <w:bottom w:val="single" w:sz="4" w:space="0" w:color="auto"/>
              <w:right w:val="single" w:sz="4" w:space="0" w:color="auto"/>
            </w:tcBorders>
            <w:shd w:val="clear" w:color="auto" w:fill="auto"/>
            <w:noWrap/>
            <w:vAlign w:val="center"/>
          </w:tcPr>
          <w:p w:rsidR="00A25A73" w:rsidRPr="00893CC3" w:rsidRDefault="00A25A73" w:rsidP="00893CC3">
            <w:pPr>
              <w:adjustRightInd w:val="0"/>
              <w:spacing w:line="360" w:lineRule="auto"/>
              <w:jc w:val="left"/>
              <w:textAlignment w:val="baseline"/>
              <w:rPr>
                <w:rFonts w:ascii="仿宋" w:eastAsia="仿宋" w:hAnsi="仿宋" w:cs="宋体"/>
                <w:kern w:val="24"/>
                <w:sz w:val="24"/>
                <w:szCs w:val="24"/>
              </w:rPr>
            </w:pP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A73" w:rsidRPr="00893CC3" w:rsidRDefault="00FF25C9"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备案表编号不存在</w:t>
            </w:r>
          </w:p>
        </w:tc>
        <w:tc>
          <w:tcPr>
            <w:tcW w:w="3818" w:type="dxa"/>
            <w:tcBorders>
              <w:top w:val="single" w:sz="4" w:space="0" w:color="auto"/>
              <w:left w:val="single" w:sz="4" w:space="0" w:color="auto"/>
              <w:bottom w:val="single" w:sz="4" w:space="0" w:color="auto"/>
              <w:right w:val="single" w:sz="4" w:space="0" w:color="auto"/>
            </w:tcBorders>
            <w:vAlign w:val="center"/>
          </w:tcPr>
          <w:p w:rsidR="00A25A73" w:rsidRPr="00893CC3" w:rsidRDefault="00155030" w:rsidP="00893CC3">
            <w:pPr>
              <w:adjustRightInd w:val="0"/>
              <w:spacing w:line="360" w:lineRule="auto"/>
              <w:jc w:val="left"/>
              <w:textAlignment w:val="baseline"/>
              <w:rPr>
                <w:rFonts w:ascii="仿宋" w:eastAsia="仿宋" w:hAnsi="仿宋" w:cs="宋体"/>
                <w:kern w:val="24"/>
                <w:sz w:val="24"/>
                <w:szCs w:val="24"/>
              </w:rPr>
            </w:pPr>
            <w:r w:rsidRPr="00893CC3">
              <w:rPr>
                <w:rFonts w:ascii="仿宋" w:eastAsia="仿宋" w:hAnsi="仿宋" w:cs="宋体" w:hint="eastAsia"/>
                <w:kern w:val="24"/>
                <w:sz w:val="24"/>
                <w:szCs w:val="24"/>
              </w:rPr>
              <w:t>付汇申请的备案表本次付汇金额与税务系统比对后不一致。</w:t>
            </w:r>
          </w:p>
        </w:tc>
      </w:tr>
    </w:tbl>
    <w:p w:rsidR="00155030" w:rsidRPr="00893CC3" w:rsidRDefault="005F3118" w:rsidP="00893CC3">
      <w:pPr>
        <w:ind w:firstLineChars="200" w:firstLine="560"/>
        <w:rPr>
          <w:rFonts w:ascii="仿宋" w:eastAsia="仿宋" w:hAnsi="仿宋"/>
          <w:sz w:val="28"/>
          <w:szCs w:val="28"/>
        </w:rPr>
      </w:pPr>
      <w:r>
        <w:rPr>
          <w:rFonts w:ascii="宋体" w:eastAsia="宋体" w:hAnsi="宋体" w:hint="eastAsia"/>
          <w:sz w:val="28"/>
          <w:szCs w:val="28"/>
        </w:rPr>
        <w:t>＊</w:t>
      </w:r>
      <w:r w:rsidR="00E821DA" w:rsidRPr="00474C79">
        <w:rPr>
          <w:rFonts w:ascii="仿宋" w:eastAsia="仿宋" w:hAnsi="仿宋" w:hint="eastAsia"/>
          <w:sz w:val="28"/>
          <w:szCs w:val="28"/>
        </w:rPr>
        <w:t>说明：关于未通过原因，现</w:t>
      </w:r>
      <w:r>
        <w:rPr>
          <w:rFonts w:ascii="仿宋" w:eastAsia="仿宋" w:hAnsi="仿宋" w:hint="eastAsia"/>
          <w:sz w:val="28"/>
          <w:szCs w:val="28"/>
        </w:rPr>
        <w:t>阶</w:t>
      </w:r>
      <w:r w:rsidR="00E821DA" w:rsidRPr="00474C79">
        <w:rPr>
          <w:rFonts w:ascii="仿宋" w:eastAsia="仿宋" w:hAnsi="仿宋" w:hint="eastAsia"/>
          <w:sz w:val="28"/>
          <w:szCs w:val="28"/>
        </w:rPr>
        <w:t>段厦门税务对于未通过原因统一返回为</w:t>
      </w:r>
      <w:r>
        <w:rPr>
          <w:rFonts w:ascii="仿宋" w:eastAsia="仿宋" w:hAnsi="仿宋" w:hint="eastAsia"/>
          <w:sz w:val="28"/>
          <w:szCs w:val="28"/>
        </w:rPr>
        <w:t>备案表</w:t>
      </w:r>
      <w:r w:rsidR="00E821DA" w:rsidRPr="00474C79">
        <w:rPr>
          <w:rFonts w:ascii="仿宋" w:eastAsia="仿宋" w:hAnsi="仿宋" w:hint="eastAsia"/>
          <w:sz w:val="28"/>
          <w:szCs w:val="28"/>
        </w:rPr>
        <w:t>编号不存在，需要银行操作员手工查看备案表字段项，系统无法判断具体错误原因。</w:t>
      </w:r>
    </w:p>
    <w:p w:rsidR="00A25A73" w:rsidRPr="00893CC3" w:rsidRDefault="005A4C38" w:rsidP="00893CC3">
      <w:pPr>
        <w:ind w:firstLineChars="200" w:firstLine="560"/>
        <w:rPr>
          <w:rFonts w:ascii="仿宋" w:eastAsia="仿宋" w:hAnsi="仿宋"/>
          <w:sz w:val="28"/>
          <w:szCs w:val="28"/>
        </w:rPr>
      </w:pPr>
      <w:r>
        <w:rPr>
          <w:rFonts w:ascii="仿宋" w:eastAsia="仿宋" w:hAnsi="仿宋" w:hint="eastAsia"/>
          <w:sz w:val="28"/>
          <w:szCs w:val="28"/>
        </w:rPr>
        <w:lastRenderedPageBreak/>
        <w:t>1、</w:t>
      </w:r>
      <w:r w:rsidR="00155030" w:rsidRPr="00893CC3">
        <w:rPr>
          <w:rFonts w:ascii="仿宋" w:eastAsia="仿宋" w:hAnsi="仿宋" w:hint="eastAsia"/>
          <w:sz w:val="28"/>
          <w:szCs w:val="28"/>
        </w:rPr>
        <w:t>付汇</w:t>
      </w:r>
      <w:r>
        <w:rPr>
          <w:rFonts w:ascii="仿宋" w:eastAsia="仿宋" w:hAnsi="仿宋" w:hint="eastAsia"/>
          <w:sz w:val="28"/>
          <w:szCs w:val="28"/>
        </w:rPr>
        <w:t>业务</w:t>
      </w:r>
      <w:r w:rsidR="00155030" w:rsidRPr="00893CC3">
        <w:rPr>
          <w:rFonts w:ascii="仿宋" w:eastAsia="仿宋" w:hAnsi="仿宋" w:hint="eastAsia"/>
          <w:sz w:val="28"/>
          <w:szCs w:val="28"/>
        </w:rPr>
        <w:t>受理</w:t>
      </w:r>
      <w:r>
        <w:rPr>
          <w:rFonts w:ascii="仿宋" w:eastAsia="仿宋" w:hAnsi="仿宋" w:hint="eastAsia"/>
          <w:sz w:val="28"/>
          <w:szCs w:val="28"/>
        </w:rPr>
        <w:t>通过或受理驳回</w:t>
      </w:r>
    </w:p>
    <w:p w:rsidR="005A4C38" w:rsidRDefault="005A4C38" w:rsidP="00893CC3">
      <w:pPr>
        <w:ind w:firstLineChars="200" w:firstLine="560"/>
        <w:rPr>
          <w:rFonts w:ascii="仿宋" w:eastAsia="仿宋" w:hAnsi="仿宋"/>
          <w:sz w:val="28"/>
          <w:szCs w:val="28"/>
        </w:rPr>
      </w:pPr>
      <w:r w:rsidRPr="005A4C38">
        <w:rPr>
          <w:rFonts w:ascii="仿宋" w:eastAsia="仿宋" w:hAnsi="仿宋"/>
          <w:sz w:val="28"/>
          <w:szCs w:val="28"/>
        </w:rPr>
        <w:t>在</w:t>
      </w:r>
      <w:r>
        <w:rPr>
          <w:rFonts w:ascii="仿宋" w:eastAsia="仿宋" w:hAnsi="仿宋" w:hint="eastAsia"/>
          <w:sz w:val="28"/>
          <w:szCs w:val="28"/>
        </w:rPr>
        <w:t>付汇</w:t>
      </w:r>
      <w:r w:rsidRPr="005A4C38">
        <w:rPr>
          <w:rFonts w:ascii="仿宋" w:eastAsia="仿宋" w:hAnsi="仿宋"/>
          <w:sz w:val="28"/>
          <w:szCs w:val="28"/>
        </w:rPr>
        <w:t>受理页面，点击【受理通过】按钮，返回</w:t>
      </w:r>
      <w:r>
        <w:rPr>
          <w:rFonts w:ascii="仿宋" w:eastAsia="仿宋" w:hAnsi="仿宋" w:hint="eastAsia"/>
          <w:sz w:val="28"/>
          <w:szCs w:val="28"/>
        </w:rPr>
        <w:t>付汇业务</w:t>
      </w:r>
      <w:r w:rsidRPr="005A4C38">
        <w:rPr>
          <w:rFonts w:ascii="仿宋" w:eastAsia="仿宋" w:hAnsi="仿宋"/>
          <w:sz w:val="28"/>
          <w:szCs w:val="28"/>
        </w:rPr>
        <w:t>列表页面，</w:t>
      </w:r>
      <w:r>
        <w:rPr>
          <w:rFonts w:ascii="仿宋" w:eastAsia="仿宋" w:hAnsi="仿宋" w:hint="eastAsia"/>
          <w:sz w:val="28"/>
          <w:szCs w:val="28"/>
        </w:rPr>
        <w:t>付汇</w:t>
      </w:r>
      <w:r w:rsidRPr="005A4C38">
        <w:rPr>
          <w:rFonts w:ascii="仿宋" w:eastAsia="仿宋" w:hAnsi="仿宋" w:hint="eastAsia"/>
          <w:sz w:val="28"/>
          <w:szCs w:val="28"/>
        </w:rPr>
        <w:t>项目状态更新为</w:t>
      </w:r>
      <w:r>
        <w:rPr>
          <w:rFonts w:ascii="仿宋" w:eastAsia="仿宋" w:hAnsi="仿宋" w:hint="eastAsia"/>
          <w:sz w:val="28"/>
          <w:szCs w:val="28"/>
        </w:rPr>
        <w:t>待付汇（上链中），上链成功后，付汇</w:t>
      </w:r>
      <w:r w:rsidRPr="005A4C38">
        <w:rPr>
          <w:rFonts w:ascii="仿宋" w:eastAsia="仿宋" w:hAnsi="仿宋" w:hint="eastAsia"/>
          <w:sz w:val="28"/>
          <w:szCs w:val="28"/>
        </w:rPr>
        <w:t>项目状态更新为</w:t>
      </w:r>
      <w:r>
        <w:rPr>
          <w:rFonts w:ascii="仿宋" w:eastAsia="仿宋" w:hAnsi="仿宋" w:hint="eastAsia"/>
          <w:sz w:val="28"/>
          <w:szCs w:val="28"/>
        </w:rPr>
        <w:t>待付汇</w:t>
      </w:r>
      <w:r w:rsidRPr="005A4C38">
        <w:rPr>
          <w:rFonts w:ascii="仿宋" w:eastAsia="仿宋" w:hAnsi="仿宋" w:hint="eastAsia"/>
          <w:sz w:val="28"/>
          <w:szCs w:val="28"/>
        </w:rPr>
        <w:t>。</w:t>
      </w:r>
    </w:p>
    <w:p w:rsidR="005A4C38" w:rsidRDefault="005A4C38" w:rsidP="00893CC3">
      <w:pPr>
        <w:ind w:firstLineChars="200" w:firstLine="560"/>
        <w:rPr>
          <w:rFonts w:ascii="仿宋" w:eastAsia="仿宋" w:hAnsi="仿宋"/>
          <w:sz w:val="28"/>
          <w:szCs w:val="28"/>
        </w:rPr>
      </w:pPr>
      <w:r>
        <w:rPr>
          <w:rFonts w:ascii="仿宋" w:eastAsia="仿宋" w:hAnsi="仿宋" w:hint="eastAsia"/>
          <w:sz w:val="28"/>
          <w:szCs w:val="28"/>
        </w:rPr>
        <w:t>若</w:t>
      </w:r>
      <w:proofErr w:type="gramStart"/>
      <w:r>
        <w:rPr>
          <w:rFonts w:ascii="仿宋" w:eastAsia="仿宋" w:hAnsi="仿宋" w:hint="eastAsia"/>
          <w:sz w:val="28"/>
          <w:szCs w:val="28"/>
        </w:rPr>
        <w:t>备案表未通过</w:t>
      </w:r>
      <w:proofErr w:type="gramEnd"/>
      <w:r>
        <w:rPr>
          <w:rFonts w:ascii="仿宋" w:eastAsia="仿宋" w:hAnsi="仿宋" w:hint="eastAsia"/>
          <w:sz w:val="28"/>
          <w:szCs w:val="28"/>
        </w:rPr>
        <w:t>核验，可</w:t>
      </w:r>
      <w:r w:rsidRPr="005A4C38">
        <w:rPr>
          <w:rFonts w:ascii="仿宋" w:eastAsia="仿宋" w:hAnsi="仿宋" w:hint="eastAsia"/>
          <w:sz w:val="28"/>
          <w:szCs w:val="28"/>
        </w:rPr>
        <w:t>点击【受理驳回】按钮，</w:t>
      </w:r>
      <w:r>
        <w:rPr>
          <w:rFonts w:ascii="仿宋" w:eastAsia="仿宋" w:hAnsi="仿宋" w:hint="eastAsia"/>
          <w:sz w:val="28"/>
          <w:szCs w:val="28"/>
        </w:rPr>
        <w:t>拒绝该笔付汇申请，则该笔付汇申请系统默认</w:t>
      </w:r>
      <w:r w:rsidRPr="005A4C38">
        <w:rPr>
          <w:rFonts w:ascii="仿宋" w:eastAsia="仿宋" w:hAnsi="仿宋" w:hint="eastAsia"/>
          <w:sz w:val="28"/>
          <w:szCs w:val="28"/>
        </w:rPr>
        <w:t>是作废状态，不允许进行修改。</w:t>
      </w:r>
    </w:p>
    <w:p w:rsidR="00155030" w:rsidRDefault="005A4C38" w:rsidP="00893CC3">
      <w:pPr>
        <w:rPr>
          <w:rFonts w:ascii="仿宋" w:eastAsia="仿宋" w:hAnsi="仿宋"/>
          <w:sz w:val="28"/>
          <w:szCs w:val="28"/>
        </w:rPr>
      </w:pPr>
      <w:r>
        <w:rPr>
          <w:rFonts w:ascii="仿宋" w:eastAsia="仿宋" w:hAnsi="仿宋" w:hint="eastAsia"/>
          <w:sz w:val="28"/>
          <w:szCs w:val="28"/>
        </w:rPr>
        <w:t xml:space="preserve">   </w:t>
      </w:r>
      <w:r w:rsidR="00CD7DB5">
        <w:rPr>
          <w:rFonts w:ascii="仿宋" w:eastAsia="仿宋" w:hAnsi="仿宋" w:hint="eastAsia"/>
          <w:sz w:val="28"/>
          <w:szCs w:val="28"/>
        </w:rPr>
        <w:t xml:space="preserve"> </w:t>
      </w:r>
      <w:r w:rsidR="00155030" w:rsidRPr="00893CC3">
        <w:rPr>
          <w:rFonts w:ascii="仿宋" w:eastAsia="仿宋" w:hAnsi="仿宋" w:hint="eastAsia"/>
          <w:sz w:val="28"/>
          <w:szCs w:val="28"/>
        </w:rPr>
        <w:t>当</w:t>
      </w:r>
      <w:proofErr w:type="gramStart"/>
      <w:r w:rsidR="00155030" w:rsidRPr="00893CC3">
        <w:rPr>
          <w:rFonts w:ascii="仿宋" w:eastAsia="仿宋" w:hAnsi="仿宋" w:hint="eastAsia"/>
          <w:sz w:val="28"/>
          <w:szCs w:val="28"/>
        </w:rPr>
        <w:t>备案表</w:t>
      </w:r>
      <w:r w:rsidR="00FF25C9" w:rsidRPr="00893CC3">
        <w:rPr>
          <w:rFonts w:ascii="仿宋" w:eastAsia="仿宋" w:hAnsi="仿宋" w:hint="eastAsia"/>
          <w:sz w:val="28"/>
          <w:szCs w:val="28"/>
        </w:rPr>
        <w:t>未通过</w:t>
      </w:r>
      <w:proofErr w:type="gramEnd"/>
      <w:r w:rsidR="00FF25C9" w:rsidRPr="00893CC3">
        <w:rPr>
          <w:rFonts w:ascii="仿宋" w:eastAsia="仿宋" w:hAnsi="仿宋" w:hint="eastAsia"/>
          <w:sz w:val="28"/>
          <w:szCs w:val="28"/>
        </w:rPr>
        <w:t>核验</w:t>
      </w:r>
      <w:r w:rsidR="00155030" w:rsidRPr="00893CC3">
        <w:rPr>
          <w:rFonts w:ascii="仿宋" w:eastAsia="仿宋" w:hAnsi="仿宋" w:hint="eastAsia"/>
          <w:sz w:val="28"/>
          <w:szCs w:val="28"/>
        </w:rPr>
        <w:t>或银行操作员认为</w:t>
      </w:r>
      <w:r w:rsidR="00FF25C9" w:rsidRPr="00893CC3">
        <w:rPr>
          <w:rFonts w:ascii="仿宋" w:eastAsia="仿宋" w:hAnsi="仿宋" w:hint="eastAsia"/>
          <w:sz w:val="28"/>
          <w:szCs w:val="28"/>
        </w:rPr>
        <w:t>付汇申请</w:t>
      </w:r>
      <w:r w:rsidR="00155030" w:rsidRPr="00893CC3">
        <w:rPr>
          <w:rFonts w:ascii="仿宋" w:eastAsia="仿宋" w:hAnsi="仿宋" w:hint="eastAsia"/>
          <w:sz w:val="28"/>
          <w:szCs w:val="28"/>
        </w:rPr>
        <w:t>数据有误时，</w:t>
      </w:r>
      <w:r w:rsidR="00CD7DB5" w:rsidRPr="00CD7DB5">
        <w:rPr>
          <w:rFonts w:ascii="仿宋" w:eastAsia="仿宋" w:hAnsi="仿宋" w:hint="eastAsia"/>
          <w:sz w:val="28"/>
          <w:szCs w:val="28"/>
        </w:rPr>
        <w:t>可点击【</w:t>
      </w:r>
      <w:r w:rsidR="00CD7DB5">
        <w:rPr>
          <w:rFonts w:ascii="仿宋" w:eastAsia="仿宋" w:hAnsi="仿宋" w:hint="eastAsia"/>
          <w:sz w:val="28"/>
          <w:szCs w:val="28"/>
        </w:rPr>
        <w:t>退回修改</w:t>
      </w:r>
      <w:r w:rsidR="00CD7DB5" w:rsidRPr="00CD7DB5">
        <w:rPr>
          <w:rFonts w:ascii="仿宋" w:eastAsia="仿宋" w:hAnsi="仿宋" w:hint="eastAsia"/>
          <w:sz w:val="28"/>
          <w:szCs w:val="28"/>
        </w:rPr>
        <w:t>】按钮</w:t>
      </w:r>
      <w:r w:rsidR="00155030" w:rsidRPr="00893CC3">
        <w:rPr>
          <w:rFonts w:ascii="仿宋" w:eastAsia="仿宋" w:hAnsi="仿宋" w:hint="eastAsia"/>
          <w:sz w:val="28"/>
          <w:szCs w:val="28"/>
        </w:rPr>
        <w:t>，由付汇申请操作员修改数据后重新提交，退回修改</w:t>
      </w:r>
      <w:r w:rsidR="00CD7DB5">
        <w:rPr>
          <w:rFonts w:ascii="仿宋" w:eastAsia="仿宋" w:hAnsi="仿宋" w:hint="eastAsia"/>
          <w:sz w:val="28"/>
          <w:szCs w:val="28"/>
        </w:rPr>
        <w:t>时</w:t>
      </w:r>
      <w:r w:rsidR="00155030" w:rsidRPr="00893CC3">
        <w:rPr>
          <w:rFonts w:ascii="仿宋" w:eastAsia="仿宋" w:hAnsi="仿宋" w:hint="eastAsia"/>
          <w:sz w:val="28"/>
          <w:szCs w:val="28"/>
        </w:rPr>
        <w:t>需填写退回原因，并且会记录在受理记录中。</w:t>
      </w:r>
    </w:p>
    <w:p w:rsidR="00CD7DB5" w:rsidRPr="00893CC3" w:rsidRDefault="00CD7DB5" w:rsidP="00893CC3">
      <w:pPr>
        <w:ind w:firstLineChars="200" w:firstLine="560"/>
        <w:rPr>
          <w:rFonts w:ascii="仿宋" w:eastAsia="仿宋" w:hAnsi="仿宋"/>
          <w:sz w:val="28"/>
          <w:szCs w:val="28"/>
        </w:rPr>
      </w:pPr>
      <w:r w:rsidRPr="00CD7DB5">
        <w:rPr>
          <w:rFonts w:ascii="仿宋" w:eastAsia="仿宋" w:hAnsi="仿宋" w:hint="eastAsia"/>
          <w:sz w:val="28"/>
          <w:szCs w:val="28"/>
        </w:rPr>
        <w:t>如放弃操作，点击【关闭】按钮，返回付汇列表页面</w:t>
      </w:r>
      <w:r>
        <w:rPr>
          <w:rFonts w:ascii="仿宋" w:eastAsia="仿宋" w:hAnsi="仿宋" w:hint="eastAsia"/>
          <w:sz w:val="28"/>
          <w:szCs w:val="28"/>
        </w:rPr>
        <w:t>。</w:t>
      </w:r>
    </w:p>
    <w:p w:rsidR="005071A3" w:rsidRPr="00893CC3" w:rsidRDefault="005071A3" w:rsidP="005071A3">
      <w:pPr>
        <w:pStyle w:val="2"/>
        <w:numPr>
          <w:ilvl w:val="0"/>
          <w:numId w:val="0"/>
        </w:numPr>
        <w:ind w:left="576" w:hanging="576"/>
        <w:rPr>
          <w:rFonts w:ascii="仿宋" w:eastAsia="仿宋" w:hAnsi="仿宋"/>
        </w:rPr>
      </w:pPr>
      <w:bookmarkStart w:id="51" w:name="_Toc27488375"/>
      <w:r w:rsidRPr="00893CC3">
        <w:rPr>
          <w:rFonts w:ascii="仿宋" w:eastAsia="仿宋" w:hAnsi="仿宋" w:hint="eastAsia"/>
        </w:rPr>
        <w:t>4.6</w:t>
      </w:r>
      <w:r w:rsidR="00E7360E">
        <w:rPr>
          <w:rFonts w:ascii="仿宋" w:eastAsia="仿宋" w:hAnsi="仿宋" w:hint="eastAsia"/>
        </w:rPr>
        <w:t>服务贸易</w:t>
      </w:r>
      <w:r w:rsidRPr="00893CC3">
        <w:rPr>
          <w:rFonts w:ascii="仿宋" w:eastAsia="仿宋" w:hAnsi="仿宋" w:hint="eastAsia"/>
        </w:rPr>
        <w:t>付汇业务登记</w:t>
      </w:r>
      <w:bookmarkEnd w:id="51"/>
    </w:p>
    <w:p w:rsidR="00CD7DB5" w:rsidRDefault="00CD7DB5" w:rsidP="00893CC3">
      <w:pPr>
        <w:pStyle w:val="aa"/>
        <w:ind w:left="360" w:firstLineChars="0" w:firstLine="0"/>
        <w:rPr>
          <w:rFonts w:ascii="仿宋" w:eastAsia="仿宋" w:hAnsi="仿宋"/>
          <w:sz w:val="28"/>
          <w:szCs w:val="28"/>
        </w:rPr>
      </w:pPr>
      <w:r w:rsidRPr="00893CC3">
        <w:rPr>
          <w:rFonts w:ascii="仿宋" w:eastAsia="仿宋" w:hAnsi="仿宋" w:hint="eastAsia"/>
          <w:sz w:val="28"/>
          <w:szCs w:val="28"/>
        </w:rPr>
        <w:t>当银行用户提交</w:t>
      </w:r>
      <w:r>
        <w:rPr>
          <w:rFonts w:ascii="仿宋" w:eastAsia="仿宋" w:hAnsi="仿宋" w:hint="eastAsia"/>
          <w:sz w:val="28"/>
          <w:szCs w:val="28"/>
        </w:rPr>
        <w:t>付汇业务受理通过</w:t>
      </w:r>
      <w:r w:rsidRPr="00893CC3">
        <w:rPr>
          <w:rFonts w:ascii="仿宋" w:eastAsia="仿宋" w:hAnsi="仿宋" w:hint="eastAsia"/>
          <w:sz w:val="28"/>
          <w:szCs w:val="28"/>
        </w:rPr>
        <w:t>成功后</w:t>
      </w:r>
      <w:r>
        <w:rPr>
          <w:rFonts w:ascii="仿宋" w:eastAsia="仿宋" w:hAnsi="仿宋" w:hint="eastAsia"/>
          <w:sz w:val="28"/>
          <w:szCs w:val="28"/>
        </w:rPr>
        <w:t>，</w:t>
      </w:r>
      <w:r w:rsidRPr="00893CC3">
        <w:rPr>
          <w:rFonts w:ascii="仿宋" w:eastAsia="仿宋" w:hAnsi="仿宋" w:hint="eastAsia"/>
          <w:sz w:val="28"/>
          <w:szCs w:val="28"/>
        </w:rPr>
        <w:t>在</w:t>
      </w:r>
      <w:r>
        <w:rPr>
          <w:rFonts w:ascii="仿宋" w:eastAsia="仿宋" w:hAnsi="仿宋" w:hint="eastAsia"/>
          <w:sz w:val="28"/>
          <w:szCs w:val="28"/>
        </w:rPr>
        <w:t>付汇项目</w:t>
      </w:r>
      <w:r w:rsidRPr="00893CC3">
        <w:rPr>
          <w:rFonts w:ascii="仿宋" w:eastAsia="仿宋" w:hAnsi="仿宋" w:hint="eastAsia"/>
          <w:sz w:val="28"/>
          <w:szCs w:val="28"/>
        </w:rPr>
        <w:t>列表中显</w:t>
      </w:r>
    </w:p>
    <w:p w:rsidR="00CD7DB5" w:rsidRPr="00893CC3" w:rsidRDefault="008360B8" w:rsidP="00893CC3">
      <w:pPr>
        <w:rPr>
          <w:rFonts w:ascii="仿宋" w:eastAsia="仿宋" w:hAnsi="仿宋"/>
          <w:sz w:val="28"/>
          <w:szCs w:val="28"/>
        </w:rPr>
      </w:pPr>
      <w:r w:rsidRPr="00893CC3">
        <w:rPr>
          <w:rFonts w:ascii="仿宋" w:eastAsia="仿宋" w:hAnsi="仿宋"/>
          <w:noProof/>
          <w:sz w:val="28"/>
          <w:szCs w:val="28"/>
        </w:rPr>
        <w:drawing>
          <wp:anchor distT="0" distB="0" distL="114300" distR="114300" simplePos="0" relativeHeight="251668480" behindDoc="0" locked="0" layoutInCell="1" allowOverlap="1" wp14:anchorId="62AB172D" wp14:editId="58A511E8">
            <wp:simplePos x="0" y="0"/>
            <wp:positionH relativeFrom="margin">
              <wp:posOffset>7620</wp:posOffset>
            </wp:positionH>
            <wp:positionV relativeFrom="margin">
              <wp:posOffset>5519420</wp:posOffset>
            </wp:positionV>
            <wp:extent cx="5274310" cy="2063115"/>
            <wp:effectExtent l="0" t="0" r="2540" b="0"/>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274310" cy="2063115"/>
                    </a:xfrm>
                    <a:prstGeom prst="rect">
                      <a:avLst/>
                    </a:prstGeom>
                  </pic:spPr>
                </pic:pic>
              </a:graphicData>
            </a:graphic>
            <wp14:sizeRelV relativeFrom="margin">
              <wp14:pctHeight>0</wp14:pctHeight>
            </wp14:sizeRelV>
          </wp:anchor>
        </w:drawing>
      </w:r>
      <w:r w:rsidR="00CD7DB5" w:rsidRPr="00893CC3">
        <w:rPr>
          <w:rFonts w:ascii="仿宋" w:eastAsia="仿宋" w:hAnsi="仿宋" w:hint="eastAsia"/>
          <w:sz w:val="28"/>
          <w:szCs w:val="28"/>
        </w:rPr>
        <w:t>示</w:t>
      </w:r>
      <w:r w:rsidR="00CD7DB5">
        <w:rPr>
          <w:rFonts w:ascii="仿宋" w:eastAsia="仿宋" w:hAnsi="仿宋" w:hint="eastAsia"/>
          <w:sz w:val="28"/>
          <w:szCs w:val="28"/>
        </w:rPr>
        <w:t>受理</w:t>
      </w:r>
      <w:r w:rsidR="00CD7DB5" w:rsidRPr="00893CC3">
        <w:rPr>
          <w:rFonts w:ascii="仿宋" w:eastAsia="仿宋" w:hAnsi="仿宋" w:hint="eastAsia"/>
          <w:sz w:val="28"/>
          <w:szCs w:val="28"/>
        </w:rPr>
        <w:t>通过的</w:t>
      </w:r>
      <w:r w:rsidR="00CD7DB5">
        <w:rPr>
          <w:rFonts w:ascii="仿宋" w:eastAsia="仿宋" w:hAnsi="仿宋" w:hint="eastAsia"/>
          <w:sz w:val="28"/>
          <w:szCs w:val="28"/>
        </w:rPr>
        <w:t>付汇</w:t>
      </w:r>
      <w:r w:rsidR="00CD7DB5" w:rsidRPr="00893CC3">
        <w:rPr>
          <w:rFonts w:ascii="仿宋" w:eastAsia="仿宋" w:hAnsi="仿宋" w:hint="eastAsia"/>
          <w:sz w:val="28"/>
          <w:szCs w:val="28"/>
        </w:rPr>
        <w:t>项目，项目状态为“</w:t>
      </w:r>
      <w:r w:rsidR="00CD7DB5">
        <w:rPr>
          <w:rFonts w:ascii="仿宋" w:eastAsia="仿宋" w:hAnsi="仿宋" w:hint="eastAsia"/>
          <w:sz w:val="28"/>
          <w:szCs w:val="28"/>
        </w:rPr>
        <w:t>待付汇</w:t>
      </w:r>
      <w:r w:rsidR="00CD7DB5" w:rsidRPr="00893CC3">
        <w:rPr>
          <w:rFonts w:ascii="仿宋" w:eastAsia="仿宋" w:hAnsi="仿宋" w:hint="eastAsia"/>
          <w:sz w:val="28"/>
          <w:szCs w:val="28"/>
        </w:rPr>
        <w:t>”，如下图所示：</w:t>
      </w:r>
    </w:p>
    <w:p w:rsidR="00E7360E" w:rsidRDefault="00E7360E" w:rsidP="00893CC3">
      <w:pPr>
        <w:pStyle w:val="aa"/>
        <w:ind w:left="360" w:firstLineChars="0" w:firstLine="0"/>
        <w:jc w:val="center"/>
        <w:rPr>
          <w:rFonts w:ascii="仿宋" w:eastAsia="仿宋" w:hAnsi="仿宋"/>
        </w:rPr>
      </w:pPr>
    </w:p>
    <w:p w:rsidR="00CD7DB5" w:rsidRDefault="00CD7DB5" w:rsidP="00893CC3">
      <w:pPr>
        <w:pStyle w:val="aa"/>
        <w:ind w:left="360" w:firstLineChars="0" w:firstLine="0"/>
        <w:jc w:val="center"/>
        <w:rPr>
          <w:rFonts w:ascii="仿宋" w:eastAsia="仿宋" w:hAnsi="仿宋"/>
        </w:rPr>
      </w:pPr>
      <w:r w:rsidRPr="00CD7DB5">
        <w:rPr>
          <w:rFonts w:ascii="仿宋" w:eastAsia="仿宋" w:hAnsi="仿宋" w:hint="eastAsia"/>
        </w:rPr>
        <w:t>图：付汇登记列表</w:t>
      </w:r>
    </w:p>
    <w:p w:rsidR="004B0E5F" w:rsidRPr="00474C79" w:rsidRDefault="00CD7DB5" w:rsidP="00893CC3">
      <w:pPr>
        <w:pStyle w:val="aa"/>
        <w:ind w:firstLineChars="0" w:firstLine="0"/>
        <w:rPr>
          <w:rFonts w:ascii="仿宋" w:eastAsia="仿宋" w:hAnsi="仿宋"/>
          <w:sz w:val="28"/>
          <w:szCs w:val="28"/>
        </w:rPr>
      </w:pPr>
      <w:r>
        <w:rPr>
          <w:rFonts w:ascii="仿宋" w:eastAsia="仿宋" w:hAnsi="仿宋" w:hint="eastAsia"/>
          <w:sz w:val="28"/>
          <w:szCs w:val="28"/>
        </w:rPr>
        <w:t xml:space="preserve">    </w:t>
      </w:r>
      <w:r w:rsidRPr="00893CC3">
        <w:rPr>
          <w:rFonts w:ascii="仿宋" w:eastAsia="仿宋" w:hAnsi="仿宋" w:hint="eastAsia"/>
          <w:sz w:val="28"/>
          <w:szCs w:val="28"/>
        </w:rPr>
        <w:t>点击项目状态为“待付汇”的付汇项目操作项下的【</w:t>
      </w:r>
      <w:r w:rsidR="007B21AB">
        <w:rPr>
          <w:rFonts w:ascii="仿宋" w:eastAsia="仿宋" w:hAnsi="仿宋" w:hint="eastAsia"/>
          <w:sz w:val="28"/>
          <w:szCs w:val="28"/>
        </w:rPr>
        <w:t>付汇</w:t>
      </w:r>
      <w:r w:rsidRPr="00893CC3">
        <w:rPr>
          <w:rFonts w:ascii="仿宋" w:eastAsia="仿宋" w:hAnsi="仿宋" w:hint="eastAsia"/>
          <w:sz w:val="28"/>
          <w:szCs w:val="28"/>
        </w:rPr>
        <w:t>】按钮，跳转到付汇业务登记页面。如下图所示：</w:t>
      </w:r>
    </w:p>
    <w:p w:rsidR="004B0E5F" w:rsidRPr="00893CC3" w:rsidRDefault="00CB2AFD" w:rsidP="00893CC3">
      <w:pPr>
        <w:pStyle w:val="aa"/>
        <w:ind w:left="1" w:firstLineChars="0" w:firstLine="0"/>
        <w:rPr>
          <w:rFonts w:ascii="仿宋" w:eastAsia="仿宋" w:hAnsi="仿宋"/>
          <w:szCs w:val="21"/>
        </w:rPr>
      </w:pPr>
      <w:r>
        <w:rPr>
          <w:rFonts w:ascii="仿宋" w:eastAsia="仿宋" w:hAnsi="仿宋"/>
          <w:noProof/>
          <w:sz w:val="28"/>
          <w:szCs w:val="28"/>
        </w:rPr>
        <w:lastRenderedPageBreak/>
        <w:drawing>
          <wp:anchor distT="0" distB="0" distL="114300" distR="114300" simplePos="0" relativeHeight="251673600" behindDoc="0" locked="0" layoutInCell="1" allowOverlap="1" wp14:anchorId="504709B2" wp14:editId="504BD6F7">
            <wp:simplePos x="1371600" y="4206240"/>
            <wp:positionH relativeFrom="margin">
              <wp:align>center</wp:align>
            </wp:positionH>
            <wp:positionV relativeFrom="margin">
              <wp:align>top</wp:align>
            </wp:positionV>
            <wp:extent cx="5273675" cy="2249170"/>
            <wp:effectExtent l="0" t="0" r="3175"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273675" cy="2249694"/>
                    </a:xfrm>
                    <a:prstGeom prst="rect">
                      <a:avLst/>
                    </a:prstGeom>
                    <a:noFill/>
                  </pic:spPr>
                </pic:pic>
              </a:graphicData>
            </a:graphic>
          </wp:anchor>
        </w:drawing>
      </w:r>
      <w:r w:rsidR="004B0E5F" w:rsidRPr="00893CC3">
        <w:rPr>
          <w:rFonts w:ascii="仿宋" w:eastAsia="仿宋" w:hAnsi="仿宋" w:hint="eastAsia"/>
          <w:sz w:val="28"/>
          <w:szCs w:val="28"/>
        </w:rPr>
        <w:t xml:space="preserve"> </w:t>
      </w:r>
      <w:r w:rsidR="004B0E5F" w:rsidRPr="00893CC3">
        <w:rPr>
          <w:rFonts w:ascii="仿宋" w:eastAsia="仿宋" w:hAnsi="仿宋"/>
          <w:sz w:val="28"/>
          <w:szCs w:val="28"/>
        </w:rPr>
        <w:t xml:space="preserve">                     </w:t>
      </w:r>
      <w:r w:rsidR="00E7360E" w:rsidRPr="00893CC3">
        <w:rPr>
          <w:rFonts w:ascii="仿宋" w:eastAsia="仿宋" w:hAnsi="仿宋"/>
          <w:noProof/>
          <w:szCs w:val="21"/>
        </w:rPr>
        <w:drawing>
          <wp:anchor distT="0" distB="0" distL="114300" distR="114300" simplePos="0" relativeHeight="251670528" behindDoc="0" locked="0" layoutInCell="1" allowOverlap="1" wp14:anchorId="0882B1C1" wp14:editId="18E9DB6F">
            <wp:simplePos x="0" y="0"/>
            <wp:positionH relativeFrom="margin">
              <wp:posOffset>189230</wp:posOffset>
            </wp:positionH>
            <wp:positionV relativeFrom="margin">
              <wp:posOffset>2407920</wp:posOffset>
            </wp:positionV>
            <wp:extent cx="5274310" cy="810260"/>
            <wp:effectExtent l="0" t="0" r="2540" b="889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810260"/>
                    </a:xfrm>
                    <a:prstGeom prst="rect">
                      <a:avLst/>
                    </a:prstGeom>
                  </pic:spPr>
                </pic:pic>
              </a:graphicData>
            </a:graphic>
          </wp:anchor>
        </w:drawing>
      </w:r>
      <w:r w:rsidR="00CD7DB5" w:rsidRPr="00893CC3">
        <w:rPr>
          <w:rFonts w:ascii="仿宋" w:eastAsia="仿宋" w:hAnsi="仿宋" w:hint="eastAsia"/>
          <w:szCs w:val="21"/>
        </w:rPr>
        <w:t>图：付汇登记列表</w:t>
      </w:r>
    </w:p>
    <w:p w:rsidR="00E4550D" w:rsidRPr="00893CC3" w:rsidRDefault="007B21AB" w:rsidP="00893CC3">
      <w:pPr>
        <w:pStyle w:val="aa"/>
        <w:ind w:left="1" w:firstLineChars="0" w:firstLine="0"/>
        <w:rPr>
          <w:rFonts w:ascii="仿宋" w:eastAsia="仿宋" w:hAnsi="仿宋"/>
          <w:sz w:val="28"/>
          <w:szCs w:val="28"/>
        </w:rPr>
      </w:pPr>
      <w:r>
        <w:rPr>
          <w:rFonts w:ascii="仿宋" w:eastAsia="仿宋" w:hAnsi="仿宋" w:hint="eastAsia"/>
          <w:sz w:val="28"/>
          <w:szCs w:val="28"/>
        </w:rPr>
        <w:t>银行用户可以做以</w:t>
      </w:r>
      <w:r w:rsidR="00E4550D" w:rsidRPr="00474C79">
        <w:rPr>
          <w:rFonts w:ascii="仿宋" w:eastAsia="仿宋" w:hAnsi="仿宋" w:hint="eastAsia"/>
          <w:sz w:val="28"/>
          <w:szCs w:val="28"/>
        </w:rPr>
        <w:t>下操作：</w:t>
      </w:r>
    </w:p>
    <w:p w:rsidR="00E4550D" w:rsidRPr="00893CC3" w:rsidRDefault="00E4550D" w:rsidP="00893CC3">
      <w:pPr>
        <w:pStyle w:val="aa"/>
        <w:ind w:left="1" w:firstLineChars="0" w:firstLine="0"/>
        <w:rPr>
          <w:rFonts w:ascii="仿宋" w:eastAsia="仿宋" w:hAnsi="仿宋"/>
          <w:sz w:val="28"/>
          <w:szCs w:val="28"/>
        </w:rPr>
      </w:pPr>
      <w:r w:rsidRPr="00893CC3">
        <w:rPr>
          <w:rFonts w:ascii="仿宋" w:eastAsia="仿宋" w:hAnsi="仿宋" w:hint="eastAsia"/>
          <w:sz w:val="28"/>
          <w:szCs w:val="28"/>
        </w:rPr>
        <w:t>1</w:t>
      </w:r>
      <w:r w:rsidR="00493324" w:rsidRPr="00893CC3">
        <w:rPr>
          <w:rFonts w:ascii="仿宋" w:eastAsia="仿宋" w:hAnsi="仿宋" w:hint="eastAsia"/>
          <w:sz w:val="28"/>
          <w:szCs w:val="28"/>
        </w:rPr>
        <w:t>、</w:t>
      </w:r>
      <w:r w:rsidRPr="00893CC3">
        <w:rPr>
          <w:rFonts w:ascii="仿宋" w:eastAsia="仿宋" w:hAnsi="仿宋" w:hint="eastAsia"/>
          <w:sz w:val="28"/>
          <w:szCs w:val="28"/>
        </w:rPr>
        <w:t>查看付汇相关信息</w:t>
      </w:r>
    </w:p>
    <w:p w:rsidR="00E4550D" w:rsidRPr="00893CC3" w:rsidRDefault="007B21AB" w:rsidP="00893CC3">
      <w:pPr>
        <w:pStyle w:val="aa"/>
        <w:numPr>
          <w:ilvl w:val="0"/>
          <w:numId w:val="13"/>
        </w:numPr>
        <w:ind w:firstLineChars="0"/>
        <w:rPr>
          <w:rFonts w:ascii="仿宋" w:eastAsia="仿宋" w:hAnsi="仿宋"/>
          <w:sz w:val="28"/>
          <w:szCs w:val="28"/>
        </w:rPr>
      </w:pPr>
      <w:r>
        <w:rPr>
          <w:rFonts w:ascii="仿宋" w:eastAsia="仿宋" w:hAnsi="仿宋" w:hint="eastAsia"/>
          <w:sz w:val="28"/>
          <w:szCs w:val="28"/>
        </w:rPr>
        <w:t xml:space="preserve"> </w:t>
      </w:r>
      <w:r w:rsidR="00E4550D" w:rsidRPr="00893CC3">
        <w:rPr>
          <w:rFonts w:ascii="仿宋" w:eastAsia="仿宋" w:hAnsi="仿宋" w:hint="eastAsia"/>
          <w:sz w:val="28"/>
          <w:szCs w:val="28"/>
        </w:rPr>
        <w:t>付汇基本信息</w:t>
      </w:r>
    </w:p>
    <w:p w:rsidR="00E4550D" w:rsidRPr="00893CC3" w:rsidRDefault="00E4550D" w:rsidP="00BB56A2">
      <w:pPr>
        <w:pStyle w:val="aa"/>
        <w:numPr>
          <w:ilvl w:val="0"/>
          <w:numId w:val="13"/>
        </w:numPr>
        <w:ind w:firstLineChars="0"/>
        <w:rPr>
          <w:rFonts w:ascii="仿宋" w:eastAsia="仿宋" w:hAnsi="仿宋"/>
          <w:sz w:val="28"/>
          <w:szCs w:val="28"/>
        </w:rPr>
      </w:pPr>
      <w:r w:rsidRPr="00893CC3">
        <w:rPr>
          <w:rFonts w:ascii="仿宋" w:eastAsia="仿宋" w:hAnsi="仿宋" w:hint="eastAsia"/>
          <w:sz w:val="28"/>
          <w:szCs w:val="28"/>
        </w:rPr>
        <w:t>《税务备案表》核验信息</w:t>
      </w:r>
    </w:p>
    <w:p w:rsidR="00E4550D" w:rsidRPr="00893CC3" w:rsidRDefault="00E4550D" w:rsidP="00BB56A2">
      <w:pPr>
        <w:pStyle w:val="aa"/>
        <w:numPr>
          <w:ilvl w:val="0"/>
          <w:numId w:val="13"/>
        </w:numPr>
        <w:ind w:firstLineChars="0"/>
        <w:rPr>
          <w:rFonts w:ascii="仿宋" w:eastAsia="仿宋" w:hAnsi="仿宋"/>
          <w:sz w:val="28"/>
          <w:szCs w:val="28"/>
        </w:rPr>
      </w:pPr>
      <w:r w:rsidRPr="00893CC3">
        <w:rPr>
          <w:rFonts w:ascii="仿宋" w:eastAsia="仿宋" w:hAnsi="仿宋" w:hint="eastAsia"/>
          <w:sz w:val="28"/>
          <w:szCs w:val="28"/>
        </w:rPr>
        <w:t>《税务备案表》详细信息</w:t>
      </w:r>
    </w:p>
    <w:p w:rsidR="007B21AB" w:rsidRDefault="007B21AB" w:rsidP="007B21AB">
      <w:pPr>
        <w:rPr>
          <w:rFonts w:ascii="仿宋" w:eastAsia="仿宋" w:hAnsi="仿宋"/>
          <w:sz w:val="28"/>
          <w:szCs w:val="28"/>
        </w:rPr>
      </w:pPr>
      <w:r w:rsidRPr="007B21AB">
        <w:rPr>
          <w:rFonts w:ascii="仿宋" w:eastAsia="仿宋" w:hAnsi="仿宋"/>
          <w:sz w:val="28"/>
          <w:szCs w:val="28"/>
        </w:rPr>
        <w:t>2、</w:t>
      </w:r>
      <w:r w:rsidRPr="007B21AB">
        <w:rPr>
          <w:rFonts w:ascii="仿宋" w:eastAsia="仿宋" w:hAnsi="仿宋"/>
          <w:sz w:val="28"/>
          <w:szCs w:val="28"/>
        </w:rPr>
        <w:tab/>
        <w:t>登记银行线下</w:t>
      </w:r>
      <w:r>
        <w:rPr>
          <w:rFonts w:ascii="仿宋" w:eastAsia="仿宋" w:hAnsi="仿宋" w:hint="eastAsia"/>
          <w:sz w:val="28"/>
          <w:szCs w:val="28"/>
        </w:rPr>
        <w:t>付汇</w:t>
      </w:r>
      <w:r w:rsidRPr="007B21AB">
        <w:rPr>
          <w:rFonts w:ascii="仿宋" w:eastAsia="仿宋" w:hAnsi="仿宋"/>
          <w:sz w:val="28"/>
          <w:szCs w:val="28"/>
        </w:rPr>
        <w:t>信息</w:t>
      </w:r>
    </w:p>
    <w:p w:rsidR="007B21AB" w:rsidRDefault="007B21AB" w:rsidP="00893CC3">
      <w:pPr>
        <w:pStyle w:val="aa"/>
        <w:numPr>
          <w:ilvl w:val="0"/>
          <w:numId w:val="31"/>
        </w:numPr>
        <w:ind w:firstLineChars="0"/>
        <w:rPr>
          <w:rFonts w:ascii="仿宋" w:eastAsia="仿宋" w:hAnsi="仿宋"/>
          <w:sz w:val="28"/>
          <w:szCs w:val="28"/>
        </w:rPr>
      </w:pPr>
      <w:r w:rsidRPr="00893CC3">
        <w:rPr>
          <w:rFonts w:ascii="仿宋" w:eastAsia="仿宋" w:hAnsi="仿宋"/>
          <w:sz w:val="28"/>
          <w:szCs w:val="28"/>
        </w:rPr>
        <w:t>银行操作员输入付汇登记信息，系统只支持一次付汇登记，付</w:t>
      </w:r>
    </w:p>
    <w:p w:rsidR="007B21AB" w:rsidRDefault="007B21AB" w:rsidP="00893CC3">
      <w:pPr>
        <w:rPr>
          <w:rFonts w:ascii="仿宋" w:eastAsia="仿宋" w:hAnsi="仿宋"/>
          <w:sz w:val="28"/>
          <w:szCs w:val="28"/>
        </w:rPr>
      </w:pPr>
      <w:proofErr w:type="gramStart"/>
      <w:r w:rsidRPr="00893CC3">
        <w:rPr>
          <w:rFonts w:ascii="仿宋" w:eastAsia="仿宋" w:hAnsi="仿宋"/>
          <w:sz w:val="28"/>
          <w:szCs w:val="28"/>
        </w:rPr>
        <w:t>汇登记</w:t>
      </w:r>
      <w:proofErr w:type="gramEnd"/>
      <w:r w:rsidRPr="00893CC3">
        <w:rPr>
          <w:rFonts w:ascii="仿宋" w:eastAsia="仿宋" w:hAnsi="仿宋"/>
          <w:sz w:val="28"/>
          <w:szCs w:val="28"/>
        </w:rPr>
        <w:t>信息需要与国际收支收系统的对应信息</w:t>
      </w:r>
      <w:r w:rsidRPr="00893CC3">
        <w:rPr>
          <w:rFonts w:ascii="仿宋" w:eastAsia="仿宋" w:hAnsi="仿宋" w:hint="eastAsia"/>
          <w:sz w:val="28"/>
          <w:szCs w:val="28"/>
        </w:rPr>
        <w:t>一致</w:t>
      </w:r>
    </w:p>
    <w:p w:rsidR="007B21AB" w:rsidRPr="00893CC3" w:rsidRDefault="007B21AB" w:rsidP="00893CC3">
      <w:pPr>
        <w:pStyle w:val="aa"/>
        <w:numPr>
          <w:ilvl w:val="0"/>
          <w:numId w:val="31"/>
        </w:numPr>
        <w:ind w:firstLineChars="0"/>
        <w:rPr>
          <w:rFonts w:ascii="仿宋" w:eastAsia="仿宋" w:hAnsi="仿宋"/>
          <w:sz w:val="28"/>
          <w:szCs w:val="28"/>
        </w:rPr>
      </w:pPr>
      <w:r w:rsidRPr="00893CC3">
        <w:rPr>
          <w:rFonts w:ascii="仿宋" w:eastAsia="仿宋" w:hAnsi="仿宋"/>
          <w:sz w:val="28"/>
          <w:szCs w:val="28"/>
        </w:rPr>
        <w:t>国际收支申报编号：本次付汇业务</w:t>
      </w:r>
      <w:proofErr w:type="gramStart"/>
      <w:r w:rsidRPr="00893CC3">
        <w:rPr>
          <w:rFonts w:ascii="仿宋" w:eastAsia="仿宋" w:hAnsi="仿宋"/>
          <w:sz w:val="28"/>
          <w:szCs w:val="28"/>
        </w:rPr>
        <w:t>在国收系统</w:t>
      </w:r>
      <w:proofErr w:type="gramEnd"/>
      <w:r w:rsidRPr="00893CC3">
        <w:rPr>
          <w:rFonts w:ascii="仿宋" w:eastAsia="仿宋" w:hAnsi="仿宋"/>
          <w:sz w:val="28"/>
          <w:szCs w:val="28"/>
        </w:rPr>
        <w:t>中的22位申报号码</w:t>
      </w:r>
    </w:p>
    <w:p w:rsidR="007B21AB" w:rsidRPr="007B21AB" w:rsidRDefault="007B21AB" w:rsidP="00893CC3">
      <w:pPr>
        <w:pStyle w:val="aa"/>
        <w:numPr>
          <w:ilvl w:val="0"/>
          <w:numId w:val="31"/>
        </w:numPr>
        <w:ind w:firstLineChars="0"/>
        <w:rPr>
          <w:rFonts w:ascii="仿宋" w:eastAsia="仿宋" w:hAnsi="仿宋"/>
          <w:sz w:val="28"/>
          <w:szCs w:val="28"/>
        </w:rPr>
      </w:pPr>
      <w:r>
        <w:rPr>
          <w:rFonts w:ascii="仿宋" w:eastAsia="仿宋" w:hAnsi="仿宋"/>
          <w:sz w:val="28"/>
          <w:szCs w:val="28"/>
        </w:rPr>
        <w:t>申报币种：本次付汇业务</w:t>
      </w:r>
      <w:proofErr w:type="gramStart"/>
      <w:r>
        <w:rPr>
          <w:rFonts w:ascii="仿宋" w:eastAsia="仿宋" w:hAnsi="仿宋"/>
          <w:sz w:val="28"/>
          <w:szCs w:val="28"/>
        </w:rPr>
        <w:t>在国收系统</w:t>
      </w:r>
      <w:proofErr w:type="gramEnd"/>
      <w:r>
        <w:rPr>
          <w:rFonts w:ascii="仿宋" w:eastAsia="仿宋" w:hAnsi="仿宋"/>
          <w:sz w:val="28"/>
          <w:szCs w:val="28"/>
        </w:rPr>
        <w:t>中的申报币种</w:t>
      </w:r>
    </w:p>
    <w:p w:rsidR="007B21AB" w:rsidRPr="007B21AB" w:rsidRDefault="007B21AB" w:rsidP="00893CC3">
      <w:pPr>
        <w:pStyle w:val="aa"/>
        <w:numPr>
          <w:ilvl w:val="0"/>
          <w:numId w:val="31"/>
        </w:numPr>
        <w:ind w:firstLineChars="0"/>
        <w:rPr>
          <w:rFonts w:ascii="仿宋" w:eastAsia="仿宋" w:hAnsi="仿宋"/>
          <w:sz w:val="28"/>
          <w:szCs w:val="28"/>
        </w:rPr>
      </w:pPr>
      <w:r>
        <w:rPr>
          <w:rFonts w:ascii="仿宋" w:eastAsia="仿宋" w:hAnsi="仿宋"/>
          <w:sz w:val="28"/>
          <w:szCs w:val="28"/>
        </w:rPr>
        <w:t>申报金额：本次付汇业务</w:t>
      </w:r>
      <w:proofErr w:type="gramStart"/>
      <w:r>
        <w:rPr>
          <w:rFonts w:ascii="仿宋" w:eastAsia="仿宋" w:hAnsi="仿宋"/>
          <w:sz w:val="28"/>
          <w:szCs w:val="28"/>
        </w:rPr>
        <w:t>在国收系统</w:t>
      </w:r>
      <w:proofErr w:type="gramEnd"/>
      <w:r>
        <w:rPr>
          <w:rFonts w:ascii="仿宋" w:eastAsia="仿宋" w:hAnsi="仿宋"/>
          <w:sz w:val="28"/>
          <w:szCs w:val="28"/>
        </w:rPr>
        <w:t>中的申报金额</w:t>
      </w:r>
    </w:p>
    <w:p w:rsidR="007B21AB" w:rsidRDefault="007B21AB" w:rsidP="00893CC3">
      <w:pPr>
        <w:rPr>
          <w:rFonts w:ascii="仿宋" w:eastAsia="仿宋" w:hAnsi="仿宋"/>
          <w:sz w:val="28"/>
          <w:szCs w:val="28"/>
        </w:rPr>
      </w:pPr>
      <w:r w:rsidRPr="007B21AB">
        <w:rPr>
          <w:rFonts w:ascii="仿宋" w:eastAsia="仿宋" w:hAnsi="仿宋"/>
          <w:sz w:val="28"/>
          <w:szCs w:val="28"/>
        </w:rPr>
        <w:t>3、</w:t>
      </w:r>
      <w:r w:rsidRPr="007B21AB">
        <w:rPr>
          <w:rFonts w:ascii="仿宋" w:eastAsia="仿宋" w:hAnsi="仿宋"/>
          <w:sz w:val="28"/>
          <w:szCs w:val="28"/>
        </w:rPr>
        <w:tab/>
      </w:r>
      <w:r>
        <w:rPr>
          <w:rFonts w:ascii="仿宋" w:eastAsia="仿宋" w:hAnsi="仿宋"/>
          <w:sz w:val="28"/>
          <w:szCs w:val="28"/>
        </w:rPr>
        <w:t>撤销和提交</w:t>
      </w:r>
      <w:r w:rsidR="00386A2C">
        <w:rPr>
          <w:rFonts w:ascii="仿宋" w:eastAsia="仿宋" w:hAnsi="仿宋" w:hint="eastAsia"/>
          <w:sz w:val="28"/>
          <w:szCs w:val="28"/>
        </w:rPr>
        <w:t>付</w:t>
      </w:r>
      <w:proofErr w:type="gramStart"/>
      <w:r w:rsidR="00386A2C">
        <w:rPr>
          <w:rFonts w:ascii="仿宋" w:eastAsia="仿宋" w:hAnsi="仿宋" w:hint="eastAsia"/>
          <w:sz w:val="28"/>
          <w:szCs w:val="28"/>
        </w:rPr>
        <w:t>汇</w:t>
      </w:r>
      <w:r w:rsidRPr="007B21AB">
        <w:rPr>
          <w:rFonts w:ascii="仿宋" w:eastAsia="仿宋" w:hAnsi="仿宋"/>
          <w:sz w:val="28"/>
          <w:szCs w:val="28"/>
        </w:rPr>
        <w:t>登记</w:t>
      </w:r>
      <w:proofErr w:type="gramEnd"/>
      <w:r w:rsidRPr="007B21AB">
        <w:rPr>
          <w:rFonts w:ascii="仿宋" w:eastAsia="仿宋" w:hAnsi="仿宋"/>
          <w:sz w:val="28"/>
          <w:szCs w:val="28"/>
        </w:rPr>
        <w:t>结果</w:t>
      </w:r>
    </w:p>
    <w:p w:rsidR="00386A2C" w:rsidRPr="00893CC3" w:rsidRDefault="00386A2C" w:rsidP="00893CC3">
      <w:pPr>
        <w:ind w:firstLineChars="200" w:firstLine="560"/>
        <w:rPr>
          <w:rFonts w:ascii="仿宋" w:eastAsia="仿宋" w:hAnsi="仿宋"/>
          <w:sz w:val="28"/>
          <w:szCs w:val="28"/>
        </w:rPr>
      </w:pPr>
      <w:r w:rsidRPr="00386A2C">
        <w:rPr>
          <w:rFonts w:ascii="仿宋" w:eastAsia="仿宋" w:hAnsi="仿宋" w:hint="eastAsia"/>
          <w:sz w:val="28"/>
          <w:szCs w:val="28"/>
        </w:rPr>
        <w:lastRenderedPageBreak/>
        <w:t>在付汇</w:t>
      </w:r>
      <w:r>
        <w:rPr>
          <w:rFonts w:ascii="仿宋" w:eastAsia="仿宋" w:hAnsi="仿宋" w:hint="eastAsia"/>
          <w:sz w:val="28"/>
          <w:szCs w:val="28"/>
        </w:rPr>
        <w:t>业务登记</w:t>
      </w:r>
      <w:r w:rsidRPr="00386A2C">
        <w:rPr>
          <w:rFonts w:ascii="仿宋" w:eastAsia="仿宋" w:hAnsi="仿宋" w:hint="eastAsia"/>
          <w:sz w:val="28"/>
          <w:szCs w:val="28"/>
        </w:rPr>
        <w:t>页面，点击【</w:t>
      </w:r>
      <w:r>
        <w:rPr>
          <w:rFonts w:ascii="仿宋" w:eastAsia="仿宋" w:hAnsi="仿宋" w:hint="eastAsia"/>
          <w:sz w:val="28"/>
          <w:szCs w:val="28"/>
        </w:rPr>
        <w:t>付汇登记</w:t>
      </w:r>
      <w:r w:rsidRPr="00386A2C">
        <w:rPr>
          <w:rFonts w:ascii="仿宋" w:eastAsia="仿宋" w:hAnsi="仿宋" w:hint="eastAsia"/>
          <w:sz w:val="28"/>
          <w:szCs w:val="28"/>
        </w:rPr>
        <w:t>】按钮，返回付汇业务列表页面，付汇项目状态更新为</w:t>
      </w:r>
      <w:r>
        <w:rPr>
          <w:rFonts w:ascii="仿宋" w:eastAsia="仿宋" w:hAnsi="仿宋" w:hint="eastAsia"/>
          <w:sz w:val="28"/>
          <w:szCs w:val="28"/>
        </w:rPr>
        <w:t>已付汇</w:t>
      </w:r>
      <w:r w:rsidRPr="00386A2C">
        <w:rPr>
          <w:rFonts w:ascii="仿宋" w:eastAsia="仿宋" w:hAnsi="仿宋" w:hint="eastAsia"/>
          <w:sz w:val="28"/>
          <w:szCs w:val="28"/>
        </w:rPr>
        <w:t>（上链中），上链成功后，付汇项目状态更新为</w:t>
      </w:r>
      <w:r>
        <w:rPr>
          <w:rFonts w:ascii="仿宋" w:eastAsia="仿宋" w:hAnsi="仿宋" w:hint="eastAsia"/>
          <w:sz w:val="28"/>
          <w:szCs w:val="28"/>
        </w:rPr>
        <w:t>已付汇</w:t>
      </w:r>
      <w:r w:rsidRPr="00386A2C">
        <w:rPr>
          <w:rFonts w:ascii="仿宋" w:eastAsia="仿宋" w:hAnsi="仿宋" w:hint="eastAsia"/>
          <w:sz w:val="28"/>
          <w:szCs w:val="28"/>
        </w:rPr>
        <w:t>。</w:t>
      </w:r>
    </w:p>
    <w:p w:rsidR="00386A2C" w:rsidRDefault="00386A2C" w:rsidP="00893CC3">
      <w:pPr>
        <w:ind w:firstLineChars="200" w:firstLine="560"/>
        <w:rPr>
          <w:rFonts w:ascii="仿宋" w:eastAsia="仿宋" w:hAnsi="仿宋"/>
          <w:sz w:val="28"/>
          <w:szCs w:val="28"/>
        </w:rPr>
      </w:pPr>
      <w:r w:rsidRPr="00386A2C">
        <w:rPr>
          <w:rFonts w:ascii="仿宋" w:eastAsia="仿宋" w:hAnsi="仿宋" w:hint="eastAsia"/>
          <w:sz w:val="28"/>
          <w:szCs w:val="28"/>
        </w:rPr>
        <w:t>点击【</w:t>
      </w:r>
      <w:r>
        <w:rPr>
          <w:rFonts w:ascii="仿宋" w:eastAsia="仿宋" w:hAnsi="仿宋" w:hint="eastAsia"/>
          <w:sz w:val="28"/>
          <w:szCs w:val="28"/>
        </w:rPr>
        <w:t>付汇撤销</w:t>
      </w:r>
      <w:r w:rsidRPr="00386A2C">
        <w:rPr>
          <w:rFonts w:ascii="仿宋" w:eastAsia="仿宋" w:hAnsi="仿宋" w:hint="eastAsia"/>
          <w:sz w:val="28"/>
          <w:szCs w:val="28"/>
        </w:rPr>
        <w:t>】按钮</w:t>
      </w:r>
      <w:r>
        <w:rPr>
          <w:rFonts w:ascii="仿宋" w:eastAsia="仿宋" w:hAnsi="仿宋" w:hint="eastAsia"/>
          <w:sz w:val="28"/>
          <w:szCs w:val="28"/>
        </w:rPr>
        <w:t>，撤销本次付汇，付汇撤销后，所有与本次付汇业务相关的《税务备案表》还可以继续进行付汇申请。</w:t>
      </w:r>
    </w:p>
    <w:p w:rsidR="00BB56A2" w:rsidRPr="00893CC3" w:rsidRDefault="00386A2C" w:rsidP="00893CC3">
      <w:pPr>
        <w:ind w:firstLineChars="200" w:firstLine="560"/>
        <w:rPr>
          <w:rFonts w:ascii="仿宋" w:eastAsia="仿宋" w:hAnsi="仿宋"/>
          <w:sz w:val="28"/>
          <w:szCs w:val="28"/>
        </w:rPr>
      </w:pPr>
      <w:r w:rsidRPr="00893CC3">
        <w:rPr>
          <w:rFonts w:ascii="仿宋" w:eastAsia="仿宋" w:hAnsi="仿宋" w:hint="eastAsia"/>
          <w:sz w:val="28"/>
          <w:szCs w:val="28"/>
        </w:rPr>
        <w:t>点击【</w:t>
      </w:r>
      <w:r>
        <w:rPr>
          <w:rFonts w:ascii="仿宋" w:eastAsia="仿宋" w:hAnsi="仿宋" w:hint="eastAsia"/>
          <w:sz w:val="28"/>
          <w:szCs w:val="28"/>
        </w:rPr>
        <w:t>关闭</w:t>
      </w:r>
      <w:r w:rsidRPr="00893CC3">
        <w:rPr>
          <w:rFonts w:ascii="仿宋" w:eastAsia="仿宋" w:hAnsi="仿宋" w:hint="eastAsia"/>
          <w:sz w:val="28"/>
          <w:szCs w:val="28"/>
        </w:rPr>
        <w:t>】按钮</w:t>
      </w:r>
      <w:r>
        <w:rPr>
          <w:rFonts w:ascii="仿宋" w:eastAsia="仿宋" w:hAnsi="仿宋" w:hint="eastAsia"/>
          <w:sz w:val="28"/>
          <w:szCs w:val="28"/>
        </w:rPr>
        <w:t>，</w:t>
      </w:r>
      <w:r w:rsidR="00BB56A2" w:rsidRPr="00893CC3">
        <w:rPr>
          <w:rFonts w:ascii="仿宋" w:eastAsia="仿宋" w:hAnsi="仿宋" w:hint="eastAsia"/>
          <w:sz w:val="28"/>
          <w:szCs w:val="28"/>
        </w:rPr>
        <w:t>不进行任何操作，关闭本页面。</w:t>
      </w:r>
    </w:p>
    <w:p w:rsidR="00BB56A2" w:rsidRPr="00893CC3" w:rsidRDefault="00E821DA" w:rsidP="00E821DA">
      <w:pPr>
        <w:pStyle w:val="1"/>
        <w:numPr>
          <w:ilvl w:val="0"/>
          <w:numId w:val="0"/>
        </w:numPr>
        <w:ind w:left="432" w:hanging="432"/>
        <w:rPr>
          <w:rFonts w:ascii="仿宋" w:eastAsia="仿宋" w:hAnsi="仿宋"/>
        </w:rPr>
      </w:pPr>
      <w:bookmarkStart w:id="52" w:name="_Toc27488376"/>
      <w:r w:rsidRPr="00893CC3">
        <w:rPr>
          <w:rFonts w:ascii="仿宋" w:eastAsia="仿宋" w:hAnsi="仿宋" w:hint="eastAsia"/>
        </w:rPr>
        <w:t>5.业务事项说明</w:t>
      </w:r>
      <w:bookmarkEnd w:id="52"/>
    </w:p>
    <w:p w:rsidR="00E821DA" w:rsidRPr="00893CC3" w:rsidRDefault="00E821DA" w:rsidP="00893CC3">
      <w:pPr>
        <w:pStyle w:val="aa"/>
        <w:numPr>
          <w:ilvl w:val="0"/>
          <w:numId w:val="21"/>
        </w:numPr>
        <w:spacing w:line="600" w:lineRule="exact"/>
        <w:ind w:firstLineChars="0"/>
        <w:rPr>
          <w:rFonts w:ascii="仿宋" w:eastAsia="仿宋" w:hAnsi="仿宋"/>
          <w:sz w:val="28"/>
          <w:szCs w:val="28"/>
        </w:rPr>
      </w:pPr>
      <w:r w:rsidRPr="00474C79">
        <w:rPr>
          <w:rFonts w:ascii="仿宋" w:eastAsia="仿宋" w:hAnsi="仿宋" w:hint="eastAsia"/>
          <w:sz w:val="28"/>
          <w:szCs w:val="28"/>
        </w:rPr>
        <w:t>业务系统操作顺序：由于付汇登记时需要输入国际收支申报号，所以在</w:t>
      </w:r>
      <w:proofErr w:type="gramStart"/>
      <w:r w:rsidRPr="00474C79">
        <w:rPr>
          <w:rFonts w:ascii="仿宋" w:eastAsia="仿宋" w:hAnsi="仿宋" w:hint="eastAsia"/>
          <w:sz w:val="28"/>
          <w:szCs w:val="28"/>
        </w:rPr>
        <w:t>实际付汇</w:t>
      </w:r>
      <w:proofErr w:type="gramEnd"/>
      <w:r w:rsidRPr="00474C79">
        <w:rPr>
          <w:rFonts w:ascii="仿宋" w:eastAsia="仿宋" w:hAnsi="仿宋" w:hint="eastAsia"/>
          <w:sz w:val="28"/>
          <w:szCs w:val="28"/>
        </w:rPr>
        <w:t>登记时，银行操作员需要先在国际收支申报系统中进行登记，然后在本系统进行付汇登记业务。</w:t>
      </w:r>
      <w:r w:rsidRPr="00893CC3">
        <w:rPr>
          <w:rFonts w:ascii="仿宋" w:eastAsia="仿宋" w:hAnsi="仿宋" w:hint="eastAsia"/>
          <w:sz w:val="28"/>
          <w:szCs w:val="28"/>
        </w:rPr>
        <w:t xml:space="preserve"> </w:t>
      </w:r>
    </w:p>
    <w:p w:rsidR="00BB56A2" w:rsidRPr="00893CC3" w:rsidRDefault="00E821DA" w:rsidP="00893CC3">
      <w:pPr>
        <w:pStyle w:val="aa"/>
        <w:numPr>
          <w:ilvl w:val="0"/>
          <w:numId w:val="21"/>
        </w:numPr>
        <w:spacing w:line="600" w:lineRule="exact"/>
        <w:ind w:firstLineChars="0"/>
        <w:rPr>
          <w:rFonts w:ascii="仿宋" w:eastAsia="仿宋" w:hAnsi="仿宋"/>
          <w:sz w:val="28"/>
          <w:szCs w:val="28"/>
        </w:rPr>
      </w:pPr>
      <w:r w:rsidRPr="00893CC3">
        <w:rPr>
          <w:rFonts w:ascii="仿宋" w:eastAsia="仿宋" w:hAnsi="仿宋" w:hint="eastAsia"/>
          <w:sz w:val="28"/>
          <w:szCs w:val="28"/>
        </w:rPr>
        <w:t>《税务备案表》最大申请数量限制：现阶段一次付汇申请系统最多支持15张《税务备案表》，一次付汇申请可支持</w:t>
      </w:r>
      <w:proofErr w:type="gramStart"/>
      <w:r w:rsidRPr="00893CC3">
        <w:rPr>
          <w:rFonts w:ascii="仿宋" w:eastAsia="仿宋" w:hAnsi="仿宋" w:hint="eastAsia"/>
          <w:sz w:val="28"/>
          <w:szCs w:val="28"/>
        </w:rPr>
        <w:t>多合同</w:t>
      </w:r>
      <w:proofErr w:type="gramEnd"/>
      <w:r w:rsidRPr="00893CC3">
        <w:rPr>
          <w:rFonts w:ascii="仿宋" w:eastAsia="仿宋" w:hAnsi="仿宋" w:hint="eastAsia"/>
          <w:sz w:val="28"/>
          <w:szCs w:val="28"/>
        </w:rPr>
        <w:t>付汇。</w:t>
      </w:r>
    </w:p>
    <w:p w:rsidR="00BB56A2" w:rsidRPr="00893CC3" w:rsidRDefault="00E821DA" w:rsidP="00893CC3">
      <w:pPr>
        <w:pStyle w:val="aa"/>
        <w:numPr>
          <w:ilvl w:val="0"/>
          <w:numId w:val="21"/>
        </w:numPr>
        <w:spacing w:line="600" w:lineRule="exact"/>
        <w:ind w:firstLineChars="0"/>
        <w:rPr>
          <w:rFonts w:ascii="仿宋" w:eastAsia="仿宋" w:hAnsi="仿宋"/>
          <w:sz w:val="28"/>
          <w:szCs w:val="28"/>
        </w:rPr>
      </w:pPr>
      <w:r w:rsidRPr="00893CC3">
        <w:rPr>
          <w:rFonts w:ascii="仿宋" w:eastAsia="仿宋" w:hAnsi="仿宋" w:hint="eastAsia"/>
          <w:sz w:val="28"/>
          <w:szCs w:val="28"/>
        </w:rPr>
        <w:t>备案表核验说明：备案表核验未通过的说明，每个地区当地税务返回数据会不一样，所以导致系统中不同地区的备案表核验说明字段描述会不一致，以厦门为列，税务局的核验不通过统一返回错误格式为：</w:t>
      </w:r>
      <w:r w:rsidR="00476B52" w:rsidRPr="00893CC3">
        <w:rPr>
          <w:rFonts w:ascii="仿宋" w:eastAsia="仿宋" w:hAnsi="仿宋" w:hint="eastAsia"/>
          <w:sz w:val="28"/>
          <w:szCs w:val="28"/>
        </w:rPr>
        <w:t>“备案表不存在”，</w:t>
      </w:r>
      <w:r w:rsidRPr="00893CC3">
        <w:rPr>
          <w:rFonts w:ascii="仿宋" w:eastAsia="仿宋" w:hAnsi="仿宋" w:hint="eastAsia"/>
          <w:sz w:val="28"/>
          <w:szCs w:val="28"/>
        </w:rPr>
        <w:t>现阶段无法区分具体的错误内容，需要银行操作员手工判定。</w:t>
      </w:r>
    </w:p>
    <w:p w:rsidR="00BB56A2" w:rsidRPr="00893CC3" w:rsidRDefault="00E821DA" w:rsidP="00893CC3">
      <w:pPr>
        <w:pStyle w:val="aa"/>
        <w:numPr>
          <w:ilvl w:val="0"/>
          <w:numId w:val="21"/>
        </w:numPr>
        <w:spacing w:line="600" w:lineRule="exact"/>
        <w:ind w:firstLineChars="0"/>
        <w:rPr>
          <w:rFonts w:ascii="仿宋" w:eastAsia="仿宋" w:hAnsi="仿宋"/>
        </w:rPr>
      </w:pPr>
      <w:r w:rsidRPr="00893CC3">
        <w:rPr>
          <w:rFonts w:ascii="仿宋" w:eastAsia="仿宋" w:hAnsi="仿宋" w:hint="eastAsia"/>
          <w:sz w:val="28"/>
          <w:szCs w:val="28"/>
        </w:rPr>
        <w:t>备案表数据下载说明</w:t>
      </w:r>
      <w:r w:rsidRPr="00893CC3">
        <w:rPr>
          <w:rFonts w:ascii="仿宋" w:eastAsia="仿宋" w:hAnsi="仿宋"/>
          <w:sz w:val="28"/>
          <w:szCs w:val="28"/>
        </w:rPr>
        <w:t>:</w:t>
      </w:r>
      <w:r w:rsidRPr="00893CC3">
        <w:rPr>
          <w:rFonts w:ascii="仿宋" w:eastAsia="仿宋" w:hAnsi="仿宋" w:hint="eastAsia"/>
          <w:sz w:val="28"/>
          <w:szCs w:val="28"/>
        </w:rPr>
        <w:t>由于每个地区的税务返回备案表数据方式不一样，所以某些地区银行操作员点击下载后显示的是由本系统生成的不含电子签章的pdf文件，某些地区银行操作员点击下载后显示的是由当地税务局生成的含电子签章的pdf文件。</w:t>
      </w:r>
    </w:p>
    <w:sectPr w:rsidR="00BB56A2" w:rsidRPr="00893CC3">
      <w:footerReference w:type="default" r:id="rId3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670" w:rsidRDefault="00880670" w:rsidP="00E821DA">
      <w:r>
        <w:separator/>
      </w:r>
    </w:p>
  </w:endnote>
  <w:endnote w:type="continuationSeparator" w:id="0">
    <w:p w:rsidR="00880670" w:rsidRDefault="00880670" w:rsidP="00E82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9394149"/>
      <w:docPartObj>
        <w:docPartGallery w:val="Page Numbers (Bottom of Page)"/>
        <w:docPartUnique/>
      </w:docPartObj>
    </w:sdtPr>
    <w:sdtEndPr/>
    <w:sdtContent>
      <w:p w:rsidR="00E7360E" w:rsidRDefault="00E7360E">
        <w:pPr>
          <w:pStyle w:val="ac"/>
          <w:jc w:val="center"/>
        </w:pPr>
        <w:r>
          <w:fldChar w:fldCharType="begin"/>
        </w:r>
        <w:r>
          <w:instrText>PAGE   \* MERGEFORMAT</w:instrText>
        </w:r>
        <w:r>
          <w:fldChar w:fldCharType="separate"/>
        </w:r>
        <w:r w:rsidR="008B3E84" w:rsidRPr="008B3E84">
          <w:rPr>
            <w:noProof/>
            <w:lang w:val="zh-CN"/>
          </w:rPr>
          <w:t>12</w:t>
        </w:r>
        <w:r>
          <w:fldChar w:fldCharType="end"/>
        </w:r>
      </w:p>
    </w:sdtContent>
  </w:sdt>
  <w:p w:rsidR="00E7360E" w:rsidRDefault="00E7360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670" w:rsidRDefault="00880670" w:rsidP="00E821DA">
      <w:r>
        <w:separator/>
      </w:r>
    </w:p>
  </w:footnote>
  <w:footnote w:type="continuationSeparator" w:id="0">
    <w:p w:rsidR="00880670" w:rsidRDefault="00880670" w:rsidP="00E821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07421"/>
    <w:multiLevelType w:val="hybridMultilevel"/>
    <w:tmpl w:val="1E701BBE"/>
    <w:lvl w:ilvl="0" w:tplc="04090003">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
    <w:nsid w:val="059C6B56"/>
    <w:multiLevelType w:val="hybridMultilevel"/>
    <w:tmpl w:val="FC5E4BEA"/>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150D41BB"/>
    <w:multiLevelType w:val="hybridMultilevel"/>
    <w:tmpl w:val="2EA6ED6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8AD646E"/>
    <w:multiLevelType w:val="hybridMultilevel"/>
    <w:tmpl w:val="36060C5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9283BBD"/>
    <w:multiLevelType w:val="multilevel"/>
    <w:tmpl w:val="9EACC2D0"/>
    <w:lvl w:ilvl="0">
      <w:start w:val="1"/>
      <w:numFmt w:val="decimal"/>
      <w:lvlText w:val="%1."/>
      <w:lvlJc w:val="left"/>
      <w:pPr>
        <w:ind w:left="420" w:hanging="420"/>
      </w:pPr>
    </w:lvl>
    <w:lvl w:ilvl="1">
      <w:start w:val="3"/>
      <w:numFmt w:val="decimal"/>
      <w:isLgl/>
      <w:lvlText w:val="%1.%2"/>
      <w:lvlJc w:val="left"/>
      <w:pPr>
        <w:ind w:left="675" w:hanging="6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1D9F03CF"/>
    <w:multiLevelType w:val="hybridMultilevel"/>
    <w:tmpl w:val="EAE276B6"/>
    <w:lvl w:ilvl="0" w:tplc="28E66144">
      <w:start w:val="1"/>
      <w:numFmt w:val="decimal"/>
      <w:lvlText w:val="%1、"/>
      <w:lvlJc w:val="left"/>
      <w:pPr>
        <w:ind w:left="1290" w:hanging="72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6">
    <w:nsid w:val="1FC159E3"/>
    <w:multiLevelType w:val="hybridMultilevel"/>
    <w:tmpl w:val="4D145CD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627559E"/>
    <w:multiLevelType w:val="hybridMultilevel"/>
    <w:tmpl w:val="97DEC23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AE25E46"/>
    <w:multiLevelType w:val="hybridMultilevel"/>
    <w:tmpl w:val="FF7261DC"/>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9">
    <w:nsid w:val="311A7DC7"/>
    <w:multiLevelType w:val="hybridMultilevel"/>
    <w:tmpl w:val="1F845C1A"/>
    <w:lvl w:ilvl="0" w:tplc="E9B8E432">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32B46BF5"/>
    <w:multiLevelType w:val="hybridMultilevel"/>
    <w:tmpl w:val="B846DE2E"/>
    <w:lvl w:ilvl="0" w:tplc="04090019">
      <w:start w:val="1"/>
      <w:numFmt w:val="lowerLetter"/>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33876DA7"/>
    <w:multiLevelType w:val="hybridMultilevel"/>
    <w:tmpl w:val="ED185EE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3B304D83"/>
    <w:multiLevelType w:val="hybridMultilevel"/>
    <w:tmpl w:val="CD002058"/>
    <w:lvl w:ilvl="0" w:tplc="0409000B">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13">
    <w:nsid w:val="3C247B21"/>
    <w:multiLevelType w:val="hybridMultilevel"/>
    <w:tmpl w:val="FB9AFD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D7E40CE"/>
    <w:multiLevelType w:val="hybridMultilevel"/>
    <w:tmpl w:val="D22C5A16"/>
    <w:lvl w:ilvl="0" w:tplc="009257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2EC0E56"/>
    <w:multiLevelType w:val="hybridMultilevel"/>
    <w:tmpl w:val="6760644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595202C"/>
    <w:multiLevelType w:val="hybridMultilevel"/>
    <w:tmpl w:val="6D921748"/>
    <w:lvl w:ilvl="0" w:tplc="04090019">
      <w:start w:val="1"/>
      <w:numFmt w:val="lowerLetter"/>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7">
    <w:nsid w:val="4A987CBA"/>
    <w:multiLevelType w:val="hybridMultilevel"/>
    <w:tmpl w:val="94E8FA14"/>
    <w:lvl w:ilvl="0" w:tplc="EF70309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E945AA3"/>
    <w:multiLevelType w:val="hybridMultilevel"/>
    <w:tmpl w:val="3FEE0F38"/>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4FA23203"/>
    <w:multiLevelType w:val="multilevel"/>
    <w:tmpl w:val="4FACF65C"/>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rPr>
        <w:b/>
      </w:rPr>
    </w:lvl>
    <w:lvl w:ilvl="3">
      <w:start w:val="1"/>
      <w:numFmt w:val="decimal"/>
      <w:pStyle w:val="4"/>
      <w:lvlText w:val="%1.%2.%3.%4"/>
      <w:lvlJc w:val="left"/>
      <w:pPr>
        <w:tabs>
          <w:tab w:val="num" w:pos="1857"/>
        </w:tabs>
        <w:ind w:left="1857"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0">
    <w:nsid w:val="54871061"/>
    <w:multiLevelType w:val="hybridMultilevel"/>
    <w:tmpl w:val="07245286"/>
    <w:lvl w:ilvl="0" w:tplc="04090019">
      <w:start w:val="1"/>
      <w:numFmt w:val="lowerLetter"/>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5B2C745B"/>
    <w:multiLevelType w:val="hybridMultilevel"/>
    <w:tmpl w:val="3BF0F9D2"/>
    <w:lvl w:ilvl="0" w:tplc="04090019">
      <w:start w:val="1"/>
      <w:numFmt w:val="lowerLetter"/>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5D432C35"/>
    <w:multiLevelType w:val="hybridMultilevel"/>
    <w:tmpl w:val="6EAAC982"/>
    <w:lvl w:ilvl="0" w:tplc="0409000B">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3">
    <w:nsid w:val="5FAA4550"/>
    <w:multiLevelType w:val="hybridMultilevel"/>
    <w:tmpl w:val="689A3C04"/>
    <w:lvl w:ilvl="0" w:tplc="04090019">
      <w:start w:val="1"/>
      <w:numFmt w:val="lowerLetter"/>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61B2403A"/>
    <w:multiLevelType w:val="hybridMultilevel"/>
    <w:tmpl w:val="6C3CA46C"/>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63CC5BD5"/>
    <w:multiLevelType w:val="hybridMultilevel"/>
    <w:tmpl w:val="38F6B108"/>
    <w:lvl w:ilvl="0" w:tplc="04090019">
      <w:start w:val="1"/>
      <w:numFmt w:val="lowerLetter"/>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642B168E"/>
    <w:multiLevelType w:val="hybridMultilevel"/>
    <w:tmpl w:val="0BB44FC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661A3C4E"/>
    <w:multiLevelType w:val="hybridMultilevel"/>
    <w:tmpl w:val="77F0C5D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6B902E9D"/>
    <w:multiLevelType w:val="hybridMultilevel"/>
    <w:tmpl w:val="D630774E"/>
    <w:lvl w:ilvl="0" w:tplc="E9B8E432">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nsid w:val="73F726CB"/>
    <w:multiLevelType w:val="hybridMultilevel"/>
    <w:tmpl w:val="9DC4018E"/>
    <w:lvl w:ilvl="0" w:tplc="1E78365A">
      <w:start w:val="1"/>
      <w:numFmt w:val="decimal"/>
      <w:lvlText w:val="%1."/>
      <w:lvlJc w:val="left"/>
      <w:pPr>
        <w:ind w:left="360" w:hanging="360"/>
      </w:pPr>
      <w:rPr>
        <w:rFonts w:hint="default"/>
      </w:rPr>
    </w:lvl>
    <w:lvl w:ilvl="1" w:tplc="06CE8BE2">
      <w:start w:val="4"/>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751E476C"/>
    <w:multiLevelType w:val="hybridMultilevel"/>
    <w:tmpl w:val="742081AA"/>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9"/>
  </w:num>
  <w:num w:numId="2">
    <w:abstractNumId w:val="29"/>
  </w:num>
  <w:num w:numId="3">
    <w:abstractNumId w:val="4"/>
  </w:num>
  <w:num w:numId="4">
    <w:abstractNumId w:val="25"/>
  </w:num>
  <w:num w:numId="5">
    <w:abstractNumId w:val="21"/>
  </w:num>
  <w:num w:numId="6">
    <w:abstractNumId w:val="23"/>
  </w:num>
  <w:num w:numId="7">
    <w:abstractNumId w:val="5"/>
  </w:num>
  <w:num w:numId="8">
    <w:abstractNumId w:val="20"/>
  </w:num>
  <w:num w:numId="9">
    <w:abstractNumId w:val="30"/>
  </w:num>
  <w:num w:numId="10">
    <w:abstractNumId w:val="18"/>
  </w:num>
  <w:num w:numId="11">
    <w:abstractNumId w:val="24"/>
  </w:num>
  <w:num w:numId="12">
    <w:abstractNumId w:val="14"/>
  </w:num>
  <w:num w:numId="13">
    <w:abstractNumId w:val="16"/>
  </w:num>
  <w:num w:numId="14">
    <w:abstractNumId w:val="0"/>
  </w:num>
  <w:num w:numId="15">
    <w:abstractNumId w:val="12"/>
  </w:num>
  <w:num w:numId="16">
    <w:abstractNumId w:val="10"/>
  </w:num>
  <w:num w:numId="17">
    <w:abstractNumId w:val="27"/>
  </w:num>
  <w:num w:numId="18">
    <w:abstractNumId w:val="22"/>
  </w:num>
  <w:num w:numId="19">
    <w:abstractNumId w:val="8"/>
  </w:num>
  <w:num w:numId="20">
    <w:abstractNumId w:val="3"/>
  </w:num>
  <w:num w:numId="21">
    <w:abstractNumId w:val="11"/>
  </w:num>
  <w:num w:numId="22">
    <w:abstractNumId w:val="19"/>
  </w:num>
  <w:num w:numId="23">
    <w:abstractNumId w:val="1"/>
  </w:num>
  <w:num w:numId="24">
    <w:abstractNumId w:val="13"/>
  </w:num>
  <w:num w:numId="25">
    <w:abstractNumId w:val="17"/>
  </w:num>
  <w:num w:numId="26">
    <w:abstractNumId w:val="6"/>
  </w:num>
  <w:num w:numId="27">
    <w:abstractNumId w:val="15"/>
  </w:num>
  <w:num w:numId="28">
    <w:abstractNumId w:val="9"/>
  </w:num>
  <w:num w:numId="29">
    <w:abstractNumId w:val="28"/>
  </w:num>
  <w:num w:numId="30">
    <w:abstractNumId w:val="2"/>
  </w:num>
  <w:num w:numId="31">
    <w:abstractNumId w:val="26"/>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BBE"/>
    <w:rsid w:val="00060BBE"/>
    <w:rsid w:val="00067F74"/>
    <w:rsid w:val="000A53A3"/>
    <w:rsid w:val="00101D9F"/>
    <w:rsid w:val="00155030"/>
    <w:rsid w:val="001641B2"/>
    <w:rsid w:val="001B5697"/>
    <w:rsid w:val="00280A73"/>
    <w:rsid w:val="002E73E5"/>
    <w:rsid w:val="00386A2C"/>
    <w:rsid w:val="00436EDE"/>
    <w:rsid w:val="004516A6"/>
    <w:rsid w:val="00474C79"/>
    <w:rsid w:val="00476B52"/>
    <w:rsid w:val="00493324"/>
    <w:rsid w:val="004B0E5F"/>
    <w:rsid w:val="004D59C1"/>
    <w:rsid w:val="005046AA"/>
    <w:rsid w:val="005071A3"/>
    <w:rsid w:val="00572BE4"/>
    <w:rsid w:val="005A4C38"/>
    <w:rsid w:val="005E4AAB"/>
    <w:rsid w:val="005F3118"/>
    <w:rsid w:val="006C3254"/>
    <w:rsid w:val="0079054B"/>
    <w:rsid w:val="00792A6F"/>
    <w:rsid w:val="007B21AB"/>
    <w:rsid w:val="007B73C0"/>
    <w:rsid w:val="007E271E"/>
    <w:rsid w:val="00811132"/>
    <w:rsid w:val="008360B8"/>
    <w:rsid w:val="00880670"/>
    <w:rsid w:val="008833A2"/>
    <w:rsid w:val="008915A4"/>
    <w:rsid w:val="00893CC3"/>
    <w:rsid w:val="0089763B"/>
    <w:rsid w:val="008B3E84"/>
    <w:rsid w:val="00920D8B"/>
    <w:rsid w:val="009465D2"/>
    <w:rsid w:val="009472F5"/>
    <w:rsid w:val="00984C2E"/>
    <w:rsid w:val="009C68BC"/>
    <w:rsid w:val="009D026F"/>
    <w:rsid w:val="00A25A73"/>
    <w:rsid w:val="00A442BA"/>
    <w:rsid w:val="00A661C7"/>
    <w:rsid w:val="00AA4B6A"/>
    <w:rsid w:val="00B17D74"/>
    <w:rsid w:val="00BB56A2"/>
    <w:rsid w:val="00C26986"/>
    <w:rsid w:val="00C451EC"/>
    <w:rsid w:val="00CA33DF"/>
    <w:rsid w:val="00CB2AFD"/>
    <w:rsid w:val="00CD485E"/>
    <w:rsid w:val="00CD7DB5"/>
    <w:rsid w:val="00D31734"/>
    <w:rsid w:val="00DA736F"/>
    <w:rsid w:val="00E4550D"/>
    <w:rsid w:val="00E7360E"/>
    <w:rsid w:val="00E821DA"/>
    <w:rsid w:val="00E9007E"/>
    <w:rsid w:val="00EA3B1B"/>
    <w:rsid w:val="00EB18C3"/>
    <w:rsid w:val="00FC2D9F"/>
    <w:rsid w:val="00FE3C1C"/>
    <w:rsid w:val="00FF25C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060BBE"/>
    <w:pPr>
      <w:keepNext/>
      <w:keepLines/>
      <w:numPr>
        <w:numId w:val="1"/>
      </w:numPr>
      <w:pBdr>
        <w:top w:val="single" w:sz="4" w:space="1" w:color="auto" w:shadow="1"/>
        <w:left w:val="single" w:sz="4" w:space="4" w:color="auto" w:shadow="1"/>
        <w:bottom w:val="single" w:sz="4" w:space="1" w:color="auto" w:shadow="1"/>
        <w:right w:val="single" w:sz="4" w:space="4" w:color="auto" w:shadow="1"/>
      </w:pBdr>
      <w:adjustRightInd w:val="0"/>
      <w:spacing w:before="340" w:after="330" w:line="578" w:lineRule="atLeast"/>
      <w:textAlignment w:val="baseline"/>
      <w:outlineLvl w:val="0"/>
    </w:pPr>
    <w:rPr>
      <w:rFonts w:ascii="Tahoma" w:eastAsia="仿宋_GB2312" w:hAnsi="Tahoma" w:cs="Times New Roman"/>
      <w:b/>
      <w:bCs/>
      <w:kern w:val="24"/>
      <w:sz w:val="32"/>
      <w:szCs w:val="44"/>
    </w:rPr>
  </w:style>
  <w:style w:type="paragraph" w:styleId="2">
    <w:name w:val="heading 2"/>
    <w:aliases w:val="标题 2 Char"/>
    <w:basedOn w:val="a"/>
    <w:next w:val="a"/>
    <w:link w:val="2Char1"/>
    <w:qFormat/>
    <w:rsid w:val="00060BBE"/>
    <w:pPr>
      <w:keepNext/>
      <w:keepLines/>
      <w:numPr>
        <w:ilvl w:val="1"/>
        <w:numId w:val="1"/>
      </w:numPr>
      <w:adjustRightInd w:val="0"/>
      <w:spacing w:before="260" w:after="260" w:line="416" w:lineRule="atLeast"/>
      <w:textAlignment w:val="baseline"/>
      <w:outlineLvl w:val="1"/>
    </w:pPr>
    <w:rPr>
      <w:rFonts w:ascii="Tahoma" w:eastAsia="仿宋_GB2312" w:hAnsi="Tahoma" w:cs="Times New Roman"/>
      <w:b/>
      <w:bCs/>
      <w:kern w:val="24"/>
      <w:sz w:val="32"/>
      <w:szCs w:val="32"/>
    </w:rPr>
  </w:style>
  <w:style w:type="paragraph" w:styleId="3">
    <w:name w:val="heading 3"/>
    <w:basedOn w:val="a"/>
    <w:next w:val="a"/>
    <w:link w:val="3Char"/>
    <w:qFormat/>
    <w:rsid w:val="00060BBE"/>
    <w:pPr>
      <w:keepNext/>
      <w:keepLines/>
      <w:numPr>
        <w:ilvl w:val="2"/>
        <w:numId w:val="1"/>
      </w:numPr>
      <w:adjustRightInd w:val="0"/>
      <w:spacing w:before="260" w:after="260" w:line="416" w:lineRule="auto"/>
      <w:textAlignment w:val="baseline"/>
      <w:outlineLvl w:val="2"/>
    </w:pPr>
    <w:rPr>
      <w:rFonts w:ascii="Tahoma" w:eastAsia="仿宋_GB2312" w:hAnsi="Tahoma" w:cs="Times New Roman"/>
      <w:b/>
      <w:bCs/>
      <w:kern w:val="24"/>
      <w:sz w:val="30"/>
      <w:szCs w:val="32"/>
    </w:rPr>
  </w:style>
  <w:style w:type="paragraph" w:styleId="4">
    <w:name w:val="heading 4"/>
    <w:basedOn w:val="a"/>
    <w:next w:val="a"/>
    <w:link w:val="4Char"/>
    <w:qFormat/>
    <w:rsid w:val="00060BBE"/>
    <w:pPr>
      <w:keepNext/>
      <w:keepLines/>
      <w:numPr>
        <w:ilvl w:val="3"/>
        <w:numId w:val="1"/>
      </w:numPr>
      <w:adjustRightInd w:val="0"/>
      <w:spacing w:before="280" w:after="290" w:line="376" w:lineRule="auto"/>
      <w:jc w:val="left"/>
      <w:textAlignment w:val="baseline"/>
      <w:outlineLvl w:val="3"/>
    </w:pPr>
    <w:rPr>
      <w:rFonts w:ascii="Tahoma" w:eastAsia="仿宋_GB2312" w:hAnsi="Tahoma" w:cs="Times New Roman"/>
      <w:b/>
      <w:bCs/>
      <w:kern w:val="24"/>
      <w:sz w:val="28"/>
      <w:szCs w:val="28"/>
    </w:rPr>
  </w:style>
  <w:style w:type="paragraph" w:styleId="5">
    <w:name w:val="heading 5"/>
    <w:basedOn w:val="a"/>
    <w:next w:val="a"/>
    <w:link w:val="5Char"/>
    <w:qFormat/>
    <w:rsid w:val="00060BBE"/>
    <w:pPr>
      <w:keepNext/>
      <w:keepLines/>
      <w:numPr>
        <w:ilvl w:val="4"/>
        <w:numId w:val="1"/>
      </w:numPr>
      <w:adjustRightInd w:val="0"/>
      <w:spacing w:before="280" w:after="290" w:line="376" w:lineRule="auto"/>
      <w:textAlignment w:val="baseline"/>
      <w:outlineLvl w:val="4"/>
    </w:pPr>
    <w:rPr>
      <w:rFonts w:ascii="Tahoma" w:eastAsia="仿宋_GB2312" w:hAnsi="Tahoma" w:cs="Times New Roman"/>
      <w:b/>
      <w:bCs/>
      <w:kern w:val="24"/>
      <w:sz w:val="28"/>
      <w:szCs w:val="28"/>
    </w:rPr>
  </w:style>
  <w:style w:type="paragraph" w:styleId="6">
    <w:name w:val="heading 6"/>
    <w:basedOn w:val="a"/>
    <w:next w:val="a"/>
    <w:link w:val="6Char"/>
    <w:qFormat/>
    <w:rsid w:val="00060BBE"/>
    <w:pPr>
      <w:keepNext/>
      <w:keepLines/>
      <w:numPr>
        <w:ilvl w:val="5"/>
        <w:numId w:val="1"/>
      </w:numPr>
      <w:adjustRightInd w:val="0"/>
      <w:spacing w:before="240" w:after="64" w:line="320" w:lineRule="auto"/>
      <w:textAlignment w:val="baseline"/>
      <w:outlineLvl w:val="5"/>
    </w:pPr>
    <w:rPr>
      <w:rFonts w:ascii="Arial" w:eastAsia="黑体" w:hAnsi="Arial" w:cs="Times New Roman"/>
      <w:b/>
      <w:bCs/>
      <w:kern w:val="24"/>
      <w:sz w:val="24"/>
      <w:szCs w:val="24"/>
    </w:rPr>
  </w:style>
  <w:style w:type="paragraph" w:styleId="7">
    <w:name w:val="heading 7"/>
    <w:basedOn w:val="a"/>
    <w:next w:val="a"/>
    <w:link w:val="7Char"/>
    <w:qFormat/>
    <w:rsid w:val="00060BBE"/>
    <w:pPr>
      <w:keepNext/>
      <w:keepLines/>
      <w:numPr>
        <w:ilvl w:val="6"/>
        <w:numId w:val="1"/>
      </w:numPr>
      <w:adjustRightInd w:val="0"/>
      <w:spacing w:before="240" w:after="64" w:line="320" w:lineRule="auto"/>
      <w:textAlignment w:val="baseline"/>
      <w:outlineLvl w:val="6"/>
    </w:pPr>
    <w:rPr>
      <w:rFonts w:ascii="Tahoma" w:eastAsia="仿宋_GB2312" w:hAnsi="Tahoma" w:cs="Times New Roman"/>
      <w:b/>
      <w:bCs/>
      <w:kern w:val="24"/>
      <w:sz w:val="24"/>
      <w:szCs w:val="24"/>
    </w:rPr>
  </w:style>
  <w:style w:type="paragraph" w:styleId="8">
    <w:name w:val="heading 8"/>
    <w:basedOn w:val="a"/>
    <w:next w:val="a"/>
    <w:link w:val="8Char"/>
    <w:qFormat/>
    <w:rsid w:val="00060BBE"/>
    <w:pPr>
      <w:keepNext/>
      <w:keepLines/>
      <w:numPr>
        <w:ilvl w:val="7"/>
        <w:numId w:val="1"/>
      </w:numPr>
      <w:adjustRightInd w:val="0"/>
      <w:spacing w:before="240" w:after="64" w:line="320" w:lineRule="auto"/>
      <w:textAlignment w:val="baseline"/>
      <w:outlineLvl w:val="7"/>
    </w:pPr>
    <w:rPr>
      <w:rFonts w:ascii="Arial" w:eastAsia="黑体" w:hAnsi="Arial" w:cs="Times New Roman"/>
      <w:kern w:val="24"/>
      <w:sz w:val="24"/>
      <w:szCs w:val="24"/>
    </w:rPr>
  </w:style>
  <w:style w:type="paragraph" w:styleId="9">
    <w:name w:val="heading 9"/>
    <w:basedOn w:val="a"/>
    <w:next w:val="a"/>
    <w:link w:val="9Char"/>
    <w:qFormat/>
    <w:rsid w:val="00060BBE"/>
    <w:pPr>
      <w:keepNext/>
      <w:keepLines/>
      <w:numPr>
        <w:ilvl w:val="8"/>
        <w:numId w:val="1"/>
      </w:numPr>
      <w:adjustRightInd w:val="0"/>
      <w:spacing w:before="240" w:after="64" w:line="320" w:lineRule="auto"/>
      <w:textAlignment w:val="baseline"/>
      <w:outlineLvl w:val="8"/>
    </w:pPr>
    <w:rPr>
      <w:rFonts w:ascii="Arial" w:eastAsia="黑体" w:hAnsi="Arial" w:cs="Times New Roman"/>
      <w:kern w:val="24"/>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60BBE"/>
    <w:rPr>
      <w:color w:val="808080"/>
    </w:rPr>
  </w:style>
  <w:style w:type="paragraph" w:styleId="a4">
    <w:name w:val="Balloon Text"/>
    <w:basedOn w:val="a"/>
    <w:link w:val="Char"/>
    <w:uiPriority w:val="99"/>
    <w:semiHidden/>
    <w:unhideWhenUsed/>
    <w:rsid w:val="00060BBE"/>
    <w:rPr>
      <w:sz w:val="18"/>
      <w:szCs w:val="18"/>
    </w:rPr>
  </w:style>
  <w:style w:type="character" w:customStyle="1" w:styleId="Char">
    <w:name w:val="批注框文本 Char"/>
    <w:basedOn w:val="a0"/>
    <w:link w:val="a4"/>
    <w:uiPriority w:val="99"/>
    <w:semiHidden/>
    <w:rsid w:val="00060BBE"/>
    <w:rPr>
      <w:sz w:val="18"/>
      <w:szCs w:val="18"/>
    </w:rPr>
  </w:style>
  <w:style w:type="paragraph" w:customStyle="1" w:styleId="a5">
    <w:name w:val="封面标题"/>
    <w:basedOn w:val="a"/>
    <w:rsid w:val="00060BBE"/>
    <w:pPr>
      <w:spacing w:line="360" w:lineRule="auto"/>
      <w:jc w:val="center"/>
    </w:pPr>
    <w:rPr>
      <w:rFonts w:ascii="Tahoma" w:eastAsia="黑体" w:hAnsi="Tahoma" w:cs="Times New Roman"/>
      <w:sz w:val="48"/>
      <w:szCs w:val="20"/>
    </w:rPr>
  </w:style>
  <w:style w:type="character" w:customStyle="1" w:styleId="1Char">
    <w:name w:val="标题 1 Char"/>
    <w:basedOn w:val="a0"/>
    <w:link w:val="1"/>
    <w:rsid w:val="00060BBE"/>
    <w:rPr>
      <w:rFonts w:ascii="Tahoma" w:eastAsia="仿宋_GB2312" w:hAnsi="Tahoma" w:cs="Times New Roman"/>
      <w:b/>
      <w:bCs/>
      <w:kern w:val="24"/>
      <w:sz w:val="32"/>
      <w:szCs w:val="44"/>
    </w:rPr>
  </w:style>
  <w:style w:type="character" w:customStyle="1" w:styleId="2Char1">
    <w:name w:val="标题 2 Char1"/>
    <w:aliases w:val="标题 2 Char Char"/>
    <w:basedOn w:val="a0"/>
    <w:link w:val="2"/>
    <w:rsid w:val="00060BBE"/>
    <w:rPr>
      <w:rFonts w:ascii="Tahoma" w:eastAsia="仿宋_GB2312" w:hAnsi="Tahoma" w:cs="Times New Roman"/>
      <w:b/>
      <w:bCs/>
      <w:kern w:val="24"/>
      <w:sz w:val="32"/>
      <w:szCs w:val="32"/>
    </w:rPr>
  </w:style>
  <w:style w:type="character" w:customStyle="1" w:styleId="3Char">
    <w:name w:val="标题 3 Char"/>
    <w:basedOn w:val="a0"/>
    <w:link w:val="3"/>
    <w:rsid w:val="00060BBE"/>
    <w:rPr>
      <w:rFonts w:ascii="Tahoma" w:eastAsia="仿宋_GB2312" w:hAnsi="Tahoma" w:cs="Times New Roman"/>
      <w:b/>
      <w:bCs/>
      <w:kern w:val="24"/>
      <w:sz w:val="30"/>
      <w:szCs w:val="32"/>
    </w:rPr>
  </w:style>
  <w:style w:type="character" w:customStyle="1" w:styleId="4Char">
    <w:name w:val="标题 4 Char"/>
    <w:basedOn w:val="a0"/>
    <w:link w:val="4"/>
    <w:rsid w:val="00060BBE"/>
    <w:rPr>
      <w:rFonts w:ascii="Tahoma" w:eastAsia="仿宋_GB2312" w:hAnsi="Tahoma" w:cs="Times New Roman"/>
      <w:b/>
      <w:bCs/>
      <w:kern w:val="24"/>
      <w:sz w:val="28"/>
      <w:szCs w:val="28"/>
    </w:rPr>
  </w:style>
  <w:style w:type="character" w:customStyle="1" w:styleId="5Char">
    <w:name w:val="标题 5 Char"/>
    <w:basedOn w:val="a0"/>
    <w:link w:val="5"/>
    <w:rsid w:val="00060BBE"/>
    <w:rPr>
      <w:rFonts w:ascii="Tahoma" w:eastAsia="仿宋_GB2312" w:hAnsi="Tahoma" w:cs="Times New Roman"/>
      <w:b/>
      <w:bCs/>
      <w:kern w:val="24"/>
      <w:sz w:val="28"/>
      <w:szCs w:val="28"/>
    </w:rPr>
  </w:style>
  <w:style w:type="character" w:customStyle="1" w:styleId="6Char">
    <w:name w:val="标题 6 Char"/>
    <w:basedOn w:val="a0"/>
    <w:link w:val="6"/>
    <w:rsid w:val="00060BBE"/>
    <w:rPr>
      <w:rFonts w:ascii="Arial" w:eastAsia="黑体" w:hAnsi="Arial" w:cs="Times New Roman"/>
      <w:b/>
      <w:bCs/>
      <w:kern w:val="24"/>
      <w:sz w:val="24"/>
      <w:szCs w:val="24"/>
    </w:rPr>
  </w:style>
  <w:style w:type="character" w:customStyle="1" w:styleId="7Char">
    <w:name w:val="标题 7 Char"/>
    <w:basedOn w:val="a0"/>
    <w:link w:val="7"/>
    <w:rsid w:val="00060BBE"/>
    <w:rPr>
      <w:rFonts w:ascii="Tahoma" w:eastAsia="仿宋_GB2312" w:hAnsi="Tahoma" w:cs="Times New Roman"/>
      <w:b/>
      <w:bCs/>
      <w:kern w:val="24"/>
      <w:sz w:val="24"/>
      <w:szCs w:val="24"/>
    </w:rPr>
  </w:style>
  <w:style w:type="character" w:customStyle="1" w:styleId="8Char">
    <w:name w:val="标题 8 Char"/>
    <w:basedOn w:val="a0"/>
    <w:link w:val="8"/>
    <w:rsid w:val="00060BBE"/>
    <w:rPr>
      <w:rFonts w:ascii="Arial" w:eastAsia="黑体" w:hAnsi="Arial" w:cs="Times New Roman"/>
      <w:kern w:val="24"/>
      <w:sz w:val="24"/>
      <w:szCs w:val="24"/>
    </w:rPr>
  </w:style>
  <w:style w:type="character" w:customStyle="1" w:styleId="9Char">
    <w:name w:val="标题 9 Char"/>
    <w:basedOn w:val="a0"/>
    <w:link w:val="9"/>
    <w:rsid w:val="00060BBE"/>
    <w:rPr>
      <w:rFonts w:ascii="Arial" w:eastAsia="黑体" w:hAnsi="Arial" w:cs="Times New Roman"/>
      <w:kern w:val="24"/>
      <w:szCs w:val="21"/>
    </w:rPr>
  </w:style>
  <w:style w:type="paragraph" w:styleId="a6">
    <w:name w:val="Body Text"/>
    <w:basedOn w:val="a"/>
    <w:link w:val="Char0"/>
    <w:rsid w:val="00060BBE"/>
    <w:pPr>
      <w:spacing w:after="120"/>
    </w:pPr>
    <w:rPr>
      <w:rFonts w:ascii="Arial" w:eastAsia="宋体" w:hAnsi="Arial" w:cs="Times New Roman"/>
      <w:kern w:val="0"/>
      <w:sz w:val="20"/>
      <w:szCs w:val="20"/>
      <w:lang w:val="en-GB" w:eastAsia="en-US"/>
    </w:rPr>
  </w:style>
  <w:style w:type="character" w:customStyle="1" w:styleId="Char0">
    <w:name w:val="正文文本 Char"/>
    <w:basedOn w:val="a0"/>
    <w:link w:val="a6"/>
    <w:rsid w:val="00060BBE"/>
    <w:rPr>
      <w:rFonts w:ascii="Arial" w:eastAsia="宋体" w:hAnsi="Arial" w:cs="Times New Roman"/>
      <w:kern w:val="0"/>
      <w:sz w:val="20"/>
      <w:szCs w:val="20"/>
      <w:lang w:val="en-GB" w:eastAsia="en-US"/>
    </w:rPr>
  </w:style>
  <w:style w:type="paragraph" w:styleId="a7">
    <w:name w:val="caption"/>
    <w:basedOn w:val="a"/>
    <w:next w:val="a"/>
    <w:uiPriority w:val="35"/>
    <w:qFormat/>
    <w:rsid w:val="009465D2"/>
    <w:pPr>
      <w:adjustRightInd w:val="0"/>
      <w:spacing w:before="152" w:after="160" w:line="360" w:lineRule="auto"/>
      <w:textAlignment w:val="baseline"/>
    </w:pPr>
    <w:rPr>
      <w:rFonts w:ascii="Arial" w:eastAsia="黑体" w:hAnsi="Arial" w:cs="Arial"/>
      <w:kern w:val="24"/>
      <w:sz w:val="20"/>
      <w:szCs w:val="20"/>
    </w:rPr>
  </w:style>
  <w:style w:type="paragraph" w:customStyle="1" w:styleId="15">
    <w:name w:val="正文15行距首缩"/>
    <w:basedOn w:val="a"/>
    <w:qFormat/>
    <w:rsid w:val="009465D2"/>
    <w:pPr>
      <w:wordWrap w:val="0"/>
      <w:spacing w:line="360" w:lineRule="auto"/>
      <w:ind w:firstLineChars="200" w:firstLine="200"/>
    </w:pPr>
    <w:rPr>
      <w:rFonts w:ascii="Calibri" w:eastAsia="宋体" w:hAnsi="Calibri" w:cs="Times New Roman"/>
      <w:szCs w:val="21"/>
    </w:rPr>
  </w:style>
  <w:style w:type="paragraph" w:customStyle="1" w:styleId="150">
    <w:name w:val="正文15行距"/>
    <w:basedOn w:val="a"/>
    <w:qFormat/>
    <w:rsid w:val="009465D2"/>
    <w:pPr>
      <w:spacing w:line="360" w:lineRule="auto"/>
    </w:pPr>
    <w:rPr>
      <w:rFonts w:ascii="Calibri" w:eastAsia="宋体" w:hAnsi="Calibri" w:cs="Times New Roman"/>
      <w:szCs w:val="21"/>
    </w:rPr>
  </w:style>
  <w:style w:type="paragraph" w:customStyle="1" w:styleId="a8">
    <w:name w:val="文档正文"/>
    <w:basedOn w:val="a"/>
    <w:rsid w:val="009465D2"/>
    <w:rPr>
      <w:rFonts w:ascii="Times New Roman" w:eastAsia="宋体" w:hAnsi="Times New Roman" w:cs="Times New Roman"/>
      <w:sz w:val="24"/>
      <w:szCs w:val="20"/>
    </w:rPr>
  </w:style>
  <w:style w:type="character" w:styleId="a9">
    <w:name w:val="Hyperlink"/>
    <w:basedOn w:val="a0"/>
    <w:uiPriority w:val="99"/>
    <w:unhideWhenUsed/>
    <w:rsid w:val="009465D2"/>
    <w:rPr>
      <w:color w:val="0563C1" w:themeColor="hyperlink"/>
      <w:u w:val="single"/>
    </w:rPr>
  </w:style>
  <w:style w:type="character" w:customStyle="1" w:styleId="UnresolvedMention">
    <w:name w:val="Unresolved Mention"/>
    <w:basedOn w:val="a0"/>
    <w:uiPriority w:val="99"/>
    <w:semiHidden/>
    <w:unhideWhenUsed/>
    <w:rsid w:val="009465D2"/>
    <w:rPr>
      <w:color w:val="605E5C"/>
      <w:shd w:val="clear" w:color="auto" w:fill="E1DFDD"/>
    </w:rPr>
  </w:style>
  <w:style w:type="paragraph" w:styleId="aa">
    <w:name w:val="List Paragraph"/>
    <w:basedOn w:val="a"/>
    <w:uiPriority w:val="34"/>
    <w:qFormat/>
    <w:rsid w:val="009465D2"/>
    <w:pPr>
      <w:ind w:firstLineChars="200" w:firstLine="420"/>
    </w:pPr>
  </w:style>
  <w:style w:type="character" w:customStyle="1" w:styleId="paymentapply-span1">
    <w:name w:val="paymentapply-span1"/>
    <w:basedOn w:val="a0"/>
    <w:rsid w:val="00E4550D"/>
    <w:rPr>
      <w:color w:val="666666"/>
    </w:rPr>
  </w:style>
  <w:style w:type="paragraph" w:styleId="TOC">
    <w:name w:val="TOC Heading"/>
    <w:basedOn w:val="1"/>
    <w:next w:val="a"/>
    <w:uiPriority w:val="39"/>
    <w:unhideWhenUsed/>
    <w:qFormat/>
    <w:rsid w:val="00792A6F"/>
    <w:pPr>
      <w:widowControl/>
      <w:numPr>
        <w:numId w:val="0"/>
      </w:numPr>
      <w:pBdr>
        <w:top w:val="none" w:sz="0" w:space="0" w:color="auto"/>
        <w:left w:val="none" w:sz="0" w:space="0" w:color="auto"/>
        <w:bottom w:val="none" w:sz="0" w:space="0" w:color="auto"/>
        <w:right w:val="none" w:sz="0" w:space="0" w:color="auto"/>
      </w:pBdr>
      <w:adjustRightInd/>
      <w:spacing w:before="240" w:after="0" w:line="259" w:lineRule="auto"/>
      <w:jc w:val="left"/>
      <w:textAlignment w:val="auto"/>
      <w:outlineLvl w:val="9"/>
    </w:pPr>
    <w:rPr>
      <w:rFonts w:asciiTheme="majorHAnsi" w:eastAsiaTheme="majorEastAsia" w:hAnsiTheme="majorHAnsi" w:cstheme="majorBidi"/>
      <w:b w:val="0"/>
      <w:bCs w:val="0"/>
      <w:color w:val="2F5496" w:themeColor="accent1" w:themeShade="BF"/>
      <w:kern w:val="0"/>
      <w:szCs w:val="32"/>
    </w:rPr>
  </w:style>
  <w:style w:type="paragraph" w:styleId="20">
    <w:name w:val="toc 2"/>
    <w:basedOn w:val="a"/>
    <w:next w:val="a"/>
    <w:autoRedefine/>
    <w:uiPriority w:val="39"/>
    <w:unhideWhenUsed/>
    <w:rsid w:val="00792A6F"/>
    <w:pPr>
      <w:widowControl/>
      <w:spacing w:after="100" w:line="259" w:lineRule="auto"/>
      <w:ind w:left="220"/>
      <w:jc w:val="left"/>
    </w:pPr>
    <w:rPr>
      <w:rFonts w:cs="Times New Roman"/>
      <w:kern w:val="0"/>
      <w:sz w:val="22"/>
    </w:rPr>
  </w:style>
  <w:style w:type="paragraph" w:styleId="10">
    <w:name w:val="toc 1"/>
    <w:basedOn w:val="a"/>
    <w:next w:val="a"/>
    <w:autoRedefine/>
    <w:uiPriority w:val="39"/>
    <w:unhideWhenUsed/>
    <w:rsid w:val="00792A6F"/>
    <w:pPr>
      <w:widowControl/>
      <w:spacing w:after="100" w:line="259" w:lineRule="auto"/>
      <w:jc w:val="left"/>
    </w:pPr>
    <w:rPr>
      <w:rFonts w:cs="Times New Roman"/>
      <w:kern w:val="0"/>
      <w:sz w:val="22"/>
    </w:rPr>
  </w:style>
  <w:style w:type="paragraph" w:styleId="30">
    <w:name w:val="toc 3"/>
    <w:basedOn w:val="a"/>
    <w:next w:val="a"/>
    <w:autoRedefine/>
    <w:uiPriority w:val="39"/>
    <w:unhideWhenUsed/>
    <w:rsid w:val="00792A6F"/>
    <w:pPr>
      <w:widowControl/>
      <w:spacing w:after="100" w:line="259" w:lineRule="auto"/>
      <w:ind w:left="440"/>
      <w:jc w:val="left"/>
    </w:pPr>
    <w:rPr>
      <w:rFonts w:cs="Times New Roman"/>
      <w:kern w:val="0"/>
      <w:sz w:val="22"/>
    </w:rPr>
  </w:style>
  <w:style w:type="paragraph" w:styleId="ab">
    <w:name w:val="header"/>
    <w:basedOn w:val="a"/>
    <w:link w:val="Char1"/>
    <w:uiPriority w:val="99"/>
    <w:unhideWhenUsed/>
    <w:rsid w:val="00E821DA"/>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b"/>
    <w:uiPriority w:val="99"/>
    <w:rsid w:val="00E821DA"/>
    <w:rPr>
      <w:sz w:val="18"/>
      <w:szCs w:val="18"/>
    </w:rPr>
  </w:style>
  <w:style w:type="paragraph" w:styleId="ac">
    <w:name w:val="footer"/>
    <w:basedOn w:val="a"/>
    <w:link w:val="Char2"/>
    <w:uiPriority w:val="99"/>
    <w:unhideWhenUsed/>
    <w:rsid w:val="00E821DA"/>
    <w:pPr>
      <w:tabs>
        <w:tab w:val="center" w:pos="4153"/>
        <w:tab w:val="right" w:pos="8306"/>
      </w:tabs>
      <w:snapToGrid w:val="0"/>
      <w:jc w:val="left"/>
    </w:pPr>
    <w:rPr>
      <w:sz w:val="18"/>
      <w:szCs w:val="18"/>
    </w:rPr>
  </w:style>
  <w:style w:type="character" w:customStyle="1" w:styleId="Char2">
    <w:name w:val="页脚 Char"/>
    <w:basedOn w:val="a0"/>
    <w:link w:val="ac"/>
    <w:uiPriority w:val="99"/>
    <w:rsid w:val="00E821D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060BBE"/>
    <w:pPr>
      <w:keepNext/>
      <w:keepLines/>
      <w:numPr>
        <w:numId w:val="1"/>
      </w:numPr>
      <w:pBdr>
        <w:top w:val="single" w:sz="4" w:space="1" w:color="auto" w:shadow="1"/>
        <w:left w:val="single" w:sz="4" w:space="4" w:color="auto" w:shadow="1"/>
        <w:bottom w:val="single" w:sz="4" w:space="1" w:color="auto" w:shadow="1"/>
        <w:right w:val="single" w:sz="4" w:space="4" w:color="auto" w:shadow="1"/>
      </w:pBdr>
      <w:adjustRightInd w:val="0"/>
      <w:spacing w:before="340" w:after="330" w:line="578" w:lineRule="atLeast"/>
      <w:textAlignment w:val="baseline"/>
      <w:outlineLvl w:val="0"/>
    </w:pPr>
    <w:rPr>
      <w:rFonts w:ascii="Tahoma" w:eastAsia="仿宋_GB2312" w:hAnsi="Tahoma" w:cs="Times New Roman"/>
      <w:b/>
      <w:bCs/>
      <w:kern w:val="24"/>
      <w:sz w:val="32"/>
      <w:szCs w:val="44"/>
    </w:rPr>
  </w:style>
  <w:style w:type="paragraph" w:styleId="2">
    <w:name w:val="heading 2"/>
    <w:aliases w:val="标题 2 Char"/>
    <w:basedOn w:val="a"/>
    <w:next w:val="a"/>
    <w:link w:val="2Char1"/>
    <w:qFormat/>
    <w:rsid w:val="00060BBE"/>
    <w:pPr>
      <w:keepNext/>
      <w:keepLines/>
      <w:numPr>
        <w:ilvl w:val="1"/>
        <w:numId w:val="1"/>
      </w:numPr>
      <w:adjustRightInd w:val="0"/>
      <w:spacing w:before="260" w:after="260" w:line="416" w:lineRule="atLeast"/>
      <w:textAlignment w:val="baseline"/>
      <w:outlineLvl w:val="1"/>
    </w:pPr>
    <w:rPr>
      <w:rFonts w:ascii="Tahoma" w:eastAsia="仿宋_GB2312" w:hAnsi="Tahoma" w:cs="Times New Roman"/>
      <w:b/>
      <w:bCs/>
      <w:kern w:val="24"/>
      <w:sz w:val="32"/>
      <w:szCs w:val="32"/>
    </w:rPr>
  </w:style>
  <w:style w:type="paragraph" w:styleId="3">
    <w:name w:val="heading 3"/>
    <w:basedOn w:val="a"/>
    <w:next w:val="a"/>
    <w:link w:val="3Char"/>
    <w:qFormat/>
    <w:rsid w:val="00060BBE"/>
    <w:pPr>
      <w:keepNext/>
      <w:keepLines/>
      <w:numPr>
        <w:ilvl w:val="2"/>
        <w:numId w:val="1"/>
      </w:numPr>
      <w:adjustRightInd w:val="0"/>
      <w:spacing w:before="260" w:after="260" w:line="416" w:lineRule="auto"/>
      <w:textAlignment w:val="baseline"/>
      <w:outlineLvl w:val="2"/>
    </w:pPr>
    <w:rPr>
      <w:rFonts w:ascii="Tahoma" w:eastAsia="仿宋_GB2312" w:hAnsi="Tahoma" w:cs="Times New Roman"/>
      <w:b/>
      <w:bCs/>
      <w:kern w:val="24"/>
      <w:sz w:val="30"/>
      <w:szCs w:val="32"/>
    </w:rPr>
  </w:style>
  <w:style w:type="paragraph" w:styleId="4">
    <w:name w:val="heading 4"/>
    <w:basedOn w:val="a"/>
    <w:next w:val="a"/>
    <w:link w:val="4Char"/>
    <w:qFormat/>
    <w:rsid w:val="00060BBE"/>
    <w:pPr>
      <w:keepNext/>
      <w:keepLines/>
      <w:numPr>
        <w:ilvl w:val="3"/>
        <w:numId w:val="1"/>
      </w:numPr>
      <w:adjustRightInd w:val="0"/>
      <w:spacing w:before="280" w:after="290" w:line="376" w:lineRule="auto"/>
      <w:jc w:val="left"/>
      <w:textAlignment w:val="baseline"/>
      <w:outlineLvl w:val="3"/>
    </w:pPr>
    <w:rPr>
      <w:rFonts w:ascii="Tahoma" w:eastAsia="仿宋_GB2312" w:hAnsi="Tahoma" w:cs="Times New Roman"/>
      <w:b/>
      <w:bCs/>
      <w:kern w:val="24"/>
      <w:sz w:val="28"/>
      <w:szCs w:val="28"/>
    </w:rPr>
  </w:style>
  <w:style w:type="paragraph" w:styleId="5">
    <w:name w:val="heading 5"/>
    <w:basedOn w:val="a"/>
    <w:next w:val="a"/>
    <w:link w:val="5Char"/>
    <w:qFormat/>
    <w:rsid w:val="00060BBE"/>
    <w:pPr>
      <w:keepNext/>
      <w:keepLines/>
      <w:numPr>
        <w:ilvl w:val="4"/>
        <w:numId w:val="1"/>
      </w:numPr>
      <w:adjustRightInd w:val="0"/>
      <w:spacing w:before="280" w:after="290" w:line="376" w:lineRule="auto"/>
      <w:textAlignment w:val="baseline"/>
      <w:outlineLvl w:val="4"/>
    </w:pPr>
    <w:rPr>
      <w:rFonts w:ascii="Tahoma" w:eastAsia="仿宋_GB2312" w:hAnsi="Tahoma" w:cs="Times New Roman"/>
      <w:b/>
      <w:bCs/>
      <w:kern w:val="24"/>
      <w:sz w:val="28"/>
      <w:szCs w:val="28"/>
    </w:rPr>
  </w:style>
  <w:style w:type="paragraph" w:styleId="6">
    <w:name w:val="heading 6"/>
    <w:basedOn w:val="a"/>
    <w:next w:val="a"/>
    <w:link w:val="6Char"/>
    <w:qFormat/>
    <w:rsid w:val="00060BBE"/>
    <w:pPr>
      <w:keepNext/>
      <w:keepLines/>
      <w:numPr>
        <w:ilvl w:val="5"/>
        <w:numId w:val="1"/>
      </w:numPr>
      <w:adjustRightInd w:val="0"/>
      <w:spacing w:before="240" w:after="64" w:line="320" w:lineRule="auto"/>
      <w:textAlignment w:val="baseline"/>
      <w:outlineLvl w:val="5"/>
    </w:pPr>
    <w:rPr>
      <w:rFonts w:ascii="Arial" w:eastAsia="黑体" w:hAnsi="Arial" w:cs="Times New Roman"/>
      <w:b/>
      <w:bCs/>
      <w:kern w:val="24"/>
      <w:sz w:val="24"/>
      <w:szCs w:val="24"/>
    </w:rPr>
  </w:style>
  <w:style w:type="paragraph" w:styleId="7">
    <w:name w:val="heading 7"/>
    <w:basedOn w:val="a"/>
    <w:next w:val="a"/>
    <w:link w:val="7Char"/>
    <w:qFormat/>
    <w:rsid w:val="00060BBE"/>
    <w:pPr>
      <w:keepNext/>
      <w:keepLines/>
      <w:numPr>
        <w:ilvl w:val="6"/>
        <w:numId w:val="1"/>
      </w:numPr>
      <w:adjustRightInd w:val="0"/>
      <w:spacing w:before="240" w:after="64" w:line="320" w:lineRule="auto"/>
      <w:textAlignment w:val="baseline"/>
      <w:outlineLvl w:val="6"/>
    </w:pPr>
    <w:rPr>
      <w:rFonts w:ascii="Tahoma" w:eastAsia="仿宋_GB2312" w:hAnsi="Tahoma" w:cs="Times New Roman"/>
      <w:b/>
      <w:bCs/>
      <w:kern w:val="24"/>
      <w:sz w:val="24"/>
      <w:szCs w:val="24"/>
    </w:rPr>
  </w:style>
  <w:style w:type="paragraph" w:styleId="8">
    <w:name w:val="heading 8"/>
    <w:basedOn w:val="a"/>
    <w:next w:val="a"/>
    <w:link w:val="8Char"/>
    <w:qFormat/>
    <w:rsid w:val="00060BBE"/>
    <w:pPr>
      <w:keepNext/>
      <w:keepLines/>
      <w:numPr>
        <w:ilvl w:val="7"/>
        <w:numId w:val="1"/>
      </w:numPr>
      <w:adjustRightInd w:val="0"/>
      <w:spacing w:before="240" w:after="64" w:line="320" w:lineRule="auto"/>
      <w:textAlignment w:val="baseline"/>
      <w:outlineLvl w:val="7"/>
    </w:pPr>
    <w:rPr>
      <w:rFonts w:ascii="Arial" w:eastAsia="黑体" w:hAnsi="Arial" w:cs="Times New Roman"/>
      <w:kern w:val="24"/>
      <w:sz w:val="24"/>
      <w:szCs w:val="24"/>
    </w:rPr>
  </w:style>
  <w:style w:type="paragraph" w:styleId="9">
    <w:name w:val="heading 9"/>
    <w:basedOn w:val="a"/>
    <w:next w:val="a"/>
    <w:link w:val="9Char"/>
    <w:qFormat/>
    <w:rsid w:val="00060BBE"/>
    <w:pPr>
      <w:keepNext/>
      <w:keepLines/>
      <w:numPr>
        <w:ilvl w:val="8"/>
        <w:numId w:val="1"/>
      </w:numPr>
      <w:adjustRightInd w:val="0"/>
      <w:spacing w:before="240" w:after="64" w:line="320" w:lineRule="auto"/>
      <w:textAlignment w:val="baseline"/>
      <w:outlineLvl w:val="8"/>
    </w:pPr>
    <w:rPr>
      <w:rFonts w:ascii="Arial" w:eastAsia="黑体" w:hAnsi="Arial" w:cs="Times New Roman"/>
      <w:kern w:val="24"/>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60BBE"/>
    <w:rPr>
      <w:color w:val="808080"/>
    </w:rPr>
  </w:style>
  <w:style w:type="paragraph" w:styleId="a4">
    <w:name w:val="Balloon Text"/>
    <w:basedOn w:val="a"/>
    <w:link w:val="Char"/>
    <w:uiPriority w:val="99"/>
    <w:semiHidden/>
    <w:unhideWhenUsed/>
    <w:rsid w:val="00060BBE"/>
    <w:rPr>
      <w:sz w:val="18"/>
      <w:szCs w:val="18"/>
    </w:rPr>
  </w:style>
  <w:style w:type="character" w:customStyle="1" w:styleId="Char">
    <w:name w:val="批注框文本 Char"/>
    <w:basedOn w:val="a0"/>
    <w:link w:val="a4"/>
    <w:uiPriority w:val="99"/>
    <w:semiHidden/>
    <w:rsid w:val="00060BBE"/>
    <w:rPr>
      <w:sz w:val="18"/>
      <w:szCs w:val="18"/>
    </w:rPr>
  </w:style>
  <w:style w:type="paragraph" w:customStyle="1" w:styleId="a5">
    <w:name w:val="封面标题"/>
    <w:basedOn w:val="a"/>
    <w:rsid w:val="00060BBE"/>
    <w:pPr>
      <w:spacing w:line="360" w:lineRule="auto"/>
      <w:jc w:val="center"/>
    </w:pPr>
    <w:rPr>
      <w:rFonts w:ascii="Tahoma" w:eastAsia="黑体" w:hAnsi="Tahoma" w:cs="Times New Roman"/>
      <w:sz w:val="48"/>
      <w:szCs w:val="20"/>
    </w:rPr>
  </w:style>
  <w:style w:type="character" w:customStyle="1" w:styleId="1Char">
    <w:name w:val="标题 1 Char"/>
    <w:basedOn w:val="a0"/>
    <w:link w:val="1"/>
    <w:rsid w:val="00060BBE"/>
    <w:rPr>
      <w:rFonts w:ascii="Tahoma" w:eastAsia="仿宋_GB2312" w:hAnsi="Tahoma" w:cs="Times New Roman"/>
      <w:b/>
      <w:bCs/>
      <w:kern w:val="24"/>
      <w:sz w:val="32"/>
      <w:szCs w:val="44"/>
    </w:rPr>
  </w:style>
  <w:style w:type="character" w:customStyle="1" w:styleId="2Char1">
    <w:name w:val="标题 2 Char1"/>
    <w:aliases w:val="标题 2 Char Char"/>
    <w:basedOn w:val="a0"/>
    <w:link w:val="2"/>
    <w:rsid w:val="00060BBE"/>
    <w:rPr>
      <w:rFonts w:ascii="Tahoma" w:eastAsia="仿宋_GB2312" w:hAnsi="Tahoma" w:cs="Times New Roman"/>
      <w:b/>
      <w:bCs/>
      <w:kern w:val="24"/>
      <w:sz w:val="32"/>
      <w:szCs w:val="32"/>
    </w:rPr>
  </w:style>
  <w:style w:type="character" w:customStyle="1" w:styleId="3Char">
    <w:name w:val="标题 3 Char"/>
    <w:basedOn w:val="a0"/>
    <w:link w:val="3"/>
    <w:rsid w:val="00060BBE"/>
    <w:rPr>
      <w:rFonts w:ascii="Tahoma" w:eastAsia="仿宋_GB2312" w:hAnsi="Tahoma" w:cs="Times New Roman"/>
      <w:b/>
      <w:bCs/>
      <w:kern w:val="24"/>
      <w:sz w:val="30"/>
      <w:szCs w:val="32"/>
    </w:rPr>
  </w:style>
  <w:style w:type="character" w:customStyle="1" w:styleId="4Char">
    <w:name w:val="标题 4 Char"/>
    <w:basedOn w:val="a0"/>
    <w:link w:val="4"/>
    <w:rsid w:val="00060BBE"/>
    <w:rPr>
      <w:rFonts w:ascii="Tahoma" w:eastAsia="仿宋_GB2312" w:hAnsi="Tahoma" w:cs="Times New Roman"/>
      <w:b/>
      <w:bCs/>
      <w:kern w:val="24"/>
      <w:sz w:val="28"/>
      <w:szCs w:val="28"/>
    </w:rPr>
  </w:style>
  <w:style w:type="character" w:customStyle="1" w:styleId="5Char">
    <w:name w:val="标题 5 Char"/>
    <w:basedOn w:val="a0"/>
    <w:link w:val="5"/>
    <w:rsid w:val="00060BBE"/>
    <w:rPr>
      <w:rFonts w:ascii="Tahoma" w:eastAsia="仿宋_GB2312" w:hAnsi="Tahoma" w:cs="Times New Roman"/>
      <w:b/>
      <w:bCs/>
      <w:kern w:val="24"/>
      <w:sz w:val="28"/>
      <w:szCs w:val="28"/>
    </w:rPr>
  </w:style>
  <w:style w:type="character" w:customStyle="1" w:styleId="6Char">
    <w:name w:val="标题 6 Char"/>
    <w:basedOn w:val="a0"/>
    <w:link w:val="6"/>
    <w:rsid w:val="00060BBE"/>
    <w:rPr>
      <w:rFonts w:ascii="Arial" w:eastAsia="黑体" w:hAnsi="Arial" w:cs="Times New Roman"/>
      <w:b/>
      <w:bCs/>
      <w:kern w:val="24"/>
      <w:sz w:val="24"/>
      <w:szCs w:val="24"/>
    </w:rPr>
  </w:style>
  <w:style w:type="character" w:customStyle="1" w:styleId="7Char">
    <w:name w:val="标题 7 Char"/>
    <w:basedOn w:val="a0"/>
    <w:link w:val="7"/>
    <w:rsid w:val="00060BBE"/>
    <w:rPr>
      <w:rFonts w:ascii="Tahoma" w:eastAsia="仿宋_GB2312" w:hAnsi="Tahoma" w:cs="Times New Roman"/>
      <w:b/>
      <w:bCs/>
      <w:kern w:val="24"/>
      <w:sz w:val="24"/>
      <w:szCs w:val="24"/>
    </w:rPr>
  </w:style>
  <w:style w:type="character" w:customStyle="1" w:styleId="8Char">
    <w:name w:val="标题 8 Char"/>
    <w:basedOn w:val="a0"/>
    <w:link w:val="8"/>
    <w:rsid w:val="00060BBE"/>
    <w:rPr>
      <w:rFonts w:ascii="Arial" w:eastAsia="黑体" w:hAnsi="Arial" w:cs="Times New Roman"/>
      <w:kern w:val="24"/>
      <w:sz w:val="24"/>
      <w:szCs w:val="24"/>
    </w:rPr>
  </w:style>
  <w:style w:type="character" w:customStyle="1" w:styleId="9Char">
    <w:name w:val="标题 9 Char"/>
    <w:basedOn w:val="a0"/>
    <w:link w:val="9"/>
    <w:rsid w:val="00060BBE"/>
    <w:rPr>
      <w:rFonts w:ascii="Arial" w:eastAsia="黑体" w:hAnsi="Arial" w:cs="Times New Roman"/>
      <w:kern w:val="24"/>
      <w:szCs w:val="21"/>
    </w:rPr>
  </w:style>
  <w:style w:type="paragraph" w:styleId="a6">
    <w:name w:val="Body Text"/>
    <w:basedOn w:val="a"/>
    <w:link w:val="Char0"/>
    <w:rsid w:val="00060BBE"/>
    <w:pPr>
      <w:spacing w:after="120"/>
    </w:pPr>
    <w:rPr>
      <w:rFonts w:ascii="Arial" w:eastAsia="宋体" w:hAnsi="Arial" w:cs="Times New Roman"/>
      <w:kern w:val="0"/>
      <w:sz w:val="20"/>
      <w:szCs w:val="20"/>
      <w:lang w:val="en-GB" w:eastAsia="en-US"/>
    </w:rPr>
  </w:style>
  <w:style w:type="character" w:customStyle="1" w:styleId="Char0">
    <w:name w:val="正文文本 Char"/>
    <w:basedOn w:val="a0"/>
    <w:link w:val="a6"/>
    <w:rsid w:val="00060BBE"/>
    <w:rPr>
      <w:rFonts w:ascii="Arial" w:eastAsia="宋体" w:hAnsi="Arial" w:cs="Times New Roman"/>
      <w:kern w:val="0"/>
      <w:sz w:val="20"/>
      <w:szCs w:val="20"/>
      <w:lang w:val="en-GB" w:eastAsia="en-US"/>
    </w:rPr>
  </w:style>
  <w:style w:type="paragraph" w:styleId="a7">
    <w:name w:val="caption"/>
    <w:basedOn w:val="a"/>
    <w:next w:val="a"/>
    <w:uiPriority w:val="35"/>
    <w:qFormat/>
    <w:rsid w:val="009465D2"/>
    <w:pPr>
      <w:adjustRightInd w:val="0"/>
      <w:spacing w:before="152" w:after="160" w:line="360" w:lineRule="auto"/>
      <w:textAlignment w:val="baseline"/>
    </w:pPr>
    <w:rPr>
      <w:rFonts w:ascii="Arial" w:eastAsia="黑体" w:hAnsi="Arial" w:cs="Arial"/>
      <w:kern w:val="24"/>
      <w:sz w:val="20"/>
      <w:szCs w:val="20"/>
    </w:rPr>
  </w:style>
  <w:style w:type="paragraph" w:customStyle="1" w:styleId="15">
    <w:name w:val="正文15行距首缩"/>
    <w:basedOn w:val="a"/>
    <w:qFormat/>
    <w:rsid w:val="009465D2"/>
    <w:pPr>
      <w:wordWrap w:val="0"/>
      <w:spacing w:line="360" w:lineRule="auto"/>
      <w:ind w:firstLineChars="200" w:firstLine="200"/>
    </w:pPr>
    <w:rPr>
      <w:rFonts w:ascii="Calibri" w:eastAsia="宋体" w:hAnsi="Calibri" w:cs="Times New Roman"/>
      <w:szCs w:val="21"/>
    </w:rPr>
  </w:style>
  <w:style w:type="paragraph" w:customStyle="1" w:styleId="150">
    <w:name w:val="正文15行距"/>
    <w:basedOn w:val="a"/>
    <w:qFormat/>
    <w:rsid w:val="009465D2"/>
    <w:pPr>
      <w:spacing w:line="360" w:lineRule="auto"/>
    </w:pPr>
    <w:rPr>
      <w:rFonts w:ascii="Calibri" w:eastAsia="宋体" w:hAnsi="Calibri" w:cs="Times New Roman"/>
      <w:szCs w:val="21"/>
    </w:rPr>
  </w:style>
  <w:style w:type="paragraph" w:customStyle="1" w:styleId="a8">
    <w:name w:val="文档正文"/>
    <w:basedOn w:val="a"/>
    <w:rsid w:val="009465D2"/>
    <w:rPr>
      <w:rFonts w:ascii="Times New Roman" w:eastAsia="宋体" w:hAnsi="Times New Roman" w:cs="Times New Roman"/>
      <w:sz w:val="24"/>
      <w:szCs w:val="20"/>
    </w:rPr>
  </w:style>
  <w:style w:type="character" w:styleId="a9">
    <w:name w:val="Hyperlink"/>
    <w:basedOn w:val="a0"/>
    <w:uiPriority w:val="99"/>
    <w:unhideWhenUsed/>
    <w:rsid w:val="009465D2"/>
    <w:rPr>
      <w:color w:val="0563C1" w:themeColor="hyperlink"/>
      <w:u w:val="single"/>
    </w:rPr>
  </w:style>
  <w:style w:type="character" w:customStyle="1" w:styleId="UnresolvedMention">
    <w:name w:val="Unresolved Mention"/>
    <w:basedOn w:val="a0"/>
    <w:uiPriority w:val="99"/>
    <w:semiHidden/>
    <w:unhideWhenUsed/>
    <w:rsid w:val="009465D2"/>
    <w:rPr>
      <w:color w:val="605E5C"/>
      <w:shd w:val="clear" w:color="auto" w:fill="E1DFDD"/>
    </w:rPr>
  </w:style>
  <w:style w:type="paragraph" w:styleId="aa">
    <w:name w:val="List Paragraph"/>
    <w:basedOn w:val="a"/>
    <w:uiPriority w:val="34"/>
    <w:qFormat/>
    <w:rsid w:val="009465D2"/>
    <w:pPr>
      <w:ind w:firstLineChars="200" w:firstLine="420"/>
    </w:pPr>
  </w:style>
  <w:style w:type="character" w:customStyle="1" w:styleId="paymentapply-span1">
    <w:name w:val="paymentapply-span1"/>
    <w:basedOn w:val="a0"/>
    <w:rsid w:val="00E4550D"/>
    <w:rPr>
      <w:color w:val="666666"/>
    </w:rPr>
  </w:style>
  <w:style w:type="paragraph" w:styleId="TOC">
    <w:name w:val="TOC Heading"/>
    <w:basedOn w:val="1"/>
    <w:next w:val="a"/>
    <w:uiPriority w:val="39"/>
    <w:unhideWhenUsed/>
    <w:qFormat/>
    <w:rsid w:val="00792A6F"/>
    <w:pPr>
      <w:widowControl/>
      <w:numPr>
        <w:numId w:val="0"/>
      </w:numPr>
      <w:pBdr>
        <w:top w:val="none" w:sz="0" w:space="0" w:color="auto"/>
        <w:left w:val="none" w:sz="0" w:space="0" w:color="auto"/>
        <w:bottom w:val="none" w:sz="0" w:space="0" w:color="auto"/>
        <w:right w:val="none" w:sz="0" w:space="0" w:color="auto"/>
      </w:pBdr>
      <w:adjustRightInd/>
      <w:spacing w:before="240" w:after="0" w:line="259" w:lineRule="auto"/>
      <w:jc w:val="left"/>
      <w:textAlignment w:val="auto"/>
      <w:outlineLvl w:val="9"/>
    </w:pPr>
    <w:rPr>
      <w:rFonts w:asciiTheme="majorHAnsi" w:eastAsiaTheme="majorEastAsia" w:hAnsiTheme="majorHAnsi" w:cstheme="majorBidi"/>
      <w:b w:val="0"/>
      <w:bCs w:val="0"/>
      <w:color w:val="2F5496" w:themeColor="accent1" w:themeShade="BF"/>
      <w:kern w:val="0"/>
      <w:szCs w:val="32"/>
    </w:rPr>
  </w:style>
  <w:style w:type="paragraph" w:styleId="20">
    <w:name w:val="toc 2"/>
    <w:basedOn w:val="a"/>
    <w:next w:val="a"/>
    <w:autoRedefine/>
    <w:uiPriority w:val="39"/>
    <w:unhideWhenUsed/>
    <w:rsid w:val="00792A6F"/>
    <w:pPr>
      <w:widowControl/>
      <w:spacing w:after="100" w:line="259" w:lineRule="auto"/>
      <w:ind w:left="220"/>
      <w:jc w:val="left"/>
    </w:pPr>
    <w:rPr>
      <w:rFonts w:cs="Times New Roman"/>
      <w:kern w:val="0"/>
      <w:sz w:val="22"/>
    </w:rPr>
  </w:style>
  <w:style w:type="paragraph" w:styleId="10">
    <w:name w:val="toc 1"/>
    <w:basedOn w:val="a"/>
    <w:next w:val="a"/>
    <w:autoRedefine/>
    <w:uiPriority w:val="39"/>
    <w:unhideWhenUsed/>
    <w:rsid w:val="00792A6F"/>
    <w:pPr>
      <w:widowControl/>
      <w:spacing w:after="100" w:line="259" w:lineRule="auto"/>
      <w:jc w:val="left"/>
    </w:pPr>
    <w:rPr>
      <w:rFonts w:cs="Times New Roman"/>
      <w:kern w:val="0"/>
      <w:sz w:val="22"/>
    </w:rPr>
  </w:style>
  <w:style w:type="paragraph" w:styleId="30">
    <w:name w:val="toc 3"/>
    <w:basedOn w:val="a"/>
    <w:next w:val="a"/>
    <w:autoRedefine/>
    <w:uiPriority w:val="39"/>
    <w:unhideWhenUsed/>
    <w:rsid w:val="00792A6F"/>
    <w:pPr>
      <w:widowControl/>
      <w:spacing w:after="100" w:line="259" w:lineRule="auto"/>
      <w:ind w:left="440"/>
      <w:jc w:val="left"/>
    </w:pPr>
    <w:rPr>
      <w:rFonts w:cs="Times New Roman"/>
      <w:kern w:val="0"/>
      <w:sz w:val="22"/>
    </w:rPr>
  </w:style>
  <w:style w:type="paragraph" w:styleId="ab">
    <w:name w:val="header"/>
    <w:basedOn w:val="a"/>
    <w:link w:val="Char1"/>
    <w:uiPriority w:val="99"/>
    <w:unhideWhenUsed/>
    <w:rsid w:val="00E821DA"/>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b"/>
    <w:uiPriority w:val="99"/>
    <w:rsid w:val="00E821DA"/>
    <w:rPr>
      <w:sz w:val="18"/>
      <w:szCs w:val="18"/>
    </w:rPr>
  </w:style>
  <w:style w:type="paragraph" w:styleId="ac">
    <w:name w:val="footer"/>
    <w:basedOn w:val="a"/>
    <w:link w:val="Char2"/>
    <w:uiPriority w:val="99"/>
    <w:unhideWhenUsed/>
    <w:rsid w:val="00E821DA"/>
    <w:pPr>
      <w:tabs>
        <w:tab w:val="center" w:pos="4153"/>
        <w:tab w:val="right" w:pos="8306"/>
      </w:tabs>
      <w:snapToGrid w:val="0"/>
      <w:jc w:val="left"/>
    </w:pPr>
    <w:rPr>
      <w:sz w:val="18"/>
      <w:szCs w:val="18"/>
    </w:rPr>
  </w:style>
  <w:style w:type="character" w:customStyle="1" w:styleId="Char2">
    <w:name w:val="页脚 Char"/>
    <w:basedOn w:val="a0"/>
    <w:link w:val="ac"/>
    <w:uiPriority w:val="99"/>
    <w:rsid w:val="00E821D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jp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zwfw.safe.gov.cn/asone/servlet/UniLogoutServlet" TargetMode="External"/><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jp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7D849-B4BA-4E76-8392-A4C30ABFD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1386</Words>
  <Characters>7905</Characters>
  <Application>Microsoft Office Word</Application>
  <DocSecurity>0</DocSecurity>
  <Lines>65</Lines>
  <Paragraphs>18</Paragraphs>
  <ScaleCrop>false</ScaleCrop>
  <Company>HP</Company>
  <LinksUpToDate>false</LinksUpToDate>
  <CharactersWithSpaces>9273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bt diablo</dc:creator>
  <cp:lastModifiedBy>WR</cp:lastModifiedBy>
  <cp:revision>4</cp:revision>
  <dcterms:created xsi:type="dcterms:W3CDTF">2019-12-17T08:10:00Z</dcterms:created>
  <dcterms:modified xsi:type="dcterms:W3CDTF">2019-12-17T08:17:00Z</dcterms:modified>
</cp:coreProperties>
</file>