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F1" w:rsidRDefault="009975B7">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57011</w:t>
      </w:r>
      <w:r w:rsidR="00F61E26">
        <w:rPr>
          <w:rFonts w:ascii="Times New Roman" w:eastAsia="黑体" w:hAnsi="Times New Roman" w:cs="Times New Roman" w:hint="eastAsia"/>
          <w:sz w:val="48"/>
          <w:szCs w:val="48"/>
        </w:rPr>
        <w:t xml:space="preserve">                </w:t>
      </w:r>
      <w:r w:rsidR="00F61E26">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8"/>
                    <a:srcRect/>
                    <a:stretch>
                      <a:fillRect/>
                    </a:stretch>
                  </pic:blipFill>
                  <pic:spPr>
                    <a:xfrm>
                      <a:off x="0" y="0"/>
                      <a:ext cx="1105535" cy="885825"/>
                    </a:xfrm>
                    <a:prstGeom prst="rect">
                      <a:avLst/>
                    </a:prstGeom>
                    <a:noFill/>
                    <a:ln w="9525">
                      <a:noFill/>
                      <a:miter lim="800000"/>
                      <a:headEnd/>
                      <a:tailEnd/>
                    </a:ln>
                  </pic:spPr>
                </pic:pic>
              </a:graphicData>
            </a:graphic>
          </wp:inline>
        </w:drawing>
      </w:r>
    </w:p>
    <w:p w:rsidR="001A14F1" w:rsidRDefault="001A14F1">
      <w:pPr>
        <w:ind w:right="300"/>
        <w:jc w:val="center"/>
        <w:rPr>
          <w:rFonts w:ascii="Times New Roman" w:eastAsia="黑体" w:hAnsi="Times New Roman" w:cs="Times New Roman"/>
          <w:sz w:val="30"/>
          <w:szCs w:val="30"/>
        </w:rPr>
      </w:pPr>
    </w:p>
    <w:p w:rsidR="001A14F1" w:rsidRDefault="001A14F1">
      <w:pPr>
        <w:ind w:right="300"/>
        <w:jc w:val="center"/>
        <w:rPr>
          <w:rFonts w:ascii="Times New Roman" w:eastAsia="黑体" w:hAnsi="Times New Roman" w:cs="Times New Roman"/>
          <w:sz w:val="30"/>
          <w:szCs w:val="30"/>
        </w:rPr>
      </w:pPr>
    </w:p>
    <w:p w:rsidR="001A14F1" w:rsidRDefault="001A14F1">
      <w:pPr>
        <w:ind w:right="300"/>
        <w:jc w:val="center"/>
        <w:rPr>
          <w:rFonts w:ascii="Times New Roman" w:eastAsia="黑体" w:hAnsi="Times New Roman" w:cs="Times New Roman"/>
          <w:sz w:val="30"/>
          <w:szCs w:val="30"/>
        </w:rPr>
      </w:pPr>
    </w:p>
    <w:p w:rsidR="001A14F1" w:rsidRDefault="001A14F1">
      <w:pPr>
        <w:ind w:right="300"/>
        <w:jc w:val="center"/>
        <w:rPr>
          <w:rFonts w:ascii="Times New Roman" w:eastAsia="黑体" w:hAnsi="Times New Roman" w:cs="Times New Roman"/>
          <w:sz w:val="52"/>
          <w:szCs w:val="52"/>
        </w:rPr>
      </w:pPr>
    </w:p>
    <w:p w:rsidR="001A14F1" w:rsidRDefault="009975B7">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w:t>
      </w:r>
      <w:r>
        <w:rPr>
          <w:rFonts w:ascii="Times New Roman" w:eastAsia="黑体" w:hAnsi="Times New Roman" w:cs="Times New Roman" w:hint="eastAsia"/>
          <w:sz w:val="52"/>
          <w:szCs w:val="52"/>
        </w:rPr>
        <w:t>汇出境外的</w:t>
      </w:r>
      <w:r>
        <w:rPr>
          <w:rFonts w:ascii="Times New Roman" w:eastAsia="黑体" w:hAnsi="Times New Roman" w:cs="Times New Roman"/>
          <w:sz w:val="52"/>
          <w:szCs w:val="52"/>
        </w:rPr>
        <w:t>购付汇核准</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1A14F1" w:rsidRDefault="001A14F1">
      <w:pPr>
        <w:ind w:right="300"/>
        <w:jc w:val="center"/>
        <w:rPr>
          <w:rFonts w:ascii="Times New Roman" w:eastAsia="仿宋_GB2312" w:hAnsi="Times New Roman" w:cs="Times New Roman"/>
          <w:sz w:val="30"/>
          <w:szCs w:val="30"/>
        </w:rPr>
      </w:pPr>
    </w:p>
    <w:p w:rsidR="001A14F1" w:rsidRDefault="001A14F1">
      <w:pPr>
        <w:ind w:right="300"/>
        <w:jc w:val="center"/>
        <w:rPr>
          <w:rFonts w:ascii="Times New Roman" w:eastAsia="仿宋_GB2312" w:hAnsi="Times New Roman" w:cs="Times New Roman"/>
          <w:sz w:val="30"/>
          <w:szCs w:val="30"/>
        </w:rPr>
      </w:pPr>
    </w:p>
    <w:p w:rsidR="001A14F1" w:rsidRDefault="001A14F1">
      <w:pPr>
        <w:ind w:right="300"/>
        <w:jc w:val="center"/>
        <w:rPr>
          <w:rFonts w:ascii="Times New Roman" w:eastAsia="仿宋_GB2312" w:hAnsi="Times New Roman" w:cs="Times New Roman"/>
          <w:sz w:val="30"/>
          <w:szCs w:val="30"/>
        </w:rPr>
      </w:pPr>
    </w:p>
    <w:p w:rsidR="001A14F1" w:rsidRDefault="001A14F1">
      <w:pPr>
        <w:ind w:right="300"/>
        <w:jc w:val="center"/>
        <w:rPr>
          <w:rFonts w:ascii="Times New Roman" w:eastAsia="仿宋_GB2312" w:hAnsi="Times New Roman" w:cs="Times New Roman"/>
          <w:sz w:val="30"/>
          <w:szCs w:val="30"/>
        </w:rPr>
      </w:pPr>
    </w:p>
    <w:p w:rsidR="001A14F1" w:rsidRDefault="001A14F1">
      <w:pPr>
        <w:ind w:right="300"/>
        <w:jc w:val="center"/>
        <w:rPr>
          <w:rFonts w:ascii="Times New Roman" w:eastAsia="仿宋_GB2312" w:hAnsi="Times New Roman" w:cs="Times New Roman"/>
          <w:sz w:val="30"/>
          <w:szCs w:val="30"/>
        </w:rPr>
      </w:pPr>
    </w:p>
    <w:p w:rsidR="001A14F1" w:rsidRDefault="001A14F1">
      <w:pPr>
        <w:ind w:right="300"/>
        <w:jc w:val="center"/>
        <w:rPr>
          <w:rFonts w:ascii="Times New Roman" w:eastAsia="仿宋_GB2312" w:hAnsi="Times New Roman" w:cs="Times New Roman"/>
          <w:sz w:val="30"/>
          <w:szCs w:val="30"/>
        </w:rPr>
      </w:pPr>
    </w:p>
    <w:p w:rsidR="001A14F1" w:rsidRDefault="009975B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F61E26">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7600DE">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7600DE">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1A14F1" w:rsidRDefault="009975B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3909CB">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3909CB">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3909CB">
        <w:rPr>
          <w:rFonts w:ascii="Times New Roman" w:eastAsia="仿宋_GB2312" w:hAnsi="Times New Roman" w:cs="Times New Roman" w:hint="eastAsia"/>
          <w:sz w:val="30"/>
          <w:szCs w:val="30"/>
        </w:rPr>
        <w:t>20</w:t>
      </w:r>
      <w:r w:rsidR="007600DE">
        <w:rPr>
          <w:rFonts w:ascii="Times New Roman" w:eastAsia="仿宋_GB2312" w:hAnsi="Times New Roman" w:cs="Times New Roman"/>
          <w:sz w:val="30"/>
          <w:szCs w:val="30"/>
        </w:rPr>
        <w:t>日</w:t>
      </w:r>
    </w:p>
    <w:p w:rsidR="001A14F1" w:rsidRDefault="009975B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F61E26">
        <w:rPr>
          <w:rFonts w:ascii="Times New Roman" w:eastAsia="仿宋_GB2312" w:hAnsi="Times New Roman" w:cs="Times New Roman" w:hint="eastAsia"/>
          <w:sz w:val="30"/>
          <w:szCs w:val="30"/>
        </w:rPr>
        <w:t>滨海新区中心支行</w:t>
      </w:r>
    </w:p>
    <w:p w:rsidR="001A14F1" w:rsidRDefault="001A14F1">
      <w:pPr>
        <w:ind w:right="300"/>
        <w:rPr>
          <w:rFonts w:ascii="Times New Roman" w:eastAsia="仿宋_GB2312" w:hAnsi="Times New Roman" w:cs="Times New Roman"/>
          <w:sz w:val="30"/>
          <w:szCs w:val="30"/>
        </w:rPr>
      </w:pPr>
    </w:p>
    <w:p w:rsidR="001A14F1" w:rsidRDefault="001A14F1">
      <w:pPr>
        <w:widowControl/>
        <w:jc w:val="left"/>
        <w:rPr>
          <w:rFonts w:ascii="Times New Roman" w:eastAsia="仿宋_GB2312" w:hAnsi="Times New Roman" w:cs="Times New Roman"/>
          <w:sz w:val="30"/>
          <w:szCs w:val="30"/>
        </w:rPr>
        <w:sectPr w:rsidR="001A14F1">
          <w:footerReference w:type="default" r:id="rId9"/>
          <w:pgSz w:w="11906" w:h="16838"/>
          <w:pgMar w:top="1440" w:right="1800" w:bottom="1440" w:left="1800" w:header="851" w:footer="992" w:gutter="0"/>
          <w:cols w:space="720"/>
          <w:docGrid w:type="lines" w:linePitch="312"/>
        </w:sectPr>
      </w:pPr>
    </w:p>
    <w:p w:rsidR="001A14F1" w:rsidRDefault="009975B7">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1A14F1" w:rsidRDefault="009975B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1A14F1" w:rsidRDefault="009975B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r>
        <w:rPr>
          <w:rFonts w:ascii="Times New Roman" w:eastAsia="仿宋_GB2312" w:hAnsi="Times New Roman" w:cs="Times New Roman"/>
          <w:sz w:val="30"/>
          <w:szCs w:val="30"/>
        </w:rPr>
        <w:t>；</w:t>
      </w:r>
    </w:p>
    <w:p w:rsidR="001A14F1" w:rsidRDefault="009975B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1A14F1" w:rsidRDefault="009975B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1A14F1" w:rsidRDefault="009975B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1A14F1" w:rsidRDefault="009975B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1A14F1" w:rsidRDefault="009975B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1A14F1" w:rsidRDefault="009975B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A14F1" w:rsidRDefault="009975B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四、购汇偿还已结汇使用的国内外汇贷款备案</w:t>
      </w:r>
    </w:p>
    <w:p w:rsidR="001A14F1" w:rsidRDefault="009975B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hint="eastAsia"/>
          <w:sz w:val="30"/>
          <w:szCs w:val="30"/>
        </w:rPr>
        <w:t>（一）办理依据</w:t>
      </w:r>
    </w:p>
    <w:p w:rsidR="001A14F1" w:rsidRDefault="009975B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1A14F1" w:rsidRDefault="009975B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1A14F1" w:rsidRDefault="009975B7">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号）政策问答（第二期）。</w:t>
      </w:r>
    </w:p>
    <w:p w:rsidR="001A14F1" w:rsidRDefault="009975B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．其他相关法规。</w:t>
      </w:r>
    </w:p>
    <w:p w:rsidR="001A14F1" w:rsidRDefault="009975B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1A14F1" w:rsidRDefault="009975B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购汇银行所在地外汇局。</w:t>
      </w:r>
    </w:p>
    <w:p w:rsidR="001A14F1" w:rsidRDefault="009975B7">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1A14F1" w:rsidRDefault="009975B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购汇银行所在地外汇局。</w:t>
      </w:r>
    </w:p>
    <w:p w:rsidR="001A14F1" w:rsidRDefault="009975B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（四）审批数量</w:t>
      </w:r>
    </w:p>
    <w:p w:rsidR="001A14F1" w:rsidRDefault="009975B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1A14F1" w:rsidRDefault="009975B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1A14F1" w:rsidRDefault="009975B7">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已经进入国内外汇贷款专户，且按照《国家外汇管理局关于进一步推进外汇管理改革完善真实合规性审核的通知》（汇发〔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号）要求结汇使用的国内外汇贷款，境内机构应以自有外汇或货物贸易出口收汇资金偿还，原则上不允许购汇偿还。</w:t>
      </w:r>
    </w:p>
    <w:p w:rsidR="001A14F1" w:rsidRDefault="009975B7">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如货物贸易出口确实无法按期收汇，且企业没有其他外汇资金可用于偿还国内外还贷款，应由企业通过购汇银行，向购汇银行所在地外汇局备案后，方可办理购汇偿还国内外汇贷款相关手续。</w:t>
      </w:r>
    </w:p>
    <w:p w:rsidR="001A14F1" w:rsidRDefault="009975B7">
      <w:pPr>
        <w:widowControl/>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1A14F1" w:rsidRDefault="009975B7">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985"/>
        <w:gridCol w:w="567"/>
        <w:gridCol w:w="850"/>
        <w:gridCol w:w="567"/>
        <w:gridCol w:w="1043"/>
      </w:tblGrid>
      <w:tr w:rsidR="001A14F1">
        <w:tc>
          <w:tcPr>
            <w:tcW w:w="533" w:type="dxa"/>
            <w:vAlign w:val="center"/>
          </w:tcPr>
          <w:p w:rsidR="001A14F1" w:rsidRDefault="009975B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977" w:type="dxa"/>
            <w:vAlign w:val="center"/>
          </w:tcPr>
          <w:p w:rsidR="001A14F1" w:rsidRDefault="009975B7">
            <w:pPr>
              <w:jc w:val="left"/>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985" w:type="dxa"/>
            <w:vAlign w:val="center"/>
          </w:tcPr>
          <w:p w:rsidR="001A14F1" w:rsidRDefault="009975B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1A14F1" w:rsidRDefault="009975B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1A14F1" w:rsidRDefault="009975B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1A14F1" w:rsidRDefault="009975B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1A14F1" w:rsidRDefault="009975B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A14F1">
        <w:tc>
          <w:tcPr>
            <w:tcW w:w="533" w:type="dxa"/>
            <w:vAlign w:val="center"/>
          </w:tcPr>
          <w:p w:rsidR="001A14F1" w:rsidRDefault="009975B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977" w:type="dxa"/>
            <w:vAlign w:val="center"/>
          </w:tcPr>
          <w:p w:rsidR="001A14F1" w:rsidRDefault="009975B7">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1985" w:type="dxa"/>
            <w:vAlign w:val="center"/>
          </w:tcPr>
          <w:p w:rsidR="001A14F1" w:rsidRDefault="009975B7">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1A14F1" w:rsidRDefault="009975B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1A14F1" w:rsidRDefault="009975B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A14F1" w:rsidRDefault="001A14F1">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1A14F1" w:rsidRDefault="001A14F1">
            <w:pPr>
              <w:keepNext/>
              <w:keepLines/>
              <w:spacing w:before="340" w:after="330" w:line="578" w:lineRule="auto"/>
              <w:jc w:val="left"/>
              <w:rPr>
                <w:rFonts w:ascii="Times New Roman" w:eastAsia="仿宋_GB2312" w:hAnsi="Times New Roman" w:cs="Times New Roman"/>
                <w:sz w:val="24"/>
                <w:szCs w:val="24"/>
              </w:rPr>
            </w:pPr>
          </w:p>
        </w:tc>
      </w:tr>
      <w:tr w:rsidR="001A14F1">
        <w:trPr>
          <w:trHeight w:val="1732"/>
        </w:trPr>
        <w:tc>
          <w:tcPr>
            <w:tcW w:w="533" w:type="dxa"/>
            <w:vAlign w:val="center"/>
          </w:tcPr>
          <w:p w:rsidR="001A14F1" w:rsidRDefault="009975B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977" w:type="dxa"/>
            <w:vAlign w:val="center"/>
          </w:tcPr>
          <w:p w:rsidR="001A14F1" w:rsidRDefault="009975B7">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申请国内外汇贷款所涉及的贷款合同出口合同</w:t>
            </w:r>
          </w:p>
        </w:tc>
        <w:tc>
          <w:tcPr>
            <w:tcW w:w="1985" w:type="dxa"/>
            <w:vAlign w:val="center"/>
          </w:tcPr>
          <w:p w:rsidR="001A14F1" w:rsidRDefault="009975B7">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1A14F1" w:rsidRDefault="009975B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1A14F1" w:rsidRDefault="009975B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A14F1" w:rsidRDefault="001A14F1">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1A14F1" w:rsidRDefault="009975B7">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1A14F1">
        <w:trPr>
          <w:trHeight w:val="1713"/>
        </w:trPr>
        <w:tc>
          <w:tcPr>
            <w:tcW w:w="533" w:type="dxa"/>
            <w:vAlign w:val="center"/>
          </w:tcPr>
          <w:p w:rsidR="001A14F1" w:rsidRDefault="009975B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977" w:type="dxa"/>
            <w:vAlign w:val="center"/>
          </w:tcPr>
          <w:p w:rsidR="001A14F1" w:rsidRDefault="009975B7">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证明购汇归还贷款的必要性的材料</w:t>
            </w:r>
          </w:p>
        </w:tc>
        <w:tc>
          <w:tcPr>
            <w:tcW w:w="1985" w:type="dxa"/>
            <w:vAlign w:val="center"/>
          </w:tcPr>
          <w:p w:rsidR="001A14F1" w:rsidRDefault="009975B7">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1A14F1" w:rsidRDefault="009975B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1A14F1" w:rsidRDefault="009975B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A14F1" w:rsidRDefault="001A14F1">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1A14F1" w:rsidRDefault="009975B7">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1A14F1">
        <w:trPr>
          <w:trHeight w:val="1922"/>
        </w:trPr>
        <w:tc>
          <w:tcPr>
            <w:tcW w:w="533" w:type="dxa"/>
            <w:vAlign w:val="center"/>
          </w:tcPr>
          <w:p w:rsidR="001A14F1" w:rsidRDefault="009975B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2977" w:type="dxa"/>
            <w:vAlign w:val="center"/>
          </w:tcPr>
          <w:p w:rsidR="001A14F1" w:rsidRDefault="009975B7">
            <w:pPr>
              <w:jc w:val="left"/>
              <w:rPr>
                <w:rFonts w:ascii="Times New Roman" w:eastAsia="仿宋_GB2312" w:hAnsi="Times New Roman" w:cs="Times New Roman"/>
                <w:sz w:val="24"/>
                <w:szCs w:val="24"/>
              </w:rPr>
            </w:pPr>
            <w:r>
              <w:rPr>
                <w:rFonts w:ascii="Times New Roman" w:eastAsia="仿宋_GB2312" w:hAnsi="Times New Roman" w:cs="Times New Roman"/>
                <w:color w:val="000000"/>
                <w:kern w:val="0"/>
                <w:sz w:val="24"/>
                <w:szCs w:val="24"/>
              </w:rPr>
              <w:t>国内外汇贷款已结汇使用相关真实性证明材料</w:t>
            </w:r>
          </w:p>
        </w:tc>
        <w:tc>
          <w:tcPr>
            <w:tcW w:w="1985" w:type="dxa"/>
            <w:vAlign w:val="center"/>
          </w:tcPr>
          <w:p w:rsidR="001A14F1" w:rsidRDefault="009975B7">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原件或加盖公章的复印件</w:t>
            </w:r>
          </w:p>
        </w:tc>
        <w:tc>
          <w:tcPr>
            <w:tcW w:w="567" w:type="dxa"/>
            <w:vAlign w:val="center"/>
          </w:tcPr>
          <w:p w:rsidR="001A14F1" w:rsidRDefault="009975B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1A14F1" w:rsidRDefault="009975B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A14F1" w:rsidRDefault="001A14F1">
            <w:pPr>
              <w:jc w:val="center"/>
              <w:rPr>
                <w:rFonts w:ascii="Times New Roman" w:eastAsia="仿宋_GB2312" w:hAnsi="Times New Roman" w:cs="Times New Roman"/>
                <w:sz w:val="24"/>
                <w:szCs w:val="24"/>
              </w:rPr>
            </w:pPr>
          </w:p>
        </w:tc>
        <w:tc>
          <w:tcPr>
            <w:tcW w:w="1043" w:type="dxa"/>
            <w:vAlign w:val="center"/>
          </w:tcPr>
          <w:p w:rsidR="001A14F1" w:rsidRDefault="009975B7">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1A14F1" w:rsidRDefault="009975B7">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1A14F1" w:rsidRDefault="009975B7">
      <w:pPr>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申请人通过购汇银行向所在地外汇局业务窗口提交材料</w:t>
      </w:r>
    </w:p>
    <w:p w:rsidR="001A14F1" w:rsidRDefault="009975B7">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1A14F1" w:rsidRDefault="009975B7">
      <w:pPr>
        <w:tabs>
          <w:tab w:val="left" w:pos="615"/>
        </w:tabs>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1A14F1" w:rsidRDefault="009975B7">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1A14F1" w:rsidRDefault="009975B7">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1A14F1" w:rsidRDefault="009975B7">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A14F1" w:rsidRDefault="009975B7">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A14F1" w:rsidRDefault="009975B7">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1A14F1" w:rsidRDefault="009975B7">
      <w:pPr>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1A14F1" w:rsidRDefault="009975B7">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1A14F1" w:rsidRDefault="009975B7">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1A14F1" w:rsidRDefault="009975B7">
      <w:pPr>
        <w:adjustRightInd w:val="0"/>
        <w:snapToGrid w:val="0"/>
        <w:spacing w:line="540" w:lineRule="exact"/>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1A14F1" w:rsidRDefault="009975B7">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1A14F1" w:rsidRDefault="009975B7">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1A14F1" w:rsidRDefault="009975B7">
      <w:pPr>
        <w:adjustRightInd w:val="0"/>
        <w:snapToGrid w:val="0"/>
        <w:spacing w:line="540" w:lineRule="exact"/>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1A14F1" w:rsidRDefault="009975B7">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1A14F1" w:rsidRDefault="009975B7">
      <w:pPr>
        <w:adjustRightInd w:val="0"/>
        <w:snapToGrid w:val="0"/>
        <w:spacing w:line="540" w:lineRule="exact"/>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通过现场告知或电话等方式通知申请人，并通过现场领取或通过邮寄等方式将结果送达。</w:t>
      </w:r>
    </w:p>
    <w:p w:rsidR="001A14F1" w:rsidRDefault="009975B7">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1A14F1" w:rsidRDefault="009975B7">
      <w:pPr>
        <w:adjustRightInd w:val="0"/>
        <w:snapToGrid w:val="0"/>
        <w:spacing w:line="540" w:lineRule="exact"/>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61E26" w:rsidRDefault="00F61E26" w:rsidP="00F61E26">
      <w:pPr>
        <w:ind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（十五）咨询途径、监督和投诉、办公地址和时间、公开查询方式途径</w:t>
      </w:r>
    </w:p>
    <w:p w:rsidR="00F61E26" w:rsidRDefault="00F61E26" w:rsidP="00F61E26">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向国家外汇管理局滨海新区中心支局进行咨询、进程查询、监督和投诉等可通过国家外汇管理局天津市分局官方互联网站的相应栏目进行。网址可通过</w:t>
      </w:r>
      <w:hyperlink r:id="rId10" w:history="1">
        <w:r w:rsidRPr="007600DE">
          <w:rPr>
            <w:rFonts w:ascii="Times New Roman" w:eastAsia="仿宋_GB2312" w:hAnsi="Times New Roman" w:cs="Times New Roman"/>
            <w:sz w:val="30"/>
            <w:szCs w:val="30"/>
          </w:rPr>
          <w:t>www.safe.gov.cn</w:t>
        </w:r>
      </w:hyperlink>
      <w:r>
        <w:rPr>
          <w:rFonts w:ascii="Times New Roman" w:eastAsia="仿宋_GB2312" w:hAnsi="Times New Roman" w:cs="Times New Roman" w:hint="eastAsia"/>
          <w:sz w:val="30"/>
          <w:szCs w:val="30"/>
        </w:rPr>
        <w:t>进行链接。</w:t>
      </w:r>
    </w:p>
    <w:p w:rsidR="00F61E26" w:rsidRDefault="00F61E26" w:rsidP="00F61E26">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022-6623919</w:t>
      </w:r>
      <w:r w:rsidR="006606A5">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sz w:val="30"/>
          <w:szCs w:val="30"/>
        </w:rPr>
        <w:t>022—66239192</w:t>
      </w:r>
      <w:r>
        <w:rPr>
          <w:rFonts w:ascii="Times New Roman" w:eastAsia="仿宋_GB2312" w:hAnsi="Times New Roman" w:cs="Times New Roman" w:hint="eastAsia"/>
          <w:sz w:val="30"/>
          <w:szCs w:val="30"/>
        </w:rPr>
        <w:t>。</w:t>
      </w:r>
    </w:p>
    <w:p w:rsidR="00F61E26" w:rsidRDefault="00F61E26" w:rsidP="00F61E26">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sz w:val="30"/>
          <w:szCs w:val="30"/>
        </w:rPr>
        <w:t>59</w:t>
      </w:r>
      <w:r>
        <w:rPr>
          <w:rFonts w:ascii="Times New Roman" w:eastAsia="仿宋_GB2312" w:hAnsi="Times New Roman" w:cs="Times New Roman" w:hint="eastAsia"/>
          <w:sz w:val="30"/>
          <w:szCs w:val="30"/>
        </w:rPr>
        <w:t>号。</w:t>
      </w:r>
    </w:p>
    <w:p w:rsidR="00F61E26" w:rsidRDefault="00F61E26" w:rsidP="00F61E26">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sz w:val="30"/>
          <w:szCs w:val="30"/>
        </w:rPr>
        <w:t>8:30-12:00,14:00-17:00</w:t>
      </w:r>
      <w:r>
        <w:rPr>
          <w:rFonts w:ascii="Times New Roman" w:eastAsia="仿宋_GB2312" w:hAnsi="Times New Roman" w:cs="Times New Roman" w:hint="eastAsia"/>
          <w:sz w:val="30"/>
          <w:szCs w:val="30"/>
        </w:rPr>
        <w:t>。</w:t>
      </w:r>
    </w:p>
    <w:p w:rsidR="001A14F1" w:rsidRDefault="001A14F1">
      <w:pPr>
        <w:adjustRightInd w:val="0"/>
        <w:snapToGrid w:val="0"/>
        <w:spacing w:line="360" w:lineRule="auto"/>
        <w:rPr>
          <w:rFonts w:ascii="Times New Roman" w:eastAsia="黑体" w:hAnsi="Times New Roman" w:cs="Times New Roman"/>
          <w:sz w:val="30"/>
          <w:szCs w:val="30"/>
        </w:rPr>
      </w:pPr>
    </w:p>
    <w:p w:rsidR="001A14F1" w:rsidRDefault="001A14F1">
      <w:pPr>
        <w:ind w:firstLine="600"/>
        <w:rPr>
          <w:rFonts w:ascii="Times New Roman" w:eastAsia="仿宋_GB2312" w:hAnsi="Times New Roman" w:cs="Times New Roman"/>
          <w:sz w:val="30"/>
          <w:szCs w:val="30"/>
        </w:rPr>
        <w:sectPr w:rsidR="001A14F1">
          <w:footerReference w:type="default" r:id="rId11"/>
          <w:pgSz w:w="11906" w:h="16838"/>
          <w:pgMar w:top="1440" w:right="1800" w:bottom="1440" w:left="1800" w:header="851" w:footer="992" w:gutter="0"/>
          <w:cols w:space="720"/>
          <w:docGrid w:type="lines" w:linePitch="312"/>
        </w:sectPr>
      </w:pPr>
    </w:p>
    <w:p w:rsidR="007600DE" w:rsidRDefault="007600DE" w:rsidP="007600DE">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3909CB" w:rsidRPr="00CD70F0" w:rsidRDefault="003909CB" w:rsidP="003909CB">
      <w:pPr>
        <w:ind w:right="300"/>
        <w:jc w:val="center"/>
        <w:rPr>
          <w:rFonts w:ascii="黑体" w:eastAsia="黑体"/>
          <w:sz w:val="30"/>
          <w:szCs w:val="30"/>
        </w:rPr>
      </w:pPr>
      <w:r w:rsidRPr="00CD70F0">
        <w:rPr>
          <w:rFonts w:ascii="黑体" w:eastAsia="黑体" w:hint="eastAsia"/>
          <w:sz w:val="30"/>
          <w:szCs w:val="30"/>
        </w:rPr>
        <w:t>基本流程图</w:t>
      </w:r>
    </w:p>
    <w:p w:rsidR="003909CB" w:rsidRPr="00CD70F0" w:rsidRDefault="003909CB" w:rsidP="003909CB">
      <w:pPr>
        <w:ind w:right="300"/>
        <w:rPr>
          <w:rFonts w:ascii="仿宋_GB2312" w:eastAsia="仿宋_GB2312"/>
          <w:sz w:val="30"/>
          <w:szCs w:val="30"/>
        </w:rPr>
      </w:pPr>
      <w:r w:rsidRPr="00213FE9">
        <w:rPr>
          <w:rFonts w:ascii="Calibri" w:eastAsia="宋体"/>
          <w:noProof/>
        </w:rPr>
        <w:pict>
          <v:group id="组合 1718" o:spid="_x0000_s1096" style="position:absolute;left:0;text-align:left;margin-left:-12.65pt;margin-top:4.6pt;width:446.05pt;height:586.05pt;z-index:251660288"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">
            <v:rect id="Rectangle 1325" o:spid="_x0000_s109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A3sIA&#10;AADaAAAADwAAAGRycy9kb3ducmV2LnhtbESPQWsCMRSE7wX/Q3hCbzWrlFJWo6ilICIrruL5sXnu&#10;BjcvYRN1/fdNodDjMDPfMLNFb1txpy4YxwrGowwEceW04VrB6fj99gkiRGSNrWNS8KQAi/ngZYa5&#10;dg8+0L2MtUgQDjkqaGL0uZShashiGDlPnLyL6yzGJLta6g4fCW5bOcmyD2nRcFpo0NO6oepa3qyC&#10;s+dsvCt8LMrtZL9b7c35qzBKvQ775RREpD7+h//aG63gHX6vpBs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DewgAAANoAAAAPAAAAAAAAAAAAAAAAAJgCAABkcnMvZG93&#10;bnJldi54bWxQSwUGAAAAAAQABAD1AAAAhwMAAAAA&#10;">
              <v:stroke miterlimit="2"/>
              <v:textbox>
                <w:txbxContent>
                  <w:p w:rsidR="003909CB" w:rsidRDefault="003909CB" w:rsidP="003909CB">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326" o:spid="_x0000_s109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nTscA&#10;AADaAAAADwAAAGRycy9kb3ducmV2LnhtbESPQWvCQBSE7wX/w/KEXkrdtKC20VWkYiuCiGkP9vbI&#10;PpNo9m3MbmP8965Q8DjMzDfMeNqaUjRUu8KygpdeBII4tbrgTMHP9+L5DYTzyBpLy6TgQg6mk87D&#10;GGNtz7ylJvGZCBB2MSrIva9iKV2ak0HXsxVx8Pa2NuiDrDOpazwHuCnlaxQNpMGCw0KOFX3klB6T&#10;P6Pg8zBcPr3vV6v14Gu+2Q1/m9Ouv1HqsdvORiA8tf4e/m8vtYI+3K6EG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iZ07HAAAA2gAAAA8AAAAAAAAAAAAAAAAAmAIAAGRy&#10;cy9kb3ducmV2LnhtbFBLBQYAAAAABAAEAPUAAACMAwAAAAA=&#10;">
              <v:stroke miterlimit="2"/>
              <v:textbox>
                <w:txbxContent>
                  <w:p w:rsidR="003909CB" w:rsidRDefault="003909CB" w:rsidP="003909CB">
                    <w:pPr>
                      <w:jc w:val="center"/>
                    </w:pPr>
                    <w:r>
                      <w:rPr>
                        <w:rFonts w:hint="eastAsia"/>
                      </w:rPr>
                      <w:t>依法作出不予许可决定，</w:t>
                    </w:r>
                  </w:p>
                  <w:p w:rsidR="003909CB" w:rsidRDefault="003909CB" w:rsidP="003909CB">
                    <w:pPr>
                      <w:jc w:val="center"/>
                    </w:pPr>
                    <w:r>
                      <w:rPr>
                        <w:rFonts w:hint="eastAsia"/>
                      </w:rPr>
                      <w:t>并送达</w:t>
                    </w:r>
                  </w:p>
                </w:txbxContent>
              </v:textbox>
            </v:shape>
            <v:shape id="AutoShape 1327" o:spid="_x0000_s109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5OccA&#10;AADaAAAADwAAAGRycy9kb3ducmV2LnhtbESPQWvCQBSE74L/YXmCF6mbFhrb6CqlRSuCSG0Pentk&#10;n0k0+zZmtzH9965Q8DjMzDfMZNaaUjRUu8KygsdhBII4tbrgTMHP9/zhBYTzyBpLy6TgjxzMpt3O&#10;BBNtL/xFzdZnIkDYJagg975KpHRpTgbd0FbEwTvY2qAPss6krvES4KaUT1EUS4MFh4UcK3rPKT1t&#10;f42CxXG0HLweVqt1/Pmx2Y32zXn3vFGq32vfxiA8tf4e/m8vtYIYblfCD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w+TnHAAAA2gAAAA8AAAAAAAAAAAAAAAAAmAIAAGRy&#10;cy9kb3ducmV2LnhtbFBLBQYAAAAABAAEAPUAAACMAwAAAAA=&#10;">
              <v:stroke miterlimit="2"/>
              <v:textbox>
                <w:txbxContent>
                  <w:p w:rsidR="003909CB" w:rsidRDefault="003909CB" w:rsidP="003909CB">
                    <w:pPr>
                      <w:jc w:val="center"/>
                    </w:pPr>
                    <w:r>
                      <w:rPr>
                        <w:rFonts w:hint="eastAsia"/>
                      </w:rPr>
                      <w:t>依法予以许可，出具相关</w:t>
                    </w:r>
                  </w:p>
                  <w:p w:rsidR="003909CB" w:rsidRDefault="003909CB" w:rsidP="003909CB">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328" o:spid="_x0000_s110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329" o:spid="_x0000_s110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330" o:spid="_x0000_s110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331" o:spid="_x0000_s110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332" o:spid="_x0000_s110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id="组合 1727" o:spid="_x0000_s110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1334" o:spid="_x0000_s110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id="组合 1729" o:spid="_x0000_s110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6" o:spid="_x0000_s110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2b0b8AAADbAAAADwAAAGRycy9kb3ducmV2LnhtbESPzQrCMBCE74LvEFbwZlMVRKpRpKB4&#10;UfDn4HFp1rbYbGoTtb69EQRvu8zsfLPzZWsq8aTGlZYVDKMYBHFmdcm5gvNpPZiCcB5ZY2WZFLzJ&#10;wXLR7cwx0fbFB3oefS5CCLsEFRTe14mULivIoItsTRy0q20M+rA2udQNvkK4qeQojifSYMmBUGBN&#10;aUHZ7fgwAbJO69Tt8mspN/aU+bvdy/FFqX6vXc1AeGr93/y73upQfwLfX8IA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e2b0b8AAADbAAAADwAAAAAAAAAAAAAAAACh&#10;AgAAZHJzL2Rvd25yZXYueG1sUEsFBgAAAAAEAAQA+QAAAI0DAAAAAA==&#10;" adj="33">
                  <v:stroke miterlimit="2"/>
                </v:shape>
                <v:shapetype id="_x0000_t202" coordsize="21600,21600" o:spt="202" path="m,l,21600r21600,l21600,xe">
                  <v:stroke joinstyle="miter"/>
                  <v:path gradientshapeok="t" o:connecttype="rect"/>
                </v:shapetype>
                <v:shape id="Text Box 1337" o:spid="_x0000_s110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Cw8IA&#10;AADbAAAADwAAAGRycy9kb3ducmV2LnhtbERPTWvCQBC9C/6HZQRvurGCSuoqYhXrQWij7XnIjtnQ&#10;7GzIrjH9992C4G0e73OW685WoqXGl44VTMYJCOLc6ZILBZfzfrQA4QOyxsoxKfglD+tVv7fEVLs7&#10;f1KbhULEEPYpKjAh1KmUPjdk0Y9dTRy5q2sshgibQuoG7zHcVvIlSWbSYsmxwWBNW0P5T3azCo6+&#10;un59TI7mTU6/Z6dDttsd2otSw0G3eQURqAtP8cP9ruP8Ofz/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ELDwgAAANsAAAAPAAAAAAAAAAAAAAAAAJgCAABkcnMvZG93&#10;bnJldi54bWxQSwUGAAAAAAQABAD1AAAAhwMAAAAA&#10;" strokecolor="white">
                  <v:stroke miterlimit="2"/>
                  <v:textbox>
                    <w:txbxContent>
                      <w:p w:rsidR="003909CB" w:rsidRDefault="003909CB" w:rsidP="003909CB">
                        <w:pPr>
                          <w:jc w:val="center"/>
                        </w:pPr>
                        <w:r>
                          <w:rPr>
                            <w:rFonts w:hint="eastAsia"/>
                          </w:rPr>
                          <w:t>不能提供符合受理要求的</w:t>
                        </w:r>
                      </w:p>
                      <w:p w:rsidR="003909CB" w:rsidRDefault="003909CB" w:rsidP="003909CB">
                        <w:pPr>
                          <w:jc w:val="center"/>
                        </w:pPr>
                        <w:r>
                          <w:rPr>
                            <w:rFonts w:hint="eastAsia"/>
                          </w:rPr>
                          <w:t>材料</w:t>
                        </w:r>
                      </w:p>
                    </w:txbxContent>
                  </v:textbox>
                </v:shape>
                <v:shape id="AutoShape 1338" o:spid="_x0000_s111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Text Box 1339" o:spid="_x0000_s111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KsIA&#10;AADbAAAADwAAAGRycy9kb3ducmV2LnhtbERPTWvCQBC9C/6HZQRvurGCaOoqYhXrQWij7XnIjtnQ&#10;7GzIrjH9992C4G0e73OW685WoqXGl44VTMYJCOLc6ZILBZfzfjQH4QOyxsoxKfglD+tVv7fEVLs7&#10;f1KbhULEEPYpKjAh1KmUPjdk0Y9dTRy5q2sshgibQuoG7zHcVvIlSWbSYsmxwWBNW0P5T3azCo6+&#10;un59TI7mTU6/Z6dDttsd2otSw0G3eQURqAtP8cP9ruP8Bfz/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3MqwgAAANsAAAAPAAAAAAAAAAAAAAAAAJgCAABkcnMvZG93&#10;bnJldi54bWxQSwUGAAAAAAQABAD1AAAAhwMAAAAA&#10;" strokecolor="white">
                  <v:stroke miterlimit="2"/>
                  <v:textbox>
                    <w:txbxContent>
                      <w:p w:rsidR="003909CB" w:rsidRDefault="003909CB" w:rsidP="003909CB">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340" o:spid="_x0000_s111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qMAA&#10;AADbAAAADwAAAGRycy9kb3ducmV2LnhtbERPTYvCMBC9C/sfwgh701RZZek2FbcoCF60etjj0My2&#10;pc2kNLHWf28OgsfH+042o2nFQL2rLStYzCMQxIXVNZcKrpf97BuE88gaW8uk4EEONunHJMFY2zuf&#10;ach9KUIIuxgVVN53sZSuqMigm9uOOHD/tjfoA+xLqXu8h3DTymUUraXBmkNDhR1lFRVNfjMKssY0&#10;12O2W63+ft2QH79OVt+2Sn1Ox+0PCE+jf4tf7oNWsAz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foqMAAAADbAAAADwAAAAAAAAAAAAAAAACYAgAAZHJzL2Rvd25y&#10;ZXYueG1sUEsFBgAAAAAEAAQA9QAAAIUDAAAAAA==&#10;">
                  <v:stroke miterlimit="2"/>
                  <v:textbox>
                    <w:txbxContent>
                      <w:p w:rsidR="003909CB" w:rsidRDefault="003909CB" w:rsidP="003909CB">
                        <w:pPr>
                          <w:jc w:val="center"/>
                        </w:pPr>
                      </w:p>
                      <w:p w:rsidR="003909CB" w:rsidRDefault="003909CB" w:rsidP="003909CB">
                        <w:pPr>
                          <w:jc w:val="center"/>
                        </w:pPr>
                        <w:r>
                          <w:rPr>
                            <w:rFonts w:hint="eastAsia"/>
                          </w:rPr>
                          <w:t>申请人补充材料</w:t>
                        </w:r>
                      </w:p>
                    </w:txbxContent>
                  </v:textbox>
                </v:shape>
                <v:rect id="Rectangle 1341" o:spid="_x0000_s111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8lcMA&#10;AADbAAAADwAAAGRycy9kb3ducmV2LnhtbESPzWrDMBCE74W8g9hAb41sH0Jxo4T8ECghONQNOS/W&#10;xhaxVsJSE/ftq0Khx2FmvmEWq9H24k5DMI4V5LMMBHHjtOFWwflz//IKIkRkjb1jUvBNAVbLydMC&#10;S+0e/EH3OrYiQTiUqKCL0ZdShqYji2HmPHHyrm6wGJMcWqkHfCS47WWRZXNp0XBa6NDTtqPmVn9Z&#10;BRfPWX6sfKzqQ3E6bk7msquMUs/Tcf0GItIY/8N/7XetoMj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8lcMAAADbAAAADwAAAAAAAAAAAAAAAACYAgAAZHJzL2Rv&#10;d25yZXYueG1sUEsFBgAAAAAEAAQA9QAAAIgDAAAAAA==&#10;">
                  <v:stroke miterlimit="2"/>
                  <v:textbox>
                    <w:txbxContent>
                      <w:p w:rsidR="003909CB" w:rsidRDefault="003909CB" w:rsidP="003909CB">
                        <w:pPr>
                          <w:jc w:val="center"/>
                        </w:pPr>
                        <w:r>
                          <w:rPr>
                            <w:rFonts w:hint="eastAsia"/>
                          </w:rPr>
                          <w:t>依法应予受理，出具行政审批受理单</w:t>
                        </w:r>
                      </w:p>
                      <w:p w:rsidR="003909CB" w:rsidRDefault="003909CB" w:rsidP="003909CB">
                        <w:pPr>
                          <w:jc w:val="center"/>
                        </w:pPr>
                      </w:p>
                    </w:txbxContent>
                  </v:textbox>
                </v:rect>
                <v:rect id="Rectangle 1342" o:spid="_x0000_s111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i4sMA&#10;AADbAAAADwAAAGRycy9kb3ducmV2LnhtbESPT2sCMRTE7wW/Q3iCt5p1D1K2RvEPQhFZ6VY8PzbP&#10;3eDmJWxSXb99Uyj0OMzMb5jFarCduFMfjGMFs2kGgrh22nCj4Py1f30DESKyxs4xKXhSgNVy9LLA&#10;QrsHf9K9io1IEA4FKmhj9IWUoW7JYpg6T5y8q+stxiT7RuoeHwluO5ln2VxaNJwWWvS0bam+Vd9W&#10;wcVzNjuWPpbVIT8dNydz2ZVGqcl4WL+DiDTE//Bf+0Mry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fi4sMAAADbAAAADwAAAAAAAAAAAAAAAACYAgAAZHJzL2Rv&#10;d25yZXYueG1sUEsFBgAAAAAEAAQA9QAAAIgDAAAAAA==&#10;">
                  <v:stroke miterlimit="2"/>
                  <v:textbox>
                    <w:txbxContent>
                      <w:p w:rsidR="003909CB" w:rsidRDefault="003909CB" w:rsidP="003909CB">
                        <w:pPr>
                          <w:jc w:val="center"/>
                        </w:pPr>
                        <w:r>
                          <w:rPr>
                            <w:rFonts w:hint="eastAsia"/>
                          </w:rPr>
                          <w:t>材料不全或不符合法定形式的，</w:t>
                        </w:r>
                      </w:p>
                      <w:p w:rsidR="003909CB" w:rsidRDefault="003909CB" w:rsidP="003909CB">
                        <w:pPr>
                          <w:jc w:val="center"/>
                        </w:pPr>
                        <w:r>
                          <w:rPr>
                            <w:rFonts w:hint="eastAsia"/>
                          </w:rPr>
                          <w:t>一次性告知补正材料，</w:t>
                        </w:r>
                      </w:p>
                      <w:p w:rsidR="003909CB" w:rsidRDefault="003909CB" w:rsidP="003909CB">
                        <w:pPr>
                          <w:jc w:val="center"/>
                        </w:pPr>
                        <w:r>
                          <w:rPr>
                            <w:rFonts w:hint="eastAsia"/>
                          </w:rPr>
                          <w:t>出具行政审批补正材料通知书</w:t>
                        </w:r>
                      </w:p>
                      <w:p w:rsidR="003909CB" w:rsidRDefault="003909CB" w:rsidP="003909CB"/>
                    </w:txbxContent>
                  </v:textbox>
                </v:rect>
                <v:shape id="AutoShape 1343" o:spid="_x0000_s111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0lMgA&#10;AADbAAAADwAAAGRycy9kb3ducmV2LnhtbESPT2vCQBTE74V+h+UVeil1U0Vto6uUin8QRGp70Nsj&#10;+0zSZt/G7Brjt3cFweMwM79hhuPGFKKmyuWWFby1IhDEidU5pwp+f6av7yCcR9ZYWCYFZ3IwHj0+&#10;DDHW9sTfVG98KgKEXYwKMu/LWEqXZGTQtWxJHLy9rQz6IKtU6gpPAW4K2Y6injSYc1jIsKSvjJL/&#10;zdEomP31Fy8f++Vy1ZtP1tv+rj5su2ulnp+azwEIT42/h2/thVbQ7sD1S/gBcnQ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SvSUyAAAANsAAAAPAAAAAAAAAAAAAAAAAJgCAABk&#10;cnMvZG93bnJldi54bWxQSwUGAAAAAAQABAD1AAAAjQMAAAAA&#10;">
                  <v:stroke miterlimit="2"/>
                  <v:textbox>
                    <w:txbxContent>
                      <w:p w:rsidR="003909CB" w:rsidRDefault="003909CB" w:rsidP="003909CB">
                        <w:pPr>
                          <w:jc w:val="center"/>
                        </w:pPr>
                        <w:r>
                          <w:rPr>
                            <w:rFonts w:hint="eastAsia"/>
                          </w:rPr>
                          <w:t>依法不予受理的，作出不予受理决定，出具不予受理行政审批申请通知书</w:t>
                        </w:r>
                      </w:p>
                      <w:p w:rsidR="003909CB" w:rsidRDefault="003909CB" w:rsidP="003909CB">
                        <w:pPr>
                          <w:jc w:val="center"/>
                        </w:pPr>
                      </w:p>
                    </w:txbxContent>
                  </v:textbox>
                </v:shape>
                <v:group id="组合 1738" o:spid="_x0000_s111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345" o:spid="_x0000_s111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346" o:spid="_x0000_s111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id="组合 1741" o:spid="_x0000_s111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1348" o:spid="_x0000_s112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349" o:spid="_x0000_s112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350" o:spid="_x0000_s112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dcAA&#10;AADbAAAADwAAAGRycy9kb3ducmV2LnhtbERPy4rCMBTdD/gP4QruxtTxgVSjaBlhwI1WFy4vzbUt&#10;bW5KE2v9+8lCcHk47/W2N7XoqHWlZQWTcQSCOLO65FzB9XL4XoJwHlljbZkUvMjBdjP4WmOs7ZPP&#10;1KU+FyGEXYwKCu+bWEqXFWTQjW1DHLi7bQ36ANtc6hafIdzU8ieKFtJgyaGhwIaSgrIqfRgFSWWq&#10;6zH5nc9ve9elx9nJ6sdOqdGw361AeOr9R/x2/2kF07A+fA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5+dcAAAADbAAAADwAAAAAAAAAAAAAAAACYAgAAZHJzL2Rvd25y&#10;ZXYueG1sUEsFBgAAAAAEAAQA9QAAAIUDAAAAAA==&#10;">
                      <v:stroke miterlimit="2"/>
                      <v:textbox>
                        <w:txbxContent>
                          <w:p w:rsidR="003909CB" w:rsidRDefault="003909CB" w:rsidP="003909CB">
                            <w:r>
                              <w:rPr>
                                <w:rFonts w:hint="eastAsia"/>
                              </w:rPr>
                              <w:t>接件（</w:t>
                            </w:r>
                            <w:r>
                              <w:t>5</w:t>
                            </w:r>
                            <w:r>
                              <w:rPr>
                                <w:rFonts w:hint="eastAsia"/>
                              </w:rPr>
                              <w:t>个工作日）作出是否受理决定</w:t>
                            </w:r>
                          </w:p>
                          <w:p w:rsidR="003909CB" w:rsidRDefault="003909CB" w:rsidP="003909CB"/>
                        </w:txbxContent>
                      </v:textbox>
                    </v:shape>
                    <v:shape id="AutoShape 1351" o:spid="_x0000_s112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ZpcgA&#10;AADbAAAADwAAAGRycy9kb3ducmV2LnhtbESPW2vCQBSE3wv9D8sp9KXoxoq36CqlxVYEES8P+nbI&#10;HpNo9mya3cb033cLgo/DzHzDTGaNKURNlcstK+i0IxDEidU5pwr2u3lrCMJ5ZI2FZVLwSw5m08eH&#10;CcbaXnlD9danIkDYxagg876MpXRJRgZd25bEwTvZyqAPskqlrvAa4KaQr1HUlwZzDgsZlvSeUXLZ&#10;/hgFn+fB4mV0Wi5X/a+P9WFwrL8PvbVSz0/N2xiEp8bfw7f2QivoduD/S/gBc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DVmlyAAAANsAAAAPAAAAAAAAAAAAAAAAAJgCAABk&#10;cnMvZG93bnJldi54bWxQSwUGAAAAAAQABAD1AAAAjQMAAAAA&#10;">
                      <v:stroke miterlimit="2"/>
                      <v:textbox>
                        <w:txbxContent>
                          <w:p w:rsidR="003909CB" w:rsidRDefault="003909CB" w:rsidP="003909CB">
                            <w:pPr>
                              <w:jc w:val="center"/>
                            </w:pPr>
                            <w:r>
                              <w:rPr>
                                <w:rFonts w:hint="eastAsia"/>
                              </w:rPr>
                              <w:t>申请人提出书面申请，并提交材料</w:t>
                            </w:r>
                          </w:p>
                        </w:txbxContent>
                      </v:textbox>
                    </v:shape>
                  </v:group>
                  <v:shape id="AutoShape 1352" o:spid="_x0000_s112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1353" o:spid="_x0000_s112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354" o:spid="_x0000_s112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Text Box 1355" o:spid="_x0000_s112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lT8QA&#10;AADbAAAADwAAAGRycy9kb3ducmV2LnhtbESPT2vCQBTE7wW/w/IEb3VjpSLRVUQt1kNB45/zI/vM&#10;BrNvQ3aN6bfvFgo9DjPzG2a+7GwlWmp86VjBaJiAIM6dLrlQcD59vE5B+ICssXJMCr7Jw3LRe5lj&#10;qt2Tj9RmoRARwj5FBSaEOpXS54Ys+qGriaN3c43FEGVTSN3gM8JtJd+SZCItlhwXDNa0NpTfs4dV&#10;sPfV7XIY7c1Gjq+Tr1223e7as1KDfreagQjUhf/wX/tTKxi/w++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JU/EAAAA2wAAAA8AAAAAAAAAAAAAAAAAmAIAAGRycy9k&#10;b3ducmV2LnhtbFBLBQYAAAAABAAEAPUAAACJAwAAAAA=&#10;" strokecolor="white">
                    <v:stroke miterlimit="2"/>
                    <v:textbox>
                      <w:txbxContent>
                        <w:p w:rsidR="003909CB" w:rsidRDefault="003909CB" w:rsidP="003909CB">
                          <w:r>
                            <w:rPr>
                              <w:rFonts w:hint="eastAsia"/>
                            </w:rPr>
                            <w:t>是</w:t>
                          </w:r>
                        </w:p>
                      </w:txbxContent>
                    </v:textbox>
                  </v:shape>
                  <v:shape id="Text Box 1356" o:spid="_x0000_s112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p2sUA&#10;AADbAAAADwAAAGRycy9kb3ducmV2LnhtbESPzWrDMBCE74W8g9hAb43cFNLUiWLyQ5peerCbQ46L&#10;tbWNrZWxFEd9+6hQ6HGYmW+YdRZMJ0YaXGNZwfMsAUFcWt1wpeD8dXxagnAeWWNnmRT8kINsM3lY&#10;Y6rtjXMaC1+JCGGXooLa+z6V0pU1GXQz2xNH79sOBn2UQyX1gLcIN52cJ8lCGmw4LtTY076msi2u&#10;RkHxusvH8HaulvrUBizf9eFy/FTqcRq2KxCegv8P/7U/tIKXBf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ynaxQAAANsAAAAPAAAAAAAAAAAAAAAAAJgCAABkcnMv&#10;ZG93bnJldi54bWxQSwUGAAAAAAQABAD1AAAAigMAAAAA&#10;" strokecolor="white">
                    <v:stroke miterlimit="2"/>
                    <v:textbox style="mso-fit-shape-to-text:t">
                      <w:txbxContent>
                        <w:p w:rsidR="003909CB" w:rsidRDefault="003909CB" w:rsidP="003909CB">
                          <w:r>
                            <w:rPr>
                              <w:rFonts w:hint="eastAsia"/>
                            </w:rPr>
                            <w:t>否</w:t>
                          </w:r>
                        </w:p>
                      </w:txbxContent>
                    </v:textbox>
                  </v:shape>
                </v:group>
                <v:shape id="AutoShape 1357" o:spid="_x0000_s112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group>
            </v:group>
          </v:group>
        </w:pict>
      </w: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r w:rsidRPr="00CD70F0">
        <w:rPr>
          <w:rFonts w:ascii="仿宋_GB2312" w:eastAsia="仿宋_GB2312"/>
          <w:sz w:val="30"/>
          <w:szCs w:val="30"/>
        </w:rPr>
        <w:tab/>
      </w: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CD70F0" w:rsidRDefault="003909CB" w:rsidP="003909CB">
      <w:pPr>
        <w:ind w:right="300"/>
        <w:rPr>
          <w:rFonts w:ascii="仿宋_GB2312" w:eastAsia="仿宋_GB2312"/>
          <w:sz w:val="30"/>
          <w:szCs w:val="30"/>
        </w:rPr>
      </w:pPr>
    </w:p>
    <w:p w:rsidR="003909CB" w:rsidRPr="00B7215B" w:rsidRDefault="003909CB" w:rsidP="003909CB">
      <w:pPr>
        <w:widowControl/>
        <w:jc w:val="left"/>
        <w:rPr>
          <w:rFonts w:ascii="Times New Roman" w:eastAsia="黑体" w:hAnsi="Times New Roman" w:cs="Times New Roman"/>
          <w:sz w:val="48"/>
          <w:szCs w:val="48"/>
        </w:rPr>
      </w:pPr>
    </w:p>
    <w:p w:rsidR="001A14F1" w:rsidRDefault="009975B7">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1A14F1" w:rsidRDefault="001A14F1">
      <w:pPr>
        <w:ind w:right="-58"/>
        <w:jc w:val="center"/>
        <w:rPr>
          <w:rFonts w:ascii="Times New Roman" w:eastAsia="黑体" w:hAnsi="Times New Roman" w:cs="Times New Roman"/>
          <w:sz w:val="30"/>
          <w:szCs w:val="30"/>
        </w:rPr>
      </w:pPr>
    </w:p>
    <w:p w:rsidR="001A14F1" w:rsidRDefault="009975B7">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1A14F1" w:rsidRDefault="001A14F1">
      <w:pPr>
        <w:ind w:right="-58"/>
        <w:jc w:val="center"/>
        <w:rPr>
          <w:rFonts w:ascii="Times New Roman" w:eastAsia="黑体" w:hAnsi="Times New Roman" w:cs="Times New Roman"/>
          <w:sz w:val="30"/>
          <w:szCs w:val="30"/>
        </w:rPr>
      </w:pPr>
    </w:p>
    <w:p w:rsidR="001A14F1" w:rsidRDefault="009975B7">
      <w:pPr>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问：国内外汇贷款购汇的申请主体是谁？</w:t>
      </w:r>
    </w:p>
    <w:p w:rsidR="001A14F1" w:rsidRDefault="009975B7">
      <w:pPr>
        <w:ind w:right="-58" w:firstLineChars="200" w:firstLine="600"/>
        <w:rPr>
          <w:rFonts w:ascii="Times New Roman" w:eastAsia="黑体" w:hAnsi="Times New Roman" w:cs="Times New Roman"/>
          <w:sz w:val="48"/>
          <w:szCs w:val="48"/>
        </w:rPr>
      </w:pPr>
      <w:r>
        <w:rPr>
          <w:rFonts w:ascii="Times New Roman" w:eastAsia="仿宋_GB2312" w:hAnsi="Times New Roman" w:cs="Times New Roman"/>
          <w:sz w:val="30"/>
          <w:szCs w:val="30"/>
        </w:rPr>
        <w:t>答：申请主体是企业，企业通过购汇银行提交申请材料。原则上申请银行需要对申请材料进行确认，确保申请情况的真实性</w:t>
      </w:r>
      <w:r>
        <w:rPr>
          <w:rFonts w:ascii="Times New Roman" w:eastAsia="仿宋_GB2312" w:hAnsi="Times New Roman" w:cs="Times New Roman" w:hint="eastAsia"/>
          <w:sz w:val="30"/>
          <w:szCs w:val="30"/>
        </w:rPr>
        <w:t>合规性。</w:t>
      </w:r>
    </w:p>
    <w:sectPr w:rsidR="001A14F1" w:rsidSect="001A14F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E0E" w:rsidRDefault="00C00E0E" w:rsidP="001A14F1">
      <w:r>
        <w:separator/>
      </w:r>
    </w:p>
  </w:endnote>
  <w:endnote w:type="continuationSeparator" w:id="1">
    <w:p w:rsidR="00C00E0E" w:rsidRDefault="00C00E0E" w:rsidP="001A1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1" w:rsidRDefault="00CC56EB">
    <w:pPr>
      <w:pStyle w:val="a6"/>
      <w:jc w:val="center"/>
    </w:pPr>
    <w:r w:rsidRPr="00CC56EB">
      <w:fldChar w:fldCharType="begin"/>
    </w:r>
    <w:r w:rsidR="009975B7">
      <w:instrText xml:space="preserve"> PAGE   \* MERGEFORMAT </w:instrText>
    </w:r>
    <w:r w:rsidRPr="00CC56EB">
      <w:fldChar w:fldCharType="separate"/>
    </w:r>
    <w:r w:rsidR="003909CB" w:rsidRPr="003909CB">
      <w:rPr>
        <w:noProof/>
        <w:lang w:val="zh-CN"/>
      </w:rPr>
      <w:t>1</w:t>
    </w:r>
    <w:r>
      <w:rPr>
        <w:lang w:val="zh-CN"/>
      </w:rPr>
      <w:fldChar w:fldCharType="end"/>
    </w:r>
  </w:p>
  <w:p w:rsidR="001A14F1" w:rsidRDefault="001A14F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1" w:rsidRDefault="00CC56EB">
    <w:pPr>
      <w:pStyle w:val="a6"/>
      <w:jc w:val="center"/>
    </w:pPr>
    <w:r w:rsidRPr="00CC56EB">
      <w:fldChar w:fldCharType="begin"/>
    </w:r>
    <w:r w:rsidR="009975B7">
      <w:instrText xml:space="preserve"> PAGE   \* MERGEFORMAT </w:instrText>
    </w:r>
    <w:r w:rsidRPr="00CC56EB">
      <w:fldChar w:fldCharType="separate"/>
    </w:r>
    <w:r w:rsidR="003909CB">
      <w:rPr>
        <w:noProof/>
      </w:rPr>
      <w:t>5</w:t>
    </w:r>
    <w:r>
      <w:rPr>
        <w:lang w:val="zh-CN"/>
      </w:rPr>
      <w:fldChar w:fldCharType="end"/>
    </w:r>
  </w:p>
  <w:p w:rsidR="001A14F1" w:rsidRDefault="001A14F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F1" w:rsidRDefault="00CC56EB">
    <w:pPr>
      <w:pStyle w:val="a6"/>
      <w:jc w:val="center"/>
    </w:pPr>
    <w:r w:rsidRPr="00CC56EB">
      <w:fldChar w:fldCharType="begin"/>
    </w:r>
    <w:r w:rsidR="009975B7">
      <w:instrText xml:space="preserve"> PAGE   \* MERGEFORMAT </w:instrText>
    </w:r>
    <w:r w:rsidRPr="00CC56EB">
      <w:fldChar w:fldCharType="separate"/>
    </w:r>
    <w:r w:rsidR="003909CB" w:rsidRPr="003909CB">
      <w:rPr>
        <w:noProof/>
        <w:lang w:val="zh-CN"/>
      </w:rPr>
      <w:t>7</w:t>
    </w:r>
    <w:r>
      <w:rPr>
        <w:lang w:val="zh-CN"/>
      </w:rPr>
      <w:fldChar w:fldCharType="end"/>
    </w:r>
  </w:p>
  <w:p w:rsidR="001A14F1" w:rsidRDefault="001A14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E0E" w:rsidRDefault="00C00E0E" w:rsidP="001A14F1">
      <w:r>
        <w:separator/>
      </w:r>
    </w:p>
  </w:footnote>
  <w:footnote w:type="continuationSeparator" w:id="1">
    <w:p w:rsidR="00C00E0E" w:rsidRDefault="00C00E0E" w:rsidP="001A14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04E58"/>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0EA5"/>
    <w:rsid w:val="000C15B3"/>
    <w:rsid w:val="000C2B33"/>
    <w:rsid w:val="000D1995"/>
    <w:rsid w:val="000D7478"/>
    <w:rsid w:val="0011335F"/>
    <w:rsid w:val="0012271F"/>
    <w:rsid w:val="00123F51"/>
    <w:rsid w:val="00130519"/>
    <w:rsid w:val="00135BEE"/>
    <w:rsid w:val="0014667A"/>
    <w:rsid w:val="00154B58"/>
    <w:rsid w:val="00157C64"/>
    <w:rsid w:val="00157E81"/>
    <w:rsid w:val="00170126"/>
    <w:rsid w:val="00177059"/>
    <w:rsid w:val="00181D3E"/>
    <w:rsid w:val="00196FAE"/>
    <w:rsid w:val="001A14F1"/>
    <w:rsid w:val="001A3E49"/>
    <w:rsid w:val="001A72AA"/>
    <w:rsid w:val="001B1E2C"/>
    <w:rsid w:val="001C44C7"/>
    <w:rsid w:val="001D65A2"/>
    <w:rsid w:val="001E1407"/>
    <w:rsid w:val="001F4BD4"/>
    <w:rsid w:val="001F7297"/>
    <w:rsid w:val="00205D07"/>
    <w:rsid w:val="00212F39"/>
    <w:rsid w:val="00216C1D"/>
    <w:rsid w:val="00217116"/>
    <w:rsid w:val="00231EED"/>
    <w:rsid w:val="00233841"/>
    <w:rsid w:val="00235F24"/>
    <w:rsid w:val="002417D2"/>
    <w:rsid w:val="00241FE8"/>
    <w:rsid w:val="00243264"/>
    <w:rsid w:val="0024527E"/>
    <w:rsid w:val="00253F7B"/>
    <w:rsid w:val="00263B1F"/>
    <w:rsid w:val="0027238C"/>
    <w:rsid w:val="00291C17"/>
    <w:rsid w:val="0029313A"/>
    <w:rsid w:val="002B0B1C"/>
    <w:rsid w:val="002B598D"/>
    <w:rsid w:val="002B61C1"/>
    <w:rsid w:val="002E1323"/>
    <w:rsid w:val="002F3868"/>
    <w:rsid w:val="00302119"/>
    <w:rsid w:val="00302E87"/>
    <w:rsid w:val="00310261"/>
    <w:rsid w:val="00322BC1"/>
    <w:rsid w:val="00343044"/>
    <w:rsid w:val="00344B01"/>
    <w:rsid w:val="00353AC4"/>
    <w:rsid w:val="0035559F"/>
    <w:rsid w:val="003616B4"/>
    <w:rsid w:val="003909CB"/>
    <w:rsid w:val="00391501"/>
    <w:rsid w:val="003A57B2"/>
    <w:rsid w:val="003B021D"/>
    <w:rsid w:val="003C7132"/>
    <w:rsid w:val="003D77A5"/>
    <w:rsid w:val="003E6BF6"/>
    <w:rsid w:val="003F221D"/>
    <w:rsid w:val="003F3097"/>
    <w:rsid w:val="003F56A3"/>
    <w:rsid w:val="00402AE8"/>
    <w:rsid w:val="00405FE6"/>
    <w:rsid w:val="004105BC"/>
    <w:rsid w:val="00421C27"/>
    <w:rsid w:val="00435291"/>
    <w:rsid w:val="00440A1F"/>
    <w:rsid w:val="00443603"/>
    <w:rsid w:val="00443604"/>
    <w:rsid w:val="004501EA"/>
    <w:rsid w:val="00460458"/>
    <w:rsid w:val="0046792D"/>
    <w:rsid w:val="00470B73"/>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55205"/>
    <w:rsid w:val="00564312"/>
    <w:rsid w:val="005A2981"/>
    <w:rsid w:val="005C6937"/>
    <w:rsid w:val="005C7F02"/>
    <w:rsid w:val="005F0A86"/>
    <w:rsid w:val="005F144A"/>
    <w:rsid w:val="005F1C00"/>
    <w:rsid w:val="0061621E"/>
    <w:rsid w:val="00630AA8"/>
    <w:rsid w:val="00630B2E"/>
    <w:rsid w:val="00643D2A"/>
    <w:rsid w:val="006606A5"/>
    <w:rsid w:val="00664E11"/>
    <w:rsid w:val="00673B30"/>
    <w:rsid w:val="00696E5D"/>
    <w:rsid w:val="006B5B86"/>
    <w:rsid w:val="006C5908"/>
    <w:rsid w:val="006C633E"/>
    <w:rsid w:val="006D734F"/>
    <w:rsid w:val="006E043F"/>
    <w:rsid w:val="006E4695"/>
    <w:rsid w:val="006E4B8B"/>
    <w:rsid w:val="006E5901"/>
    <w:rsid w:val="006F5835"/>
    <w:rsid w:val="007054F3"/>
    <w:rsid w:val="0071091C"/>
    <w:rsid w:val="00714961"/>
    <w:rsid w:val="00744BD5"/>
    <w:rsid w:val="00745748"/>
    <w:rsid w:val="00750E36"/>
    <w:rsid w:val="00753CB0"/>
    <w:rsid w:val="00755460"/>
    <w:rsid w:val="007600DE"/>
    <w:rsid w:val="00761FB7"/>
    <w:rsid w:val="00762107"/>
    <w:rsid w:val="00764CB9"/>
    <w:rsid w:val="00765B05"/>
    <w:rsid w:val="00785F45"/>
    <w:rsid w:val="007A2780"/>
    <w:rsid w:val="007A68EA"/>
    <w:rsid w:val="007B06FC"/>
    <w:rsid w:val="007B0FEF"/>
    <w:rsid w:val="007B2DB5"/>
    <w:rsid w:val="007D2C11"/>
    <w:rsid w:val="007D6171"/>
    <w:rsid w:val="007D69EA"/>
    <w:rsid w:val="007E0296"/>
    <w:rsid w:val="007E2C7B"/>
    <w:rsid w:val="007E411B"/>
    <w:rsid w:val="007F0863"/>
    <w:rsid w:val="007F2F3B"/>
    <w:rsid w:val="00802307"/>
    <w:rsid w:val="0082168E"/>
    <w:rsid w:val="00821968"/>
    <w:rsid w:val="00842C3B"/>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11E27"/>
    <w:rsid w:val="00915608"/>
    <w:rsid w:val="0092129A"/>
    <w:rsid w:val="00925BB2"/>
    <w:rsid w:val="00930C8C"/>
    <w:rsid w:val="009360EA"/>
    <w:rsid w:val="00947C57"/>
    <w:rsid w:val="00951149"/>
    <w:rsid w:val="00960EDB"/>
    <w:rsid w:val="009622DB"/>
    <w:rsid w:val="009664BC"/>
    <w:rsid w:val="00977EB0"/>
    <w:rsid w:val="00980F02"/>
    <w:rsid w:val="00991B77"/>
    <w:rsid w:val="00997523"/>
    <w:rsid w:val="009975B7"/>
    <w:rsid w:val="009A0C5D"/>
    <w:rsid w:val="009C4672"/>
    <w:rsid w:val="009C491B"/>
    <w:rsid w:val="009D0911"/>
    <w:rsid w:val="009D24F8"/>
    <w:rsid w:val="009D688C"/>
    <w:rsid w:val="009F7A36"/>
    <w:rsid w:val="00A07ACF"/>
    <w:rsid w:val="00A249C2"/>
    <w:rsid w:val="00A24FAB"/>
    <w:rsid w:val="00A2699E"/>
    <w:rsid w:val="00A301E7"/>
    <w:rsid w:val="00A40F87"/>
    <w:rsid w:val="00A42E69"/>
    <w:rsid w:val="00A4439A"/>
    <w:rsid w:val="00A45CA7"/>
    <w:rsid w:val="00A51415"/>
    <w:rsid w:val="00A6014E"/>
    <w:rsid w:val="00A60356"/>
    <w:rsid w:val="00A81DF1"/>
    <w:rsid w:val="00A90EF3"/>
    <w:rsid w:val="00A96347"/>
    <w:rsid w:val="00AA7717"/>
    <w:rsid w:val="00AB131E"/>
    <w:rsid w:val="00AB53A4"/>
    <w:rsid w:val="00AB644F"/>
    <w:rsid w:val="00AB7CD6"/>
    <w:rsid w:val="00AC3F5E"/>
    <w:rsid w:val="00AE7ACF"/>
    <w:rsid w:val="00B06409"/>
    <w:rsid w:val="00B14C76"/>
    <w:rsid w:val="00B17D66"/>
    <w:rsid w:val="00B24BAC"/>
    <w:rsid w:val="00B35D3A"/>
    <w:rsid w:val="00B422F1"/>
    <w:rsid w:val="00B71531"/>
    <w:rsid w:val="00B7215B"/>
    <w:rsid w:val="00B737AB"/>
    <w:rsid w:val="00B7456C"/>
    <w:rsid w:val="00B778A1"/>
    <w:rsid w:val="00B84131"/>
    <w:rsid w:val="00B8630E"/>
    <w:rsid w:val="00B87364"/>
    <w:rsid w:val="00B931F4"/>
    <w:rsid w:val="00B95573"/>
    <w:rsid w:val="00B96395"/>
    <w:rsid w:val="00BA2AF8"/>
    <w:rsid w:val="00BB2650"/>
    <w:rsid w:val="00BB5BDC"/>
    <w:rsid w:val="00BB7B76"/>
    <w:rsid w:val="00BD233D"/>
    <w:rsid w:val="00BE530F"/>
    <w:rsid w:val="00BF4EF0"/>
    <w:rsid w:val="00BF5EBA"/>
    <w:rsid w:val="00C00E0E"/>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C56EB"/>
    <w:rsid w:val="00CD1FF6"/>
    <w:rsid w:val="00CD2139"/>
    <w:rsid w:val="00CE25C7"/>
    <w:rsid w:val="00CE3335"/>
    <w:rsid w:val="00CE4849"/>
    <w:rsid w:val="00CE5C8E"/>
    <w:rsid w:val="00CE5F49"/>
    <w:rsid w:val="00D01626"/>
    <w:rsid w:val="00D33A4D"/>
    <w:rsid w:val="00D33F76"/>
    <w:rsid w:val="00D40315"/>
    <w:rsid w:val="00D41F5E"/>
    <w:rsid w:val="00D43DC0"/>
    <w:rsid w:val="00D54E56"/>
    <w:rsid w:val="00D6407D"/>
    <w:rsid w:val="00D67059"/>
    <w:rsid w:val="00D93E78"/>
    <w:rsid w:val="00DA430A"/>
    <w:rsid w:val="00DB29A8"/>
    <w:rsid w:val="00DC0382"/>
    <w:rsid w:val="00DC5DC4"/>
    <w:rsid w:val="00DC6E91"/>
    <w:rsid w:val="00DC7514"/>
    <w:rsid w:val="00DD3845"/>
    <w:rsid w:val="00DF3230"/>
    <w:rsid w:val="00E1687A"/>
    <w:rsid w:val="00E20A2E"/>
    <w:rsid w:val="00E277DE"/>
    <w:rsid w:val="00E27EE9"/>
    <w:rsid w:val="00E3239D"/>
    <w:rsid w:val="00E3439B"/>
    <w:rsid w:val="00E40E64"/>
    <w:rsid w:val="00E42C5F"/>
    <w:rsid w:val="00E55820"/>
    <w:rsid w:val="00E56C56"/>
    <w:rsid w:val="00E65A1B"/>
    <w:rsid w:val="00E72F1F"/>
    <w:rsid w:val="00E91266"/>
    <w:rsid w:val="00E934AB"/>
    <w:rsid w:val="00EA06AC"/>
    <w:rsid w:val="00EA08BF"/>
    <w:rsid w:val="00EA24FB"/>
    <w:rsid w:val="00EB3204"/>
    <w:rsid w:val="00EB50BA"/>
    <w:rsid w:val="00EC3D33"/>
    <w:rsid w:val="00ED0D77"/>
    <w:rsid w:val="00ED302A"/>
    <w:rsid w:val="00ED3A42"/>
    <w:rsid w:val="00EE02BC"/>
    <w:rsid w:val="00EE6970"/>
    <w:rsid w:val="00EF38D0"/>
    <w:rsid w:val="00EF3DDF"/>
    <w:rsid w:val="00EF4A8C"/>
    <w:rsid w:val="00F02B4E"/>
    <w:rsid w:val="00F12A6C"/>
    <w:rsid w:val="00F2678C"/>
    <w:rsid w:val="00F27B38"/>
    <w:rsid w:val="00F40278"/>
    <w:rsid w:val="00F41832"/>
    <w:rsid w:val="00F56988"/>
    <w:rsid w:val="00F61CC8"/>
    <w:rsid w:val="00F61E26"/>
    <w:rsid w:val="00F620FB"/>
    <w:rsid w:val="00F6571F"/>
    <w:rsid w:val="00F77514"/>
    <w:rsid w:val="00F81B98"/>
    <w:rsid w:val="00F8687E"/>
    <w:rsid w:val="00F93331"/>
    <w:rsid w:val="00F95549"/>
    <w:rsid w:val="00FA1E24"/>
    <w:rsid w:val="00FA24FB"/>
    <w:rsid w:val="00FA632B"/>
    <w:rsid w:val="00FB38EA"/>
    <w:rsid w:val="00FB5E0F"/>
    <w:rsid w:val="00FB6AFF"/>
    <w:rsid w:val="00FC4D8F"/>
    <w:rsid w:val="00FD06D3"/>
    <w:rsid w:val="00FE3157"/>
    <w:rsid w:val="00FE6865"/>
    <w:rsid w:val="00FE6993"/>
    <w:rsid w:val="50CB2C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rules v:ext="edit">
        <o:r id="V:Rule33" type="connector" idref="#AutoShape 1328"/>
        <o:r id="V:Rule34" type="connector" idref="#AutoShape 1329"/>
        <o:r id="V:Rule35" type="connector" idref="#AutoShape 1330"/>
        <o:r id="V:Rule36" type="connector" idref="#AutoShape 1331"/>
        <o:r id="V:Rule37" type="connector" idref="#AutoShape 1332"/>
        <o:r id="V:Rule38" type="connector" idref="#AutoShape 1334"/>
        <o:r id="V:Rule39" type="connector" idref="#AutoShape 1336"/>
        <o:r id="V:Rule40" type="connector" idref="#AutoShape 1338"/>
        <o:r id="V:Rule41" type="connector" idref="#AutoShape 1345"/>
        <o:r id="V:Rule42" type="connector" idref="#AutoShape 1346"/>
        <o:r id="V:Rule43" type="connector" idref="#AutoShape 1348"/>
        <o:r id="V:Rule44" type="connector" idref="#AutoShape 1349"/>
        <o:r id="V:Rule45" type="connector" idref="#AutoShape 1352"/>
        <o:r id="V:Rule46" type="connector" idref="#AutoShape 1353"/>
        <o:r id="V:Rule47" type="connector" idref="#AutoShape 1354"/>
        <o:r id="V:Rule48" type="connector" idref="#AutoShape 13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F1"/>
    <w:pPr>
      <w:widowControl w:val="0"/>
      <w:jc w:val="both"/>
    </w:pPr>
    <w:rPr>
      <w:kern w:val="2"/>
      <w:sz w:val="21"/>
      <w:szCs w:val="22"/>
    </w:rPr>
  </w:style>
  <w:style w:type="paragraph" w:styleId="1">
    <w:name w:val="heading 1"/>
    <w:basedOn w:val="a"/>
    <w:next w:val="a"/>
    <w:link w:val="1Char"/>
    <w:uiPriority w:val="9"/>
    <w:qFormat/>
    <w:rsid w:val="001A14F1"/>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1A14F1"/>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1A14F1"/>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1A14F1"/>
    <w:rPr>
      <w:rFonts w:ascii="宋体"/>
      <w:sz w:val="18"/>
      <w:szCs w:val="18"/>
    </w:rPr>
  </w:style>
  <w:style w:type="paragraph" w:styleId="a4">
    <w:name w:val="annotation text"/>
    <w:basedOn w:val="a"/>
    <w:link w:val="Char0"/>
    <w:uiPriority w:val="99"/>
    <w:unhideWhenUsed/>
    <w:rsid w:val="001A14F1"/>
    <w:pPr>
      <w:jc w:val="left"/>
    </w:pPr>
    <w:rPr>
      <w:rFonts w:ascii="Calibri" w:eastAsia="宋体" w:hAnsi="Calibri" w:cs="Times New Roman"/>
    </w:rPr>
  </w:style>
  <w:style w:type="paragraph" w:styleId="a5">
    <w:name w:val="Balloon Text"/>
    <w:basedOn w:val="a"/>
    <w:link w:val="Char1"/>
    <w:unhideWhenUsed/>
    <w:rsid w:val="001A14F1"/>
    <w:rPr>
      <w:sz w:val="18"/>
      <w:szCs w:val="18"/>
    </w:rPr>
  </w:style>
  <w:style w:type="paragraph" w:styleId="a6">
    <w:name w:val="footer"/>
    <w:basedOn w:val="a"/>
    <w:link w:val="Char2"/>
    <w:uiPriority w:val="99"/>
    <w:unhideWhenUsed/>
    <w:rsid w:val="001A14F1"/>
    <w:pPr>
      <w:tabs>
        <w:tab w:val="center" w:pos="4153"/>
        <w:tab w:val="right" w:pos="8306"/>
      </w:tabs>
      <w:snapToGrid w:val="0"/>
      <w:jc w:val="left"/>
    </w:pPr>
    <w:rPr>
      <w:sz w:val="18"/>
      <w:szCs w:val="18"/>
    </w:rPr>
  </w:style>
  <w:style w:type="paragraph" w:styleId="a7">
    <w:name w:val="header"/>
    <w:basedOn w:val="a"/>
    <w:link w:val="Char3"/>
    <w:uiPriority w:val="99"/>
    <w:unhideWhenUsed/>
    <w:rsid w:val="001A14F1"/>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1A14F1"/>
    <w:pPr>
      <w:snapToGrid w:val="0"/>
      <w:jc w:val="left"/>
    </w:pPr>
    <w:rPr>
      <w:rFonts w:ascii="Times New Roman" w:hAnsi="Times New Roman"/>
      <w:sz w:val="18"/>
      <w:szCs w:val="18"/>
    </w:rPr>
  </w:style>
  <w:style w:type="paragraph" w:styleId="HTML">
    <w:name w:val="HTML Preformatted"/>
    <w:basedOn w:val="a"/>
    <w:link w:val="HTMLChar"/>
    <w:uiPriority w:val="99"/>
    <w:unhideWhenUsed/>
    <w:rsid w:val="001A14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1A14F1"/>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1A14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1A14F1"/>
    <w:rPr>
      <w:rFonts w:ascii="ˎ̥" w:hAnsi="ˎ̥" w:hint="default"/>
      <w:color w:val="0453CC"/>
      <w:sz w:val="20"/>
      <w:szCs w:val="20"/>
      <w:u w:val="none"/>
    </w:rPr>
  </w:style>
  <w:style w:type="character" w:styleId="ac">
    <w:name w:val="annotation reference"/>
    <w:basedOn w:val="a0"/>
    <w:semiHidden/>
    <w:unhideWhenUsed/>
    <w:qFormat/>
    <w:rsid w:val="001A14F1"/>
    <w:rPr>
      <w:sz w:val="21"/>
      <w:szCs w:val="21"/>
    </w:rPr>
  </w:style>
  <w:style w:type="character" w:styleId="ad">
    <w:name w:val="footnote reference"/>
    <w:unhideWhenUsed/>
    <w:qFormat/>
    <w:rsid w:val="001A14F1"/>
    <w:rPr>
      <w:rFonts w:ascii="Times New Roman" w:hAnsi="Times New Roman" w:cs="Times New Roman"/>
      <w:vertAlign w:val="superscript"/>
    </w:rPr>
  </w:style>
  <w:style w:type="character" w:customStyle="1" w:styleId="Char3">
    <w:name w:val="页眉 Char"/>
    <w:basedOn w:val="a0"/>
    <w:link w:val="a7"/>
    <w:uiPriority w:val="99"/>
    <w:rsid w:val="001A14F1"/>
    <w:rPr>
      <w:sz w:val="18"/>
      <w:szCs w:val="18"/>
    </w:rPr>
  </w:style>
  <w:style w:type="character" w:customStyle="1" w:styleId="Char2">
    <w:name w:val="页脚 Char"/>
    <w:basedOn w:val="a0"/>
    <w:link w:val="a6"/>
    <w:uiPriority w:val="99"/>
    <w:rsid w:val="001A14F1"/>
    <w:rPr>
      <w:sz w:val="18"/>
      <w:szCs w:val="18"/>
    </w:rPr>
  </w:style>
  <w:style w:type="paragraph" w:styleId="ae">
    <w:name w:val="List Paragraph"/>
    <w:basedOn w:val="a"/>
    <w:uiPriority w:val="34"/>
    <w:qFormat/>
    <w:rsid w:val="001A14F1"/>
    <w:pPr>
      <w:ind w:firstLineChars="200" w:firstLine="420"/>
    </w:pPr>
  </w:style>
  <w:style w:type="character" w:customStyle="1" w:styleId="Char1">
    <w:name w:val="批注框文本 Char"/>
    <w:basedOn w:val="a0"/>
    <w:link w:val="a5"/>
    <w:semiHidden/>
    <w:rsid w:val="001A14F1"/>
    <w:rPr>
      <w:sz w:val="18"/>
      <w:szCs w:val="18"/>
    </w:rPr>
  </w:style>
  <w:style w:type="character" w:customStyle="1" w:styleId="HTMLChar">
    <w:name w:val="HTML 预设格式 Char"/>
    <w:basedOn w:val="a0"/>
    <w:link w:val="HTML"/>
    <w:uiPriority w:val="99"/>
    <w:rsid w:val="001A14F1"/>
    <w:rPr>
      <w:rFonts w:ascii="宋体" w:eastAsia="宋体" w:hAnsi="宋体" w:cs="宋体"/>
      <w:kern w:val="0"/>
      <w:sz w:val="24"/>
      <w:szCs w:val="24"/>
    </w:rPr>
  </w:style>
  <w:style w:type="paragraph" w:customStyle="1" w:styleId="Default">
    <w:name w:val="Default"/>
    <w:uiPriority w:val="99"/>
    <w:rsid w:val="001A14F1"/>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1A14F1"/>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1A14F1"/>
    <w:rPr>
      <w:rFonts w:ascii="Calibri" w:eastAsia="宋体" w:hAnsi="Calibri" w:cs="Times New Roman"/>
    </w:rPr>
  </w:style>
  <w:style w:type="paragraph" w:customStyle="1" w:styleId="10">
    <w:name w:val="修订1"/>
    <w:hidden/>
    <w:uiPriority w:val="99"/>
    <w:semiHidden/>
    <w:qFormat/>
    <w:rsid w:val="001A14F1"/>
    <w:rPr>
      <w:kern w:val="2"/>
      <w:sz w:val="21"/>
      <w:szCs w:val="22"/>
    </w:rPr>
  </w:style>
  <w:style w:type="character" w:customStyle="1" w:styleId="1Char">
    <w:name w:val="标题 1 Char"/>
    <w:basedOn w:val="a0"/>
    <w:link w:val="1"/>
    <w:uiPriority w:val="9"/>
    <w:qFormat/>
    <w:rsid w:val="001A14F1"/>
    <w:rPr>
      <w:rFonts w:ascii="黑体" w:eastAsia="黑体" w:hAnsi="黑体" w:cs="宋体"/>
      <w:color w:val="000000"/>
      <w:kern w:val="0"/>
      <w:sz w:val="30"/>
      <w:szCs w:val="30"/>
    </w:rPr>
  </w:style>
  <w:style w:type="character" w:customStyle="1" w:styleId="2Char">
    <w:name w:val="标题 2 Char"/>
    <w:basedOn w:val="a0"/>
    <w:link w:val="2"/>
    <w:qFormat/>
    <w:rsid w:val="001A14F1"/>
    <w:rPr>
      <w:rFonts w:ascii="Cambria" w:eastAsia="宋体" w:hAnsi="Cambria" w:cs="Times New Roman"/>
      <w:b/>
      <w:bCs/>
      <w:sz w:val="32"/>
      <w:szCs w:val="32"/>
    </w:rPr>
  </w:style>
  <w:style w:type="character" w:customStyle="1" w:styleId="3Char">
    <w:name w:val="标题 3 Char"/>
    <w:basedOn w:val="a0"/>
    <w:link w:val="3"/>
    <w:uiPriority w:val="9"/>
    <w:qFormat/>
    <w:rsid w:val="001A14F1"/>
    <w:rPr>
      <w:rFonts w:ascii="仿宋_GB2312" w:eastAsia="仿宋_GB2312" w:hAnsi="Calibri" w:cs="Times New Roman"/>
      <w:sz w:val="30"/>
      <w:szCs w:val="30"/>
    </w:rPr>
  </w:style>
  <w:style w:type="character" w:customStyle="1" w:styleId="Char4">
    <w:name w:val="脚注文本 Char"/>
    <w:basedOn w:val="a0"/>
    <w:uiPriority w:val="99"/>
    <w:semiHidden/>
    <w:rsid w:val="001A14F1"/>
    <w:rPr>
      <w:kern w:val="2"/>
      <w:sz w:val="18"/>
      <w:szCs w:val="18"/>
    </w:rPr>
  </w:style>
  <w:style w:type="character" w:customStyle="1" w:styleId="Char10">
    <w:name w:val="脚注文本 Char1"/>
    <w:basedOn w:val="a0"/>
    <w:link w:val="a8"/>
    <w:semiHidden/>
    <w:rsid w:val="001A14F1"/>
    <w:rPr>
      <w:rFonts w:ascii="Times New Roman" w:hAnsi="Times New Roman"/>
      <w:sz w:val="18"/>
      <w:szCs w:val="18"/>
    </w:rPr>
  </w:style>
  <w:style w:type="character" w:customStyle="1" w:styleId="4CharChar">
    <w:name w:val="标题 4 Char Char"/>
    <w:qFormat/>
    <w:rsid w:val="001A14F1"/>
    <w:rPr>
      <w:rFonts w:ascii="Calibri" w:hAnsi="Calibri"/>
      <w:b/>
      <w:bCs/>
      <w:sz w:val="28"/>
      <w:szCs w:val="28"/>
      <w:lang w:eastAsia="en-US" w:bidi="en-US"/>
    </w:rPr>
  </w:style>
  <w:style w:type="character" w:customStyle="1" w:styleId="Char">
    <w:name w:val="文档结构图 Char"/>
    <w:basedOn w:val="a0"/>
    <w:link w:val="a3"/>
    <w:qFormat/>
    <w:rsid w:val="001A14F1"/>
    <w:rPr>
      <w:rFonts w:ascii="宋体"/>
      <w:sz w:val="18"/>
      <w:szCs w:val="18"/>
    </w:rPr>
  </w:style>
  <w:style w:type="character" w:customStyle="1" w:styleId="Char11">
    <w:name w:val="批注文字 Char1"/>
    <w:basedOn w:val="a0"/>
    <w:uiPriority w:val="99"/>
    <w:semiHidden/>
    <w:qFormat/>
    <w:rsid w:val="001A14F1"/>
    <w:rPr>
      <w:kern w:val="2"/>
      <w:sz w:val="21"/>
      <w:szCs w:val="22"/>
    </w:rPr>
  </w:style>
  <w:style w:type="character" w:customStyle="1" w:styleId="11">
    <w:name w:val="明显强调1"/>
    <w:basedOn w:val="a0"/>
    <w:uiPriority w:val="21"/>
    <w:qFormat/>
    <w:rsid w:val="001A14F1"/>
    <w:rPr>
      <w:b/>
      <w:bCs/>
      <w:i/>
      <w:iCs/>
      <w:color w:val="4F81BD"/>
    </w:rPr>
  </w:style>
  <w:style w:type="character" w:customStyle="1" w:styleId="Char12">
    <w:name w:val="文档结构图 Char1"/>
    <w:basedOn w:val="a0"/>
    <w:uiPriority w:val="99"/>
    <w:semiHidden/>
    <w:qFormat/>
    <w:rsid w:val="001A14F1"/>
    <w:rPr>
      <w:rFonts w:ascii="宋体" w:eastAsia="宋体"/>
      <w:sz w:val="18"/>
      <w:szCs w:val="18"/>
    </w:rPr>
  </w:style>
  <w:style w:type="character" w:customStyle="1" w:styleId="Char20">
    <w:name w:val="脚注文本 Char2"/>
    <w:basedOn w:val="a0"/>
    <w:uiPriority w:val="99"/>
    <w:semiHidden/>
    <w:qFormat/>
    <w:rsid w:val="001A14F1"/>
    <w:rPr>
      <w:sz w:val="18"/>
      <w:szCs w:val="18"/>
    </w:rPr>
  </w:style>
  <w:style w:type="paragraph" w:customStyle="1" w:styleId="12">
    <w:name w:val="列出段落1"/>
    <w:basedOn w:val="a"/>
    <w:uiPriority w:val="34"/>
    <w:qFormat/>
    <w:rsid w:val="001A14F1"/>
    <w:pPr>
      <w:ind w:firstLineChars="200" w:firstLine="420"/>
    </w:pPr>
    <w:rPr>
      <w:rFonts w:ascii="Calibri" w:eastAsia="宋体" w:hAnsi="Calibri" w:cs="Times New Roman"/>
    </w:rPr>
  </w:style>
  <w:style w:type="paragraph" w:customStyle="1" w:styleId="4">
    <w:name w:val="列出段落4"/>
    <w:basedOn w:val="a"/>
    <w:qFormat/>
    <w:rsid w:val="001A14F1"/>
    <w:pPr>
      <w:ind w:firstLineChars="200" w:firstLine="200"/>
    </w:pPr>
    <w:rPr>
      <w:rFonts w:ascii="Calibri" w:eastAsia="宋体" w:hAnsi="Calibri" w:cs="Times New Roman"/>
    </w:rPr>
  </w:style>
  <w:style w:type="paragraph" w:customStyle="1" w:styleId="30">
    <w:name w:val="列出段落3"/>
    <w:basedOn w:val="a"/>
    <w:qFormat/>
    <w:rsid w:val="001A14F1"/>
    <w:pPr>
      <w:ind w:firstLineChars="200" w:firstLine="420"/>
    </w:pPr>
    <w:rPr>
      <w:rFonts w:ascii="Times New Roman" w:eastAsia="宋体" w:hAnsi="Times New Roman" w:cs="Times New Roman"/>
      <w:szCs w:val="24"/>
    </w:rPr>
  </w:style>
  <w:style w:type="paragraph" w:customStyle="1" w:styleId="p0">
    <w:name w:val="p0"/>
    <w:basedOn w:val="a"/>
    <w:qFormat/>
    <w:rsid w:val="001A14F1"/>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Props1.xml><?xml version="1.0" encoding="utf-8"?>
<ds:datastoreItem xmlns:ds="http://schemas.openxmlformats.org/officeDocument/2006/customXml" ds:itemID="{4A650388-A252-41C4-B029-3CC8AEA0C4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280</Words>
  <Characters>1600</Characters>
  <Application>Microsoft Office Word</Application>
  <DocSecurity>0</DocSecurity>
  <Lines>13</Lines>
  <Paragraphs>3</Paragraphs>
  <ScaleCrop>false</ScaleCrop>
  <Company>PBC</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21</cp:revision>
  <cp:lastPrinted>2020-01-15T09:21:00Z</cp:lastPrinted>
  <dcterms:created xsi:type="dcterms:W3CDTF">2020-03-18T05:40:00Z</dcterms:created>
  <dcterms:modified xsi:type="dcterms:W3CDTF">2021-03-24T08:20:00Z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