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C0" w:rsidRDefault="00AF74C0" w:rsidP="00AF74C0">
      <w:pPr>
        <w:jc w:val="left"/>
        <w:rPr>
          <w:rFonts w:ascii="黑体" w:eastAsia="黑体" w:hAnsi="黑体"/>
          <w:szCs w:val="21"/>
        </w:rPr>
      </w:pPr>
    </w:p>
    <w:p w:rsidR="00AF74C0" w:rsidRDefault="00AF74C0" w:rsidP="00AF74C0">
      <w:pPr>
        <w:jc w:val="center"/>
        <w:rPr>
          <w:rFonts w:ascii="黑体" w:eastAsia="黑体" w:hAnsi="黑体"/>
          <w:b/>
          <w:sz w:val="32"/>
          <w:szCs w:val="32"/>
        </w:rPr>
      </w:pPr>
      <w:r w:rsidRPr="0051100B">
        <w:rPr>
          <w:rFonts w:ascii="黑体" w:eastAsia="黑体" w:hAnsi="黑体" w:hint="eastAsia"/>
          <w:b/>
          <w:sz w:val="32"/>
          <w:szCs w:val="32"/>
        </w:rPr>
        <w:t>国民行业属性分类与代码</w:t>
      </w:r>
    </w:p>
    <w:tbl>
      <w:tblPr>
        <w:tblStyle w:val="a5"/>
        <w:tblW w:w="0" w:type="auto"/>
        <w:tblLook w:val="04A0"/>
      </w:tblPr>
      <w:tblGrid>
        <w:gridCol w:w="959"/>
        <w:gridCol w:w="3301"/>
        <w:gridCol w:w="951"/>
        <w:gridCol w:w="3311"/>
      </w:tblGrid>
      <w:tr w:rsidR="00AF74C0" w:rsidTr="00C5220C">
        <w:tc>
          <w:tcPr>
            <w:tcW w:w="959" w:type="dxa"/>
          </w:tcPr>
          <w:p w:rsidR="00AF74C0" w:rsidRPr="00DE25EE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DE25EE">
              <w:rPr>
                <w:rFonts w:ascii="仿宋_GB2312" w:eastAsia="仿宋_GB2312" w:hAnsi="黑体" w:hint="eastAsia"/>
                <w:b/>
                <w:szCs w:val="21"/>
              </w:rPr>
              <w:t>行业属性代码</w:t>
            </w:r>
          </w:p>
        </w:tc>
        <w:tc>
          <w:tcPr>
            <w:tcW w:w="3301" w:type="dxa"/>
          </w:tcPr>
          <w:p w:rsidR="00AF74C0" w:rsidRPr="00DE25EE" w:rsidRDefault="00AF74C0" w:rsidP="00C5220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E25EE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行业属性名称 </w:t>
            </w:r>
          </w:p>
        </w:tc>
        <w:tc>
          <w:tcPr>
            <w:tcW w:w="951" w:type="dxa"/>
          </w:tcPr>
          <w:p w:rsidR="00AF74C0" w:rsidRDefault="00AF74C0" w:rsidP="00C5220C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DE25EE">
              <w:rPr>
                <w:rFonts w:ascii="仿宋_GB2312" w:eastAsia="仿宋_GB2312" w:hAnsi="黑体" w:hint="eastAsia"/>
                <w:b/>
                <w:szCs w:val="21"/>
              </w:rPr>
              <w:t>行业属性代码</w:t>
            </w:r>
          </w:p>
        </w:tc>
        <w:tc>
          <w:tcPr>
            <w:tcW w:w="3311" w:type="dxa"/>
          </w:tcPr>
          <w:p w:rsidR="00AF74C0" w:rsidRPr="00DE25EE" w:rsidRDefault="00AF74C0" w:rsidP="00C5220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E25EE">
              <w:rPr>
                <w:rFonts w:ascii="黑体" w:eastAsia="黑体" w:hAnsi="黑体" w:hint="eastAsia"/>
                <w:b/>
                <w:sz w:val="28"/>
                <w:szCs w:val="28"/>
              </w:rPr>
              <w:t>行业属性名称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0101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农业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0320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木材加工和木、竹、藤、棕、草制品业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0102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林业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0321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家具制造业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0103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畜牧业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0322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造纸和纸制品业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0104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渔业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0323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印刷和记录媒介复制业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0105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农、林、牧、渔服务业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0324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文教、工美体育和娱乐用品制造业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0206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煤炭开采和洗选业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0325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石油加工、炼焦和核燃料加工业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0207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石油和天然气开采业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0326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化学原料和化学制品制造业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0208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黑色金属矿采选业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0327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医药制造业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0209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有色金属矿采选业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0328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化学纤维制造业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0210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非金属矿采选业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0329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橡胶和塑料制品业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0211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开采辅助活动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0330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非金属矿物制品业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0212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其他采矿业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0331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黑色金属冶炼和压延加工业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0313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农副食品加工业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0332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有色金属冶炼和压延加工业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0314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食品制造业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0333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金属制品业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0315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酒、饮料和精致制茶制造业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0334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通用设备制造业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0316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烟草制品业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0335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专用设备制造业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0317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纺织业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0336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汽车制造业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0318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纺织服装、服饰业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0337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铁路、船舶、航空航天和其他运输设备制造业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0319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皮革、毛皮、羽毛及其制品和制鞋业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0338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电气机械和器材制造业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0339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计算机、通讯和其他电子设备制造业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0651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批发业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0340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仪器仪表制造业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0652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零售业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0341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其他制造业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0861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住宿业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0342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废弃资源综合利用业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0862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餐饮业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0343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废弃资源和废旧材料回收加工业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1066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货币金融服务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0444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电力、热力、的生产的供应业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1067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资本市场服务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0445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燃气生产和供应业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1068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保险业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0446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水的生产和供应业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1069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其他金融业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0547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房屋建筑业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1170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房地产业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0548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土木工程建筑业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1271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租赁业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0549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建筑安装业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1272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商务服务业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0550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建筑装饰和其他建筑业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1373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研究和试验发展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0753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铁路运输业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1374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专业技术服务业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0754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道路运输业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1375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科技推广和应用服务业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0755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水上运输业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1476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水利管理业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lastRenderedPageBreak/>
              <w:t>0756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航空运输业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1477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生态保护和环境治理业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0758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管道运输业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1478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公共设施管理业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0759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仓储业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1579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居民服务业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0760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邮政业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1580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机动车、电子产品和日用产品修理业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0963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电信、广播电视和卫星传输服务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1581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其他服务业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0964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互联网和相关服务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1682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教育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0965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软件和信息技术服务业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1783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卫生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1784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社会工作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1990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中国共产党机关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1885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新闻和出版业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1991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国家机构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1886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广播、电视、电影和影视录音制造业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1992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人民政协、民主党派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1887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文化艺术业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1993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社会保障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1888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体育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1994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群众团体、社会团体和其他成员组织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1889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娱乐业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1995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基层群众自治组织</w:t>
            </w:r>
          </w:p>
        </w:tc>
      </w:tr>
      <w:tr w:rsidR="00AF74C0" w:rsidTr="00C5220C">
        <w:tc>
          <w:tcPr>
            <w:tcW w:w="959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2096</w:t>
            </w:r>
          </w:p>
        </w:tc>
        <w:tc>
          <w:tcPr>
            <w:tcW w:w="330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国际组织</w:t>
            </w:r>
          </w:p>
        </w:tc>
        <w:tc>
          <w:tcPr>
            <w:tcW w:w="95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2099</w:t>
            </w:r>
          </w:p>
        </w:tc>
        <w:tc>
          <w:tcPr>
            <w:tcW w:w="3311" w:type="dxa"/>
          </w:tcPr>
          <w:p w:rsidR="00AF74C0" w:rsidRPr="0022678A" w:rsidRDefault="00AF74C0" w:rsidP="00C5220C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2678A">
              <w:rPr>
                <w:rFonts w:ascii="仿宋_GB2312" w:eastAsia="仿宋_GB2312" w:hAnsi="黑体" w:hint="eastAsia"/>
                <w:b/>
                <w:szCs w:val="21"/>
              </w:rPr>
              <w:t>使领馆</w:t>
            </w:r>
          </w:p>
        </w:tc>
      </w:tr>
    </w:tbl>
    <w:p w:rsidR="00AF74C0" w:rsidRPr="0051100B" w:rsidRDefault="00AF74C0" w:rsidP="00AF74C0">
      <w:pPr>
        <w:rPr>
          <w:rFonts w:ascii="黑体" w:eastAsia="黑体" w:hAnsi="黑体"/>
          <w:b/>
          <w:sz w:val="32"/>
          <w:szCs w:val="32"/>
        </w:rPr>
      </w:pPr>
    </w:p>
    <w:p w:rsidR="00E64A0B" w:rsidRDefault="00E64A0B"/>
    <w:sectPr w:rsidR="00E64A0B" w:rsidSect="0025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0B" w:rsidRDefault="00E64A0B" w:rsidP="00AF74C0">
      <w:r>
        <w:separator/>
      </w:r>
    </w:p>
  </w:endnote>
  <w:endnote w:type="continuationSeparator" w:id="1">
    <w:p w:rsidR="00E64A0B" w:rsidRDefault="00E64A0B" w:rsidP="00AF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0B" w:rsidRDefault="00E64A0B" w:rsidP="00AF74C0">
      <w:r>
        <w:separator/>
      </w:r>
    </w:p>
  </w:footnote>
  <w:footnote w:type="continuationSeparator" w:id="1">
    <w:p w:rsidR="00E64A0B" w:rsidRDefault="00E64A0B" w:rsidP="00AF7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4C0"/>
    <w:rsid w:val="00AF74C0"/>
    <w:rsid w:val="00E6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4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4C0"/>
    <w:rPr>
      <w:sz w:val="18"/>
      <w:szCs w:val="18"/>
    </w:rPr>
  </w:style>
  <w:style w:type="table" w:styleId="a5">
    <w:name w:val="Table Grid"/>
    <w:basedOn w:val="a1"/>
    <w:uiPriority w:val="59"/>
    <w:rsid w:val="00AF74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赵钰</dc:creator>
  <cp:keywords/>
  <dc:description/>
  <cp:lastModifiedBy>赵钰</cp:lastModifiedBy>
  <cp:revision>2</cp:revision>
  <dcterms:created xsi:type="dcterms:W3CDTF">2017-12-19T08:29:00Z</dcterms:created>
  <dcterms:modified xsi:type="dcterms:W3CDTF">2017-12-19T08:29:00Z</dcterms:modified>
</cp:coreProperties>
</file>