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FD" w:rsidRDefault="007F1A2A">
      <w:pPr>
        <w:ind w:right="3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基本流程图</w:t>
      </w:r>
    </w:p>
    <w:p w:rsidR="005750FD" w:rsidRDefault="005750FD">
      <w:pPr>
        <w:ind w:right="300"/>
        <w:rPr>
          <w:rFonts w:ascii="仿宋_GB2312" w:eastAsia="仿宋_GB2312"/>
          <w:sz w:val="30"/>
          <w:szCs w:val="30"/>
        </w:rPr>
      </w:pPr>
    </w:p>
    <w:p w:rsidR="005750FD" w:rsidRDefault="00DB079A">
      <w:pPr>
        <w:ind w:right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636" o:spid="_x0000_s1027" type="#_x0000_t116" style="position:absolute;left:0;text-align:left;margin-left:.15pt;margin-top:5.95pt;width:86.2pt;height:58.6pt;z-index:251658240" o:preferrelative="t">
            <v:stroke miterlimit="2"/>
            <v:textbox>
              <w:txbxContent>
                <w:p w:rsidR="005750FD" w:rsidRDefault="007F1A2A">
                  <w:r>
                    <w:rPr>
                      <w:rFonts w:hint="eastAsia"/>
                    </w:rPr>
                    <w:t>申请人提交申请材料</w:t>
                  </w:r>
                </w:p>
              </w:txbxContent>
            </v:textbox>
          </v:shape>
        </w:pict>
      </w:r>
    </w:p>
    <w:p w:rsidR="005750FD" w:rsidRDefault="00DB079A">
      <w:pPr>
        <w:ind w:right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pict>
          <v:roundrect id="AutoShape 639" o:spid="_x0000_s1028" style="position:absolute;left:0;text-align:left;margin-left:144.95pt;margin-top:139.3pt;width:268.1pt;height:31.5pt;z-index:251661312" arcsize="10923f" o:preferrelative="t">
            <v:stroke miterlimit="2"/>
            <v:textbox>
              <w:txbxContent>
                <w:p w:rsidR="005750FD" w:rsidRDefault="007F1A2A">
                  <w:r>
                    <w:rPr>
                      <w:rFonts w:hint="eastAsia"/>
                    </w:rPr>
                    <w:t>材料齐全予以当场办理</w:t>
                  </w:r>
                </w:p>
                <w:p w:rsidR="005750FD" w:rsidRDefault="005750FD"/>
              </w:txbxContent>
            </v:textbox>
          </v:roundrect>
        </w:pict>
      </w:r>
      <w:r>
        <w:rPr>
          <w:rFonts w:ascii="仿宋_GB2312" w:eastAsia="仿宋_GB2312"/>
          <w:sz w:val="30"/>
          <w:szCs w:val="30"/>
        </w:rPr>
        <w:pict>
          <v:roundrect id="AutoShape 637" o:spid="_x0000_s1029" style="position:absolute;left:0;text-align:left;margin-left:273.6pt;margin-top:28.3pt;width:146.45pt;height:33.7pt;z-index:251659264" arcsize="10923f" o:preferrelative="t">
            <v:stroke miterlimit="2"/>
            <v:textbox>
              <w:txbxContent>
                <w:p w:rsidR="005750FD" w:rsidRDefault="007F1A2A">
                  <w:r>
                    <w:rPr>
                      <w:rFonts w:hint="eastAsia"/>
                    </w:rPr>
                    <w:t>申请人补全材料</w:t>
                  </w:r>
                </w:p>
              </w:txbxContent>
            </v:textbox>
          </v:roundrect>
        </w:pict>
      </w:r>
      <w:r>
        <w:rPr>
          <w:rFonts w:ascii="仿宋_GB2312" w:eastAsia="仿宋_GB2312"/>
          <w:sz w:val="30"/>
          <w:szCs w:val="30"/>
        </w:rPr>
        <w:pict>
          <v:roundrect id="AutoShape 638" o:spid="_x0000_s1030" style="position:absolute;left:0;text-align:left;margin-left:144.95pt;margin-top:86.7pt;width:268.1pt;height:43.55pt;z-index:251660288" arcsize="10923f" o:preferrelative="t">
            <v:stroke miterlimit="2"/>
            <v:textbox>
              <w:txbxContent>
                <w:p w:rsidR="005750FD" w:rsidRDefault="007F1A2A">
                  <w:r>
                    <w:rPr>
                      <w:rFonts w:hint="eastAsia"/>
                    </w:rPr>
                    <w:t>材料不全或不符合其他法定形式的，一次性告知补正材料，并依法出具《行政许可补正通知书》或其他文书</w:t>
                  </w:r>
                </w:p>
              </w:txbxContent>
            </v:textbox>
          </v:roundrect>
        </w:pict>
      </w:r>
      <w:r>
        <w:rPr>
          <w:rFonts w:ascii="仿宋_GB2312" w:eastAsia="仿宋_GB2312"/>
          <w:sz w:val="30"/>
          <w:szCs w:val="3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645" o:spid="_x0000_s1031" type="#_x0000_t110" style="position:absolute;left:0;text-align:left;margin-left:-33pt;margin-top:75.55pt;width:147.75pt;height:95.25pt;z-index:251667456" o:preferrelative="t">
            <v:stroke miterlimit="2"/>
            <v:textbox>
              <w:txbxContent>
                <w:p w:rsidR="005750FD" w:rsidRDefault="007F1A2A">
                  <w:r>
                    <w:rPr>
                      <w:rFonts w:hint="eastAsia"/>
                    </w:rPr>
                    <w:t>分支局受理、审查、审核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44" o:spid="_x0000_s1032" type="#_x0000_t32" style="position:absolute;left:0;text-align:left;margin-left:41.45pt;margin-top:47.75pt;width:232.15pt;height:.05pt;flip:x;z-index:251666432" o:preferrelative="t" filled="t">
            <v:stroke endarrow="block" miterlimit="2"/>
          </v:shape>
        </w:pict>
      </w:r>
      <w:r>
        <w:rPr>
          <w:rFonts w:ascii="仿宋_GB2312" w:eastAsia="仿宋_GB2312"/>
          <w:sz w:val="30"/>
          <w:szCs w:val="30"/>
        </w:rPr>
        <w:pict>
          <v:shape id="AutoShape 643" o:spid="_x0000_s1033" type="#_x0000_t32" style="position:absolute;left:0;text-align:left;margin-left:345.35pt;margin-top:62pt;width:.05pt;height:24.7pt;flip:y;z-index:251665408" o:preferrelative="t" filled="t">
            <v:stroke endarrow="block" miterlimit="2"/>
          </v:shape>
        </w:pict>
      </w:r>
      <w:r>
        <w:rPr>
          <w:rFonts w:ascii="仿宋_GB2312" w:eastAsia="仿宋_GB2312"/>
          <w:sz w:val="30"/>
          <w:szCs w:val="30"/>
        </w:rPr>
        <w:pict>
          <v:shape id="AutoShape 642" o:spid="_x0000_s1034" type="#_x0000_t32" style="position:absolute;left:0;text-align:left;margin-left:86.35pt;margin-top:142.2pt;width:58.6pt;height:.05pt;z-index:251664384" o:preferrelative="t" filled="t">
            <v:stroke endarrow="block" miterlimit="2"/>
          </v:shape>
        </w:pict>
      </w:r>
      <w:r>
        <w:rPr>
          <w:rFonts w:ascii="仿宋_GB2312" w:eastAsia="仿宋_GB2312"/>
          <w:sz w:val="30"/>
          <w:szCs w:val="30"/>
        </w:rPr>
        <w:pict>
          <v:shape id="AutoShape 641" o:spid="_x0000_s1035" type="#_x0000_t32" style="position:absolute;left:0;text-align:left;margin-left:86.35pt;margin-top:104.7pt;width:58.6pt;height:.05pt;z-index:251663360" o:preferrelative="t" filled="t">
            <v:stroke endarrow="block" miterlimit="2"/>
          </v:shape>
        </w:pict>
      </w:r>
      <w:r>
        <w:rPr>
          <w:rFonts w:ascii="仿宋_GB2312" w:eastAsia="仿宋_GB2312"/>
          <w:sz w:val="30"/>
          <w:szCs w:val="30"/>
        </w:rPr>
        <w:pict>
          <v:shape id="AutoShape 640" o:spid="_x0000_s1036" type="#_x0000_t32" style="position:absolute;left:0;text-align:left;margin-left:40.6pt;margin-top:33.35pt;width:.05pt;height:42.2pt;z-index:251662336" o:preferrelative="t" filled="t">
            <v:stroke endarrow="block" miterlimit="2"/>
          </v:shape>
        </w:pict>
      </w:r>
    </w:p>
    <w:p w:rsidR="005750FD" w:rsidRDefault="005750FD">
      <w:pPr>
        <w:ind w:right="300"/>
        <w:rPr>
          <w:rFonts w:ascii="仿宋_GB2312" w:eastAsia="仿宋_GB2312"/>
          <w:sz w:val="30"/>
          <w:szCs w:val="30"/>
        </w:rPr>
      </w:pPr>
    </w:p>
    <w:p w:rsidR="005750FD" w:rsidRDefault="005750FD">
      <w:pPr>
        <w:ind w:right="300"/>
        <w:rPr>
          <w:rFonts w:ascii="仿宋_GB2312" w:eastAsia="仿宋_GB2312"/>
          <w:sz w:val="30"/>
          <w:szCs w:val="30"/>
        </w:rPr>
      </w:pPr>
    </w:p>
    <w:p w:rsidR="005750FD" w:rsidRDefault="005750FD">
      <w:pPr>
        <w:ind w:right="300"/>
        <w:rPr>
          <w:rFonts w:ascii="仿宋_GB2312" w:eastAsia="仿宋_GB2312"/>
          <w:sz w:val="30"/>
          <w:szCs w:val="30"/>
        </w:rPr>
      </w:pPr>
    </w:p>
    <w:p w:rsidR="005750FD" w:rsidRDefault="005750FD">
      <w:pPr>
        <w:ind w:right="300"/>
        <w:rPr>
          <w:rFonts w:ascii="仿宋_GB2312" w:eastAsia="仿宋_GB2312"/>
          <w:sz w:val="30"/>
          <w:szCs w:val="30"/>
        </w:rPr>
      </w:pPr>
    </w:p>
    <w:p w:rsidR="005750FD" w:rsidRDefault="005750FD">
      <w:pPr>
        <w:ind w:right="300"/>
        <w:rPr>
          <w:rFonts w:ascii="仿宋_GB2312" w:eastAsia="仿宋_GB2312"/>
          <w:sz w:val="30"/>
          <w:szCs w:val="30"/>
        </w:rPr>
      </w:pPr>
    </w:p>
    <w:p w:rsidR="005750FD" w:rsidRDefault="005750FD">
      <w:pPr>
        <w:ind w:right="300"/>
        <w:rPr>
          <w:rFonts w:ascii="仿宋_GB2312" w:eastAsia="仿宋_GB2312"/>
          <w:sz w:val="30"/>
          <w:szCs w:val="30"/>
        </w:rPr>
      </w:pPr>
    </w:p>
    <w:p w:rsidR="005750FD" w:rsidRDefault="005750FD">
      <w:pPr>
        <w:ind w:right="300"/>
        <w:rPr>
          <w:rFonts w:ascii="仿宋_GB2312" w:eastAsia="仿宋_GB2312"/>
          <w:sz w:val="30"/>
          <w:szCs w:val="30"/>
        </w:rPr>
      </w:pPr>
    </w:p>
    <w:p w:rsidR="005750FD" w:rsidRDefault="005750FD">
      <w:pPr>
        <w:ind w:right="300"/>
        <w:rPr>
          <w:rFonts w:ascii="仿宋_GB2312" w:eastAsia="仿宋_GB2312"/>
          <w:sz w:val="30"/>
          <w:szCs w:val="30"/>
        </w:rPr>
      </w:pPr>
    </w:p>
    <w:p w:rsidR="005750FD" w:rsidRDefault="005750FD">
      <w:pPr>
        <w:adjustRightInd w:val="0"/>
        <w:snapToGrid w:val="0"/>
        <w:spacing w:line="360" w:lineRule="auto"/>
        <w:ind w:firstLine="585"/>
      </w:pPr>
    </w:p>
    <w:sectPr w:rsidR="005750FD" w:rsidSect="005750FD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14C" w:rsidRDefault="008C714C" w:rsidP="005750FD">
      <w:r>
        <w:separator/>
      </w:r>
    </w:p>
  </w:endnote>
  <w:endnote w:type="continuationSeparator" w:id="1">
    <w:p w:rsidR="008C714C" w:rsidRDefault="008C714C" w:rsidP="0057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5407"/>
      <w:docPartObj>
        <w:docPartGallery w:val="Page Numbers (Bottom of Page)"/>
        <w:docPartUnique/>
      </w:docPartObj>
    </w:sdtPr>
    <w:sdtContent>
      <w:p w:rsidR="00746E05" w:rsidRDefault="00DB079A">
        <w:pPr>
          <w:pStyle w:val="a6"/>
          <w:jc w:val="center"/>
        </w:pPr>
        <w:r>
          <w:fldChar w:fldCharType="begin"/>
        </w:r>
        <w:r w:rsidR="00746E05">
          <w:instrText xml:space="preserve"> PAGE   \* MERGEFORMAT </w:instrText>
        </w:r>
        <w:r>
          <w:fldChar w:fldCharType="separate"/>
        </w:r>
        <w:r w:rsidR="001055F6" w:rsidRPr="001055F6">
          <w:rPr>
            <w:noProof/>
            <w:lang w:val="zh-CN"/>
          </w:rPr>
          <w:t>9</w:t>
        </w:r>
        <w:r>
          <w:fldChar w:fldCharType="end"/>
        </w:r>
      </w:p>
    </w:sdtContent>
  </w:sdt>
  <w:p w:rsidR="005750FD" w:rsidRDefault="005750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5813"/>
      <w:docPartObj>
        <w:docPartGallery w:val="Page Numbers (Bottom of Page)"/>
        <w:docPartUnique/>
      </w:docPartObj>
    </w:sdtPr>
    <w:sdtContent>
      <w:p w:rsidR="00653B5E" w:rsidRDefault="00DB079A">
        <w:pPr>
          <w:pStyle w:val="a6"/>
          <w:jc w:val="center"/>
        </w:pPr>
        <w:r>
          <w:fldChar w:fldCharType="begin"/>
        </w:r>
        <w:r w:rsidR="00653B5E">
          <w:instrText xml:space="preserve"> PAGE   \* MERGEFORMAT </w:instrText>
        </w:r>
        <w:r>
          <w:fldChar w:fldCharType="separate"/>
        </w:r>
        <w:r w:rsidR="001055F6" w:rsidRPr="001055F6">
          <w:rPr>
            <w:noProof/>
            <w:lang w:val="zh-CN"/>
          </w:rPr>
          <w:t>1</w:t>
        </w:r>
        <w:r>
          <w:fldChar w:fldCharType="end"/>
        </w:r>
      </w:p>
    </w:sdtContent>
  </w:sdt>
  <w:p w:rsidR="00653B5E" w:rsidRDefault="00653B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14C" w:rsidRDefault="008C714C" w:rsidP="005750FD">
      <w:r>
        <w:separator/>
      </w:r>
    </w:p>
  </w:footnote>
  <w:footnote w:type="continuationSeparator" w:id="1">
    <w:p w:rsidR="008C714C" w:rsidRDefault="008C714C" w:rsidP="00575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31E"/>
    <w:rsid w:val="00003372"/>
    <w:rsid w:val="00007600"/>
    <w:rsid w:val="00022191"/>
    <w:rsid w:val="00023783"/>
    <w:rsid w:val="00041960"/>
    <w:rsid w:val="00042B58"/>
    <w:rsid w:val="00054B00"/>
    <w:rsid w:val="00055270"/>
    <w:rsid w:val="00057F76"/>
    <w:rsid w:val="0006560A"/>
    <w:rsid w:val="00067BFA"/>
    <w:rsid w:val="00072F8A"/>
    <w:rsid w:val="00074DE3"/>
    <w:rsid w:val="000750C8"/>
    <w:rsid w:val="00080630"/>
    <w:rsid w:val="0008322A"/>
    <w:rsid w:val="00091661"/>
    <w:rsid w:val="00092D53"/>
    <w:rsid w:val="00096CBB"/>
    <w:rsid w:val="00097F7B"/>
    <w:rsid w:val="000B1B41"/>
    <w:rsid w:val="000B6901"/>
    <w:rsid w:val="000B728B"/>
    <w:rsid w:val="000C15B3"/>
    <w:rsid w:val="000C2B33"/>
    <w:rsid w:val="000D1995"/>
    <w:rsid w:val="000D7478"/>
    <w:rsid w:val="001055F6"/>
    <w:rsid w:val="00120DFD"/>
    <w:rsid w:val="0012271F"/>
    <w:rsid w:val="00130519"/>
    <w:rsid w:val="00135BEE"/>
    <w:rsid w:val="0014667A"/>
    <w:rsid w:val="00154B58"/>
    <w:rsid w:val="00157C64"/>
    <w:rsid w:val="00157E81"/>
    <w:rsid w:val="00170126"/>
    <w:rsid w:val="00177059"/>
    <w:rsid w:val="00181D3E"/>
    <w:rsid w:val="00186BC2"/>
    <w:rsid w:val="00196FAE"/>
    <w:rsid w:val="001A3E49"/>
    <w:rsid w:val="001A72AA"/>
    <w:rsid w:val="001B09C8"/>
    <w:rsid w:val="001B1E2C"/>
    <w:rsid w:val="001C44C7"/>
    <w:rsid w:val="001D65A2"/>
    <w:rsid w:val="001E1407"/>
    <w:rsid w:val="001F08A9"/>
    <w:rsid w:val="001F3DEE"/>
    <w:rsid w:val="001F4ADD"/>
    <w:rsid w:val="001F4BD4"/>
    <w:rsid w:val="001F7297"/>
    <w:rsid w:val="00205D07"/>
    <w:rsid w:val="00212F39"/>
    <w:rsid w:val="00216FD2"/>
    <w:rsid w:val="00217116"/>
    <w:rsid w:val="00231EED"/>
    <w:rsid w:val="00233841"/>
    <w:rsid w:val="002343C8"/>
    <w:rsid w:val="00235736"/>
    <w:rsid w:val="00235F24"/>
    <w:rsid w:val="002417D2"/>
    <w:rsid w:val="00241FE8"/>
    <w:rsid w:val="0024527E"/>
    <w:rsid w:val="00253743"/>
    <w:rsid w:val="00253F7B"/>
    <w:rsid w:val="00263773"/>
    <w:rsid w:val="00263B1F"/>
    <w:rsid w:val="00265E8B"/>
    <w:rsid w:val="002750BA"/>
    <w:rsid w:val="00281976"/>
    <w:rsid w:val="00291C17"/>
    <w:rsid w:val="0029313A"/>
    <w:rsid w:val="002A668C"/>
    <w:rsid w:val="002B0B1C"/>
    <w:rsid w:val="002B598D"/>
    <w:rsid w:val="002B61C1"/>
    <w:rsid w:val="002E1323"/>
    <w:rsid w:val="002F2D2F"/>
    <w:rsid w:val="002F3868"/>
    <w:rsid w:val="00300EF5"/>
    <w:rsid w:val="00302119"/>
    <w:rsid w:val="00302E87"/>
    <w:rsid w:val="00307F23"/>
    <w:rsid w:val="00310261"/>
    <w:rsid w:val="00317654"/>
    <w:rsid w:val="003270F0"/>
    <w:rsid w:val="00342667"/>
    <w:rsid w:val="00343044"/>
    <w:rsid w:val="00344B01"/>
    <w:rsid w:val="00353AC4"/>
    <w:rsid w:val="003616B4"/>
    <w:rsid w:val="00373EC0"/>
    <w:rsid w:val="003A090F"/>
    <w:rsid w:val="003A57B2"/>
    <w:rsid w:val="003B755F"/>
    <w:rsid w:val="003C0E26"/>
    <w:rsid w:val="003C7132"/>
    <w:rsid w:val="003D77A5"/>
    <w:rsid w:val="003E6BF6"/>
    <w:rsid w:val="003F221D"/>
    <w:rsid w:val="003F3097"/>
    <w:rsid w:val="00402AE8"/>
    <w:rsid w:val="00404C3E"/>
    <w:rsid w:val="00405FE6"/>
    <w:rsid w:val="004105BC"/>
    <w:rsid w:val="00420571"/>
    <w:rsid w:val="00421C27"/>
    <w:rsid w:val="00440A1F"/>
    <w:rsid w:val="00443603"/>
    <w:rsid w:val="00443604"/>
    <w:rsid w:val="004501EA"/>
    <w:rsid w:val="00452108"/>
    <w:rsid w:val="00460458"/>
    <w:rsid w:val="00461294"/>
    <w:rsid w:val="0046792D"/>
    <w:rsid w:val="004767DF"/>
    <w:rsid w:val="00493CCC"/>
    <w:rsid w:val="004A0218"/>
    <w:rsid w:val="004A7840"/>
    <w:rsid w:val="004B545A"/>
    <w:rsid w:val="004B7E80"/>
    <w:rsid w:val="004C457E"/>
    <w:rsid w:val="004C48D5"/>
    <w:rsid w:val="004D03B7"/>
    <w:rsid w:val="004D1436"/>
    <w:rsid w:val="004D57AE"/>
    <w:rsid w:val="004E6A8C"/>
    <w:rsid w:val="005056D4"/>
    <w:rsid w:val="00526B2B"/>
    <w:rsid w:val="005362B0"/>
    <w:rsid w:val="00540AE9"/>
    <w:rsid w:val="00542447"/>
    <w:rsid w:val="00564312"/>
    <w:rsid w:val="005750FD"/>
    <w:rsid w:val="00583BE5"/>
    <w:rsid w:val="005938DE"/>
    <w:rsid w:val="005A2981"/>
    <w:rsid w:val="005C3FAA"/>
    <w:rsid w:val="005C6937"/>
    <w:rsid w:val="005C7F02"/>
    <w:rsid w:val="005E1B5C"/>
    <w:rsid w:val="005F0A86"/>
    <w:rsid w:val="005F144A"/>
    <w:rsid w:val="005F1C00"/>
    <w:rsid w:val="0061621E"/>
    <w:rsid w:val="0062600A"/>
    <w:rsid w:val="00630AA8"/>
    <w:rsid w:val="00630B2E"/>
    <w:rsid w:val="00643D2A"/>
    <w:rsid w:val="00653B5E"/>
    <w:rsid w:val="0066041A"/>
    <w:rsid w:val="00664E11"/>
    <w:rsid w:val="00673B30"/>
    <w:rsid w:val="00696E5D"/>
    <w:rsid w:val="006A1A06"/>
    <w:rsid w:val="006B49E8"/>
    <w:rsid w:val="006B5B86"/>
    <w:rsid w:val="006C5908"/>
    <w:rsid w:val="006C633E"/>
    <w:rsid w:val="006D56AB"/>
    <w:rsid w:val="006D734F"/>
    <w:rsid w:val="006D74BC"/>
    <w:rsid w:val="006E043F"/>
    <w:rsid w:val="006E4695"/>
    <w:rsid w:val="006E4B8B"/>
    <w:rsid w:val="006E5901"/>
    <w:rsid w:val="0071091C"/>
    <w:rsid w:val="00714961"/>
    <w:rsid w:val="00744BD5"/>
    <w:rsid w:val="00745748"/>
    <w:rsid w:val="00746E05"/>
    <w:rsid w:val="00750E36"/>
    <w:rsid w:val="00753CB0"/>
    <w:rsid w:val="00755460"/>
    <w:rsid w:val="00761FB7"/>
    <w:rsid w:val="00762107"/>
    <w:rsid w:val="00764CB9"/>
    <w:rsid w:val="00765B05"/>
    <w:rsid w:val="0077269F"/>
    <w:rsid w:val="00773C79"/>
    <w:rsid w:val="00785F45"/>
    <w:rsid w:val="007A07F1"/>
    <w:rsid w:val="007A2780"/>
    <w:rsid w:val="007A68EA"/>
    <w:rsid w:val="007B06FC"/>
    <w:rsid w:val="007B0FEF"/>
    <w:rsid w:val="007B2DB5"/>
    <w:rsid w:val="007D2C11"/>
    <w:rsid w:val="007D6171"/>
    <w:rsid w:val="007D69EA"/>
    <w:rsid w:val="007E2C7B"/>
    <w:rsid w:val="007E411B"/>
    <w:rsid w:val="007F0863"/>
    <w:rsid w:val="007F1A2A"/>
    <w:rsid w:val="007F2F3B"/>
    <w:rsid w:val="00802307"/>
    <w:rsid w:val="00811DFB"/>
    <w:rsid w:val="0082168E"/>
    <w:rsid w:val="00821968"/>
    <w:rsid w:val="0084639E"/>
    <w:rsid w:val="008471B6"/>
    <w:rsid w:val="00851521"/>
    <w:rsid w:val="0085686A"/>
    <w:rsid w:val="00860878"/>
    <w:rsid w:val="008731FF"/>
    <w:rsid w:val="0088294A"/>
    <w:rsid w:val="0089282A"/>
    <w:rsid w:val="008A4538"/>
    <w:rsid w:val="008A704B"/>
    <w:rsid w:val="008B08D2"/>
    <w:rsid w:val="008B4EE5"/>
    <w:rsid w:val="008B5807"/>
    <w:rsid w:val="008C714C"/>
    <w:rsid w:val="008D5FA0"/>
    <w:rsid w:val="008E2D38"/>
    <w:rsid w:val="008F5724"/>
    <w:rsid w:val="008F5900"/>
    <w:rsid w:val="00902633"/>
    <w:rsid w:val="009027D8"/>
    <w:rsid w:val="0090372F"/>
    <w:rsid w:val="00911E27"/>
    <w:rsid w:val="00911E9A"/>
    <w:rsid w:val="0092129A"/>
    <w:rsid w:val="00925BB2"/>
    <w:rsid w:val="00930C8C"/>
    <w:rsid w:val="009360EA"/>
    <w:rsid w:val="00947C57"/>
    <w:rsid w:val="00951149"/>
    <w:rsid w:val="00960EDB"/>
    <w:rsid w:val="009622DB"/>
    <w:rsid w:val="009664BC"/>
    <w:rsid w:val="00980F02"/>
    <w:rsid w:val="00991B77"/>
    <w:rsid w:val="00997523"/>
    <w:rsid w:val="0099781D"/>
    <w:rsid w:val="009A0C5D"/>
    <w:rsid w:val="009A58EB"/>
    <w:rsid w:val="009C4672"/>
    <w:rsid w:val="009C491B"/>
    <w:rsid w:val="009D0911"/>
    <w:rsid w:val="009D24F8"/>
    <w:rsid w:val="009D6647"/>
    <w:rsid w:val="009D688C"/>
    <w:rsid w:val="009F7A36"/>
    <w:rsid w:val="00A1538B"/>
    <w:rsid w:val="00A249C2"/>
    <w:rsid w:val="00A24FAB"/>
    <w:rsid w:val="00A27E4F"/>
    <w:rsid w:val="00A301E7"/>
    <w:rsid w:val="00A3068F"/>
    <w:rsid w:val="00A32864"/>
    <w:rsid w:val="00A371ED"/>
    <w:rsid w:val="00A42E69"/>
    <w:rsid w:val="00A45CA7"/>
    <w:rsid w:val="00A51415"/>
    <w:rsid w:val="00A6014E"/>
    <w:rsid w:val="00A60356"/>
    <w:rsid w:val="00A66F2C"/>
    <w:rsid w:val="00A81DF1"/>
    <w:rsid w:val="00A90EF3"/>
    <w:rsid w:val="00AA279A"/>
    <w:rsid w:val="00AA7717"/>
    <w:rsid w:val="00AB131E"/>
    <w:rsid w:val="00AB644F"/>
    <w:rsid w:val="00AC3F5E"/>
    <w:rsid w:val="00AE7ACF"/>
    <w:rsid w:val="00B06409"/>
    <w:rsid w:val="00B10912"/>
    <w:rsid w:val="00B17D66"/>
    <w:rsid w:val="00B31FD9"/>
    <w:rsid w:val="00B33782"/>
    <w:rsid w:val="00B35D3A"/>
    <w:rsid w:val="00B422F1"/>
    <w:rsid w:val="00B71531"/>
    <w:rsid w:val="00B7456C"/>
    <w:rsid w:val="00B84131"/>
    <w:rsid w:val="00B8630E"/>
    <w:rsid w:val="00B865B8"/>
    <w:rsid w:val="00B931F4"/>
    <w:rsid w:val="00B95573"/>
    <w:rsid w:val="00B96395"/>
    <w:rsid w:val="00BA2AF8"/>
    <w:rsid w:val="00BB2650"/>
    <w:rsid w:val="00BB5BDC"/>
    <w:rsid w:val="00BB7B76"/>
    <w:rsid w:val="00BC7E04"/>
    <w:rsid w:val="00BD233D"/>
    <w:rsid w:val="00BD6698"/>
    <w:rsid w:val="00BF4EF0"/>
    <w:rsid w:val="00C01775"/>
    <w:rsid w:val="00C02E44"/>
    <w:rsid w:val="00C147D2"/>
    <w:rsid w:val="00C2075F"/>
    <w:rsid w:val="00C2377A"/>
    <w:rsid w:val="00C23799"/>
    <w:rsid w:val="00C274C9"/>
    <w:rsid w:val="00C31E02"/>
    <w:rsid w:val="00C3486D"/>
    <w:rsid w:val="00C45BC1"/>
    <w:rsid w:val="00C54291"/>
    <w:rsid w:val="00C672C3"/>
    <w:rsid w:val="00C712B2"/>
    <w:rsid w:val="00C94325"/>
    <w:rsid w:val="00C97FED"/>
    <w:rsid w:val="00CA1DBB"/>
    <w:rsid w:val="00CA2622"/>
    <w:rsid w:val="00CA7F2C"/>
    <w:rsid w:val="00CA7FF8"/>
    <w:rsid w:val="00CB5DE7"/>
    <w:rsid w:val="00CC068D"/>
    <w:rsid w:val="00CC4922"/>
    <w:rsid w:val="00CD1FF6"/>
    <w:rsid w:val="00CE25C7"/>
    <w:rsid w:val="00CE3335"/>
    <w:rsid w:val="00CE4849"/>
    <w:rsid w:val="00CE5C8E"/>
    <w:rsid w:val="00CE5F49"/>
    <w:rsid w:val="00D01626"/>
    <w:rsid w:val="00D140AD"/>
    <w:rsid w:val="00D14CBC"/>
    <w:rsid w:val="00D21ADA"/>
    <w:rsid w:val="00D33A4D"/>
    <w:rsid w:val="00D33F76"/>
    <w:rsid w:val="00D41F5E"/>
    <w:rsid w:val="00D43DC0"/>
    <w:rsid w:val="00D54E56"/>
    <w:rsid w:val="00D6407D"/>
    <w:rsid w:val="00D90907"/>
    <w:rsid w:val="00D93E78"/>
    <w:rsid w:val="00DA7B4D"/>
    <w:rsid w:val="00DA7D86"/>
    <w:rsid w:val="00DB079A"/>
    <w:rsid w:val="00DC6E91"/>
    <w:rsid w:val="00DC7514"/>
    <w:rsid w:val="00DD3845"/>
    <w:rsid w:val="00E038A4"/>
    <w:rsid w:val="00E1687A"/>
    <w:rsid w:val="00E20A2E"/>
    <w:rsid w:val="00E277DE"/>
    <w:rsid w:val="00E27EE9"/>
    <w:rsid w:val="00E3239D"/>
    <w:rsid w:val="00E3254B"/>
    <w:rsid w:val="00E3439B"/>
    <w:rsid w:val="00E42C5F"/>
    <w:rsid w:val="00E65A1B"/>
    <w:rsid w:val="00E72F1F"/>
    <w:rsid w:val="00E75297"/>
    <w:rsid w:val="00E934AB"/>
    <w:rsid w:val="00EA06AC"/>
    <w:rsid w:val="00EA08BF"/>
    <w:rsid w:val="00EA24FB"/>
    <w:rsid w:val="00EB3204"/>
    <w:rsid w:val="00EB50BA"/>
    <w:rsid w:val="00EB5B41"/>
    <w:rsid w:val="00EC3D33"/>
    <w:rsid w:val="00EC552E"/>
    <w:rsid w:val="00ED302A"/>
    <w:rsid w:val="00ED3A42"/>
    <w:rsid w:val="00EE02BC"/>
    <w:rsid w:val="00EE6970"/>
    <w:rsid w:val="00EF38D0"/>
    <w:rsid w:val="00EF3DDF"/>
    <w:rsid w:val="00EF4A8C"/>
    <w:rsid w:val="00EF4EB8"/>
    <w:rsid w:val="00F2678C"/>
    <w:rsid w:val="00F27B38"/>
    <w:rsid w:val="00F341DD"/>
    <w:rsid w:val="00F40278"/>
    <w:rsid w:val="00F41832"/>
    <w:rsid w:val="00F43EE1"/>
    <w:rsid w:val="00F56988"/>
    <w:rsid w:val="00F5789E"/>
    <w:rsid w:val="00F620FB"/>
    <w:rsid w:val="00F64129"/>
    <w:rsid w:val="00F6571F"/>
    <w:rsid w:val="00F74787"/>
    <w:rsid w:val="00F755CD"/>
    <w:rsid w:val="00F8687E"/>
    <w:rsid w:val="00F91E34"/>
    <w:rsid w:val="00F93331"/>
    <w:rsid w:val="00F95549"/>
    <w:rsid w:val="00FA1E24"/>
    <w:rsid w:val="00FA24FB"/>
    <w:rsid w:val="00FA632B"/>
    <w:rsid w:val="00FB38EA"/>
    <w:rsid w:val="00FB5E0F"/>
    <w:rsid w:val="00FB6AFF"/>
    <w:rsid w:val="00FC4D8F"/>
    <w:rsid w:val="00FD06D3"/>
    <w:rsid w:val="00FE3157"/>
    <w:rsid w:val="00FE6865"/>
    <w:rsid w:val="00FE6993"/>
    <w:rsid w:val="00FE766F"/>
    <w:rsid w:val="077417AB"/>
    <w:rsid w:val="1EFA433E"/>
    <w:rsid w:val="44EB1442"/>
    <w:rsid w:val="59A9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6" type="connector" idref="#AutoShape 642"/>
        <o:r id="V:Rule7" type="connector" idref="#AutoShape 644"/>
        <o:r id="V:Rule8" type="connector" idref="#AutoShape 640"/>
        <o:r id="V:Rule9" type="connector" idref="#AutoShape 643"/>
        <o:r id="V:Rule10" type="connector" idref="#AutoShape 6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footnote reference" w:semiHidden="0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HTML Top of Form" w:uiPriority="99"/>
    <w:lsdException w:name="HTML Bottom of Form" w:uiPriority="99"/>
    <w:lsdException w:name="Normal (Web)" w:semiHidden="0" w:uiPriority="99"/>
    <w:lsdException w:name="HTML Preformatted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750FD"/>
    <w:pPr>
      <w:ind w:firstLineChars="200" w:firstLine="600"/>
      <w:outlineLvl w:val="0"/>
    </w:pPr>
    <w:rPr>
      <w:rFonts w:ascii="黑体" w:eastAsia="黑体" w:hAnsi="黑体" w:cs="宋体"/>
      <w:color w:val="000000"/>
      <w:kern w:val="0"/>
      <w:sz w:val="30"/>
      <w:szCs w:val="30"/>
    </w:rPr>
  </w:style>
  <w:style w:type="paragraph" w:styleId="2">
    <w:name w:val="heading 2"/>
    <w:basedOn w:val="a"/>
    <w:next w:val="a"/>
    <w:link w:val="2Char"/>
    <w:uiPriority w:val="9"/>
    <w:qFormat/>
    <w:rsid w:val="005750FD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750FD"/>
    <w:pPr>
      <w:ind w:right="300"/>
      <w:outlineLvl w:val="2"/>
    </w:pPr>
    <w:rPr>
      <w:rFonts w:ascii="仿宋_GB2312" w:eastAsia="仿宋_GB2312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rsid w:val="005750FD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rsid w:val="005750FD"/>
    <w:pPr>
      <w:jc w:val="left"/>
    </w:pPr>
    <w:rPr>
      <w:rFonts w:cs="Times New Roman"/>
    </w:rPr>
  </w:style>
  <w:style w:type="paragraph" w:styleId="a5">
    <w:name w:val="Balloon Text"/>
    <w:basedOn w:val="a"/>
    <w:link w:val="Char1"/>
    <w:unhideWhenUsed/>
    <w:rsid w:val="005750F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75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575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10"/>
    <w:semiHidden/>
    <w:qFormat/>
    <w:rsid w:val="005750FD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5750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5750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5750FD"/>
    <w:rPr>
      <w:rFonts w:ascii="ˎ̥" w:hAnsi="ˎ̥" w:hint="default"/>
      <w:color w:val="0453CC"/>
      <w:sz w:val="20"/>
      <w:szCs w:val="20"/>
      <w:u w:val="none"/>
    </w:rPr>
  </w:style>
  <w:style w:type="character" w:styleId="ab">
    <w:name w:val="annotation reference"/>
    <w:basedOn w:val="a0"/>
    <w:unhideWhenUsed/>
    <w:rsid w:val="005750FD"/>
    <w:rPr>
      <w:sz w:val="21"/>
      <w:szCs w:val="21"/>
    </w:rPr>
  </w:style>
  <w:style w:type="character" w:styleId="ac">
    <w:name w:val="footnote reference"/>
    <w:unhideWhenUsed/>
    <w:qFormat/>
    <w:rsid w:val="005750FD"/>
    <w:rPr>
      <w:rFonts w:ascii="Times New Roman" w:hAnsi="Times New Roman" w:cs="Times New Roman"/>
      <w:vertAlign w:val="superscript"/>
    </w:rPr>
  </w:style>
  <w:style w:type="table" w:styleId="ad">
    <w:name w:val="Table Grid"/>
    <w:basedOn w:val="a1"/>
    <w:uiPriority w:val="59"/>
    <w:rsid w:val="00575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5750FD"/>
    <w:pPr>
      <w:ind w:firstLineChars="200" w:firstLine="420"/>
    </w:pPr>
  </w:style>
  <w:style w:type="paragraph" w:customStyle="1" w:styleId="Default">
    <w:name w:val="Default"/>
    <w:uiPriority w:val="99"/>
    <w:rsid w:val="005750FD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juzhong">
    <w:name w:val="juzhong"/>
    <w:basedOn w:val="a"/>
    <w:uiPriority w:val="99"/>
    <w:rsid w:val="005750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修订1"/>
    <w:hidden/>
    <w:uiPriority w:val="99"/>
    <w:semiHidden/>
    <w:rsid w:val="005750FD"/>
    <w:rPr>
      <w:rFonts w:ascii="Calibri" w:hAnsi="Calibri" w:cs="黑体"/>
      <w:kern w:val="2"/>
      <w:sz w:val="21"/>
      <w:szCs w:val="22"/>
    </w:rPr>
  </w:style>
  <w:style w:type="paragraph" w:customStyle="1" w:styleId="12">
    <w:name w:val="列出段落1"/>
    <w:basedOn w:val="a"/>
    <w:uiPriority w:val="34"/>
    <w:qFormat/>
    <w:rsid w:val="005750FD"/>
    <w:pPr>
      <w:ind w:firstLineChars="200" w:firstLine="420"/>
    </w:pPr>
    <w:rPr>
      <w:rFonts w:cs="Times New Roman"/>
    </w:rPr>
  </w:style>
  <w:style w:type="paragraph" w:customStyle="1" w:styleId="4">
    <w:name w:val="列出段落4"/>
    <w:basedOn w:val="a"/>
    <w:qFormat/>
    <w:rsid w:val="005750FD"/>
    <w:pPr>
      <w:ind w:firstLineChars="200" w:firstLine="200"/>
    </w:pPr>
    <w:rPr>
      <w:rFonts w:cs="Times New Roman"/>
    </w:rPr>
  </w:style>
  <w:style w:type="paragraph" w:customStyle="1" w:styleId="30">
    <w:name w:val="列出段落3"/>
    <w:basedOn w:val="a"/>
    <w:qFormat/>
    <w:rsid w:val="005750FD"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p0">
    <w:name w:val="p0"/>
    <w:basedOn w:val="a"/>
    <w:rsid w:val="005750FD"/>
    <w:pPr>
      <w:widowControl/>
    </w:pPr>
    <w:rPr>
      <w:rFonts w:cs="宋体"/>
      <w:kern w:val="0"/>
      <w:szCs w:val="21"/>
    </w:rPr>
  </w:style>
  <w:style w:type="character" w:customStyle="1" w:styleId="Char3">
    <w:name w:val="页眉 Char"/>
    <w:basedOn w:val="a0"/>
    <w:link w:val="a7"/>
    <w:uiPriority w:val="99"/>
    <w:rsid w:val="005750F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750FD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5750FD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5750FD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文字 Char"/>
    <w:basedOn w:val="a0"/>
    <w:link w:val="a4"/>
    <w:semiHidden/>
    <w:rsid w:val="005750FD"/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5750FD"/>
    <w:rPr>
      <w:rFonts w:ascii="黑体" w:eastAsia="黑体" w:hAnsi="黑体" w:cs="宋体"/>
      <w:color w:val="000000"/>
      <w:kern w:val="0"/>
      <w:sz w:val="30"/>
      <w:szCs w:val="30"/>
    </w:rPr>
  </w:style>
  <w:style w:type="character" w:customStyle="1" w:styleId="2Char">
    <w:name w:val="标题 2 Char"/>
    <w:basedOn w:val="a0"/>
    <w:link w:val="2"/>
    <w:qFormat/>
    <w:rsid w:val="005750F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750FD"/>
    <w:rPr>
      <w:rFonts w:ascii="仿宋_GB2312" w:eastAsia="仿宋_GB2312" w:hAnsi="Calibri" w:cs="Times New Roman"/>
      <w:sz w:val="30"/>
      <w:szCs w:val="30"/>
    </w:rPr>
  </w:style>
  <w:style w:type="character" w:customStyle="1" w:styleId="Char4">
    <w:name w:val="脚注文本 Char"/>
    <w:basedOn w:val="a0"/>
    <w:uiPriority w:val="99"/>
    <w:semiHidden/>
    <w:rsid w:val="005750FD"/>
    <w:rPr>
      <w:kern w:val="2"/>
      <w:sz w:val="18"/>
      <w:szCs w:val="18"/>
    </w:rPr>
  </w:style>
  <w:style w:type="character" w:customStyle="1" w:styleId="Char10">
    <w:name w:val="脚注文本 Char1"/>
    <w:basedOn w:val="a0"/>
    <w:link w:val="a8"/>
    <w:semiHidden/>
    <w:rsid w:val="005750FD"/>
    <w:rPr>
      <w:rFonts w:ascii="Times New Roman" w:hAnsi="Times New Roman"/>
      <w:sz w:val="18"/>
      <w:szCs w:val="18"/>
    </w:rPr>
  </w:style>
  <w:style w:type="character" w:customStyle="1" w:styleId="4CharChar">
    <w:name w:val="标题 4 Char Char"/>
    <w:qFormat/>
    <w:rsid w:val="005750FD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Char">
    <w:name w:val="文档结构图 Char"/>
    <w:basedOn w:val="a0"/>
    <w:link w:val="a3"/>
    <w:rsid w:val="005750FD"/>
    <w:rPr>
      <w:rFonts w:ascii="宋体"/>
      <w:sz w:val="18"/>
      <w:szCs w:val="18"/>
    </w:rPr>
  </w:style>
  <w:style w:type="character" w:customStyle="1" w:styleId="Char11">
    <w:name w:val="批注文字 Char1"/>
    <w:basedOn w:val="a0"/>
    <w:uiPriority w:val="99"/>
    <w:semiHidden/>
    <w:rsid w:val="005750FD"/>
    <w:rPr>
      <w:kern w:val="2"/>
      <w:sz w:val="21"/>
      <w:szCs w:val="22"/>
    </w:rPr>
  </w:style>
  <w:style w:type="character" w:customStyle="1" w:styleId="13">
    <w:name w:val="明显强调1"/>
    <w:basedOn w:val="a0"/>
    <w:uiPriority w:val="21"/>
    <w:qFormat/>
    <w:rsid w:val="005750FD"/>
    <w:rPr>
      <w:b/>
      <w:bCs/>
      <w:i/>
      <w:iCs/>
      <w:color w:val="4F81BD"/>
    </w:rPr>
  </w:style>
  <w:style w:type="character" w:customStyle="1" w:styleId="Char12">
    <w:name w:val="文档结构图 Char1"/>
    <w:basedOn w:val="a0"/>
    <w:uiPriority w:val="99"/>
    <w:semiHidden/>
    <w:rsid w:val="005750FD"/>
    <w:rPr>
      <w:rFonts w:ascii="宋体" w:eastAsia="宋体"/>
      <w:sz w:val="18"/>
      <w:szCs w:val="18"/>
    </w:rPr>
  </w:style>
  <w:style w:type="character" w:customStyle="1" w:styleId="Char20">
    <w:name w:val="脚注文本 Char2"/>
    <w:basedOn w:val="a0"/>
    <w:uiPriority w:val="99"/>
    <w:semiHidden/>
    <w:rsid w:val="005750FD"/>
    <w:rPr>
      <w:sz w:val="18"/>
      <w:szCs w:val="18"/>
    </w:rPr>
  </w:style>
  <w:style w:type="paragraph" w:styleId="ae">
    <w:name w:val="Revision"/>
    <w:hidden/>
    <w:uiPriority w:val="99"/>
    <w:unhideWhenUsed/>
    <w:rsid w:val="00653B5E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编号：57016               _x0001_</dc:title>
  <dc:creator>裴建君2</dc:creator>
  <cp:lastModifiedBy>纪晨</cp:lastModifiedBy>
  <cp:revision>4</cp:revision>
  <cp:lastPrinted>2021-02-02T06:04:00Z</cp:lastPrinted>
  <dcterms:created xsi:type="dcterms:W3CDTF">2021-02-02T03:43:00Z</dcterms:created>
  <dcterms:modified xsi:type="dcterms:W3CDTF">2021-02-03T06:32:00Z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