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104900" cy="885825"/>
            <wp:effectExtent l="0" t="0" r="7620" b="1333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向所在地国家外汇管理局分局申请，如处于市（地、州、区）、县，应向所在地国家外汇管理局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市分局</w:t>
      </w:r>
      <w:r>
        <w:rPr>
          <w:rFonts w:ascii="Times New Roman" w:hAnsi="Times New Roman" w:eastAsia="仿宋_GB2312" w:cs="Times New Roman"/>
          <w:sz w:val="30"/>
          <w:szCs w:val="30"/>
        </w:rPr>
        <w:t>或支局申请，并逐级上报至国家外汇管理局分局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  <w:r>
        <w:rPr>
          <w:rFonts w:ascii="Times New Roman" w:hAnsi="Times New Roman" w:eastAsia="仿宋_GB2312" w:cs="Times New Roman"/>
          <w:sz w:val="30"/>
          <w:szCs w:val="30"/>
        </w:rPr>
        <w:t>办公地址：宁夏回族自治区银川市兴庆区北京东路215号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邮政编码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750001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办公时间：周一至周五，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夏季上午08:30到12:00,下午14:30到18:00；冬季上午08:30到12:00,下午14:00到17:30；周六、周日及法定节假日不对外办理业务。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乘车路线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公交车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电话、网址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</w:t>
      </w:r>
      <w:r>
        <w:rPr>
          <w:rFonts w:ascii="Times New Roman" w:hAnsi="Times New Roman" w:eastAsia="仿宋_GB2312" w:cs="Times New Roman"/>
          <w:sz w:val="30"/>
          <w:szCs w:val="30"/>
        </w:rPr>
        <w:t>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0951-5189347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0951-5189505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11430</wp:posOffset>
                </wp:positionV>
                <wp:extent cx="5838190" cy="5314950"/>
                <wp:effectExtent l="9525" t="4445" r="19685" b="14605"/>
                <wp:wrapNone/>
                <wp:docPr id="22" name="组合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314950"/>
                          <a:chOff x="1007" y="3330"/>
                          <a:chExt cx="9194" cy="8370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433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予以许可，向申请人出具正式公文或备案表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70" y="5789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67" y="6593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267"/>
                            <a:ext cx="3274" cy="188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330"/>
                            <a:ext cx="2662" cy="1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6" o:spid="_x0000_s1026" o:spt="203" style="position:absolute;left:0pt;margin-left:-39.65pt;margin-top:0.9pt;height:418.5pt;width:459.7pt;z-index:251662336;mso-width-relative:page;mso-height-relative:page;" coordorigin="1007,3330" coordsize="9194,8370" o:gfxdata="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gHcw0NkAAAAJAQAADwAAAAAAAAABACAAAAAiAAAAZHJzL2Rvd25yZXYueG1sUEsBAhQAFAAA&#10;AAgAh07iQG8PDAdFBQAAkSoAAA4AAAAAAAAAAQAgAAAAKAEAAGRycy9lMm9Eb2MueG1sUEsFBgAA&#10;AAAGAAYAWQEAAN8IAAAAAA==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906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433;top:10528;height:1172;width:1747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予以许可，向申请人出具正式公文或备案表</w:t>
                        </w: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70;top:5789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67;top:6593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267;height:1889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330;height:1363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735330</wp:posOffset>
                </wp:positionV>
                <wp:extent cx="1329690" cy="505460"/>
                <wp:effectExtent l="4445" t="5080" r="6985" b="7620"/>
                <wp:wrapNone/>
                <wp:docPr id="3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273.6pt;margin-top:57.9pt;height:39.8pt;width:104.7pt;z-index:251661312;mso-width-relative:page;mso-height-relative:page;" fillcolor="#FFFFFF" filled="t" stroked="t" coordsize="21600,21600" o:gfxdata="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H9sFPZAAAACwEAAA8AAAAAAAAAAQAgAAAAIgAAAGRycy9kb3ducmV2&#10;LnhtbFBLAQIUABQAAAAIAIdO4kAqxefA+wEAAC4E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5080" t="4445" r="11430" b="1397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lRtAtYAAAAIAQAADwAAAAAAAAABACAAAAAiAAAAZHJzL2Rvd25yZXYueG1sUEsB&#10;AhQAFAAAAAgAh07iQPikiM33AQAALg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5080" r="6985" b="7620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26.7pt;height:39.8pt;width:104.7pt;z-index:251659264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uUxM9gAAAAKAQAADwAAAAAAAAABACAAAAAiAAAAZHJzL2Rvd25yZXYu&#10;eG1sUEsBAhQAFAAAAAgAh07iQE8TGl77AQAAL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D3531"/>
    <w:rsid w:val="314A4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3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 Char"/>
    <w:basedOn w:val="15"/>
    <w:link w:val="10"/>
    <w:qFormat/>
    <w:uiPriority w:val="99"/>
    <w:rPr>
      <w:sz w:val="18"/>
      <w:szCs w:val="18"/>
    </w:rPr>
  </w:style>
  <w:style w:type="character" w:customStyle="1" w:styleId="29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批注框文本 Char Char"/>
    <w:basedOn w:val="15"/>
    <w:link w:val="8"/>
    <w:qFormat/>
    <w:uiPriority w:val="0"/>
    <w:rPr>
      <w:sz w:val="18"/>
      <w:szCs w:val="18"/>
    </w:rPr>
  </w:style>
  <w:style w:type="character" w:customStyle="1" w:styleId="31">
    <w:name w:val="HTML 预设格式 Char Char"/>
    <w:basedOn w:val="15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  <w:style w:type="character" w:customStyle="1" w:styleId="43">
    <w:name w:val="正文文本 Char Char"/>
    <w:basedOn w:val="15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杨灵秀</cp:lastModifiedBy>
  <cp:lastPrinted>2020-05-08T01:02:00Z</cp:lastPrinted>
  <dcterms:modified xsi:type="dcterms:W3CDTF">2023-08-30T09:32:55Z</dcterms:modified>
  <dc:title>编号：57013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