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br w:type="page"/>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bookmarkStart w:id="0" w:name="OLE_LINK3"/>
      <w:bookmarkStart w:id="1" w:name="OLE_LINK4"/>
      <w:r>
        <w:rPr>
          <w:rFonts w:ascii="Times New Roman" w:hAnsi="Times New Roman" w:eastAsia="黑体" w:cs="Times New Roman"/>
          <w:sz w:val="30"/>
          <w:szCs w:val="30"/>
        </w:rPr>
        <w:t>内保外贷</w:t>
      </w:r>
      <w:r>
        <w:rPr>
          <w:rFonts w:hint="eastAsia" w:ascii="Times New Roman" w:hAnsi="Times New Roman" w:eastAsia="黑体" w:cs="Times New Roman"/>
          <w:sz w:val="30"/>
          <w:szCs w:val="30"/>
          <w:lang w:eastAsia="zh-CN"/>
        </w:rPr>
        <w:t>签约</w:t>
      </w:r>
      <w:r>
        <w:rPr>
          <w:rFonts w:ascii="Times New Roman" w:hAnsi="Times New Roman" w:eastAsia="黑体" w:cs="Times New Roman"/>
          <w:sz w:val="30"/>
          <w:szCs w:val="30"/>
        </w:rPr>
        <w:t>登记</w:t>
      </w:r>
      <w:r>
        <w:rPr>
          <w:rFonts w:hint="eastAsia" w:ascii="Times New Roman" w:hAnsi="Times New Roman" w:eastAsia="黑体" w:cs="Times New Roman"/>
          <w:sz w:val="30"/>
          <w:szCs w:val="30"/>
          <w:lang w:eastAsia="zh-CN"/>
        </w:rPr>
        <w:t>及变更、注销登记</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一</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w:t>
      </w:r>
      <w:bookmarkStart w:id="2" w:name="_GoBack"/>
      <w:bookmarkEnd w:id="2"/>
      <w:r>
        <w:rPr>
          <w:rFonts w:ascii="Times New Roman" w:hAnsi="Times New Roman" w:eastAsia="仿宋_GB2312" w:cs="Times New Roman"/>
          <w:sz w:val="30"/>
          <w:szCs w:val="30"/>
        </w:rPr>
        <w:t>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二</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非银行金融机构作为担保人提供内保外贷，按照行业主管部门规定，应具有相应担保业务经营资格。境内个人可作为</w:t>
      </w:r>
      <w:r>
        <w:rPr>
          <w:rFonts w:hint="eastAsia" w:ascii="Times New Roman" w:hAnsi="Times New Roman" w:eastAsia="仿宋_GB2312" w:cs="Times New Roman"/>
          <w:sz w:val="30"/>
          <w:szCs w:val="30"/>
          <w:lang w:eastAsia="zh-CN"/>
        </w:rPr>
        <w:t>共同</w:t>
      </w:r>
      <w:r>
        <w:rPr>
          <w:rFonts w:ascii="Times New Roman" w:hAnsi="Times New Roman" w:eastAsia="仿宋_GB2312" w:cs="Times New Roman"/>
          <w:sz w:val="30"/>
          <w:szCs w:val="30"/>
        </w:rPr>
        <w:t>担保人并参照非</w:t>
      </w:r>
      <w:r>
        <w:rPr>
          <w:rFonts w:hint="eastAsia" w:ascii="Times New Roman" w:hAnsi="Times New Roman" w:eastAsia="仿宋_GB2312" w:cs="Times New Roman"/>
          <w:sz w:val="30"/>
          <w:szCs w:val="30"/>
          <w:lang w:eastAsia="zh-CN"/>
        </w:rPr>
        <w:t>银行</w:t>
      </w:r>
      <w:r>
        <w:rPr>
          <w:rFonts w:ascii="Times New Roman" w:hAnsi="Times New Roman" w:eastAsia="仿宋_GB2312" w:cs="Times New Roman"/>
          <w:sz w:val="30"/>
          <w:szCs w:val="30"/>
        </w:rPr>
        <w:t>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企业内保外贷责任已解除且未发生内保外贷履约的情况下，可到</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禁止性要求：如符合上述条件，不存在不予许可的情况。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276"/>
        <w:gridCol w:w="567"/>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见附录二或附录三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559"/>
        <w:gridCol w:w="992"/>
        <w:gridCol w:w="851"/>
        <w:gridCol w:w="70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八</w:t>
      </w: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基本办理流程</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知书》；根据申请材料及补正情况，予以受理的，出具受理通知书，按程序进行审核；</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受理行政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九</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w:t>
      </w:r>
      <w:r>
        <w:rPr>
          <w:rFonts w:ascii="Times New Roman" w:hAnsi="Times New Roman" w:eastAsia="黑体" w:cs="Times New Roman"/>
          <w:sz w:val="30"/>
        </w:rPr>
        <w:t>十一</w:t>
      </w:r>
      <w:r>
        <w:rPr>
          <w:rFonts w:hint="eastAsia" w:ascii="Times New Roman" w:hAnsi="Times New Roman" w:eastAsia="黑体" w:cs="Times New Roman"/>
          <w:sz w:val="30"/>
          <w:lang w:eastAsia="zh-CN"/>
        </w:rPr>
        <w:t>）</w:t>
      </w: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w:t>
      </w:r>
      <w:r>
        <w:rPr>
          <w:rFonts w:ascii="Times New Roman" w:hAnsi="Times New Roman" w:eastAsia="黑体" w:cs="Times New Roman"/>
          <w:sz w:val="30"/>
        </w:rPr>
        <w:t>十二</w:t>
      </w:r>
      <w:r>
        <w:rPr>
          <w:rFonts w:hint="eastAsia" w:ascii="Times New Roman" w:hAnsi="Times New Roman" w:eastAsia="黑体" w:cs="Times New Roman"/>
          <w:sz w:val="30"/>
          <w:lang w:eastAsia="zh-CN"/>
        </w:rPr>
        <w:t>）</w:t>
      </w:r>
      <w:r>
        <w:rPr>
          <w:rFonts w:ascii="Times New Roman" w:hAnsi="Times New Roman" w:eastAsia="黑体" w:cs="Times New Roman"/>
          <w:sz w:val="30"/>
        </w:rPr>
        <w:t>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（十五）办公地址和时间</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eastAsia="zh-CN"/>
        </w:rPr>
        <w:t>办公地址：广东省广州市越秀区沿江西路</w:t>
      </w:r>
      <w:r>
        <w:rPr>
          <w:rFonts w:hint="eastAsia" w:ascii="Times New Roman" w:hAnsi="Times New Roman" w:eastAsia="仿宋_GB2312" w:cs="Times New Roman"/>
          <w:sz w:val="30"/>
          <w:lang w:val="en-US" w:eastAsia="zh-CN"/>
        </w:rPr>
        <w:t>137号一楼外汇业务厅4-5号窗口</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办公时间：周一至周五（节假日除外）上午8：30-12：00，</w:t>
      </w:r>
    </w:p>
    <w:p>
      <w:pPr>
        <w:adjustRightInd w:val="0"/>
        <w:snapToGrid w:val="0"/>
        <w:spacing w:line="360" w:lineRule="auto"/>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下午14：00-17：30</w:t>
      </w:r>
    </w:p>
    <w:p>
      <w:pPr>
        <w:widowControl w:val="0"/>
        <w:wordWrap/>
        <w:adjustRightInd w:val="0"/>
        <w:snapToGrid w:val="0"/>
        <w:spacing w:line="360" w:lineRule="auto"/>
        <w:ind w:left="0" w:leftChars="0" w:right="0" w:firstLine="600" w:firstLineChars="0"/>
        <w:jc w:val="both"/>
        <w:textAlignment w:val="auto"/>
        <w:outlineLvl w:val="9"/>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adjustRightInd w:val="0"/>
        <w:snapToGrid w:val="0"/>
        <w:spacing w:line="360" w:lineRule="auto"/>
        <w:ind w:firstLine="6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rPr>
                        </w:pPr>
                      </w:p>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p>
    <w:p>
      <w:pPr>
        <w:adjustRightInd w:val="0"/>
        <w:snapToGrid w:val="0"/>
        <w:spacing w:line="360" w:lineRule="auto"/>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附录二</w:t>
      </w:r>
    </w:p>
    <w:p>
      <w:pPr>
        <w:jc w:val="center"/>
        <w:rPr>
          <w:rFonts w:hint="eastAsia" w:ascii="宋体" w:hAnsi="宋体" w:eastAsia="宋体" w:cs="宋体"/>
          <w:b/>
          <w:bCs/>
          <w:sz w:val="36"/>
          <w:szCs w:val="36"/>
        </w:rPr>
      </w:pPr>
      <w:r>
        <w:rPr>
          <w:rFonts w:hint="eastAsia" w:ascii="宋体" w:hAnsi="宋体" w:eastAsia="宋体" w:cs="宋体"/>
          <w:b/>
          <w:bCs/>
          <w:sz w:val="36"/>
          <w:szCs w:val="36"/>
        </w:rPr>
        <w:t>关于办理内保外贷签约登记业务</w:t>
      </w:r>
      <w:r>
        <w:rPr>
          <w:rFonts w:hint="eastAsia" w:ascii="宋体" w:hAnsi="宋体" w:eastAsia="宋体" w:cs="宋体"/>
          <w:b/>
          <w:bCs/>
          <w:sz w:val="36"/>
          <w:szCs w:val="36"/>
          <w:lang w:eastAsia="zh-CN"/>
        </w:rPr>
        <w:t>的</w:t>
      </w:r>
      <w:r>
        <w:rPr>
          <w:rFonts w:hint="eastAsia" w:ascii="宋体" w:hAnsi="宋体" w:eastAsia="宋体" w:cs="宋体"/>
          <w:b/>
          <w:bCs/>
          <w:sz w:val="36"/>
          <w:szCs w:val="36"/>
        </w:rPr>
        <w:t>申请书</w:t>
      </w:r>
    </w:p>
    <w:p>
      <w:pPr>
        <w:jc w:val="center"/>
        <w:rPr>
          <w:rFonts w:hint="eastAsia" w:ascii="仿宋_GB2312" w:hAnsi="宋体" w:eastAsia="仿宋_GB2312"/>
          <w:sz w:val="30"/>
          <w:szCs w:val="30"/>
        </w:rPr>
      </w:pPr>
      <w:r>
        <w:rPr>
          <w:rFonts w:hint="eastAsia" w:ascii="仿宋_GB2312" w:hAnsi="宋体" w:eastAsia="仿宋_GB2312"/>
          <w:sz w:val="30"/>
          <w:szCs w:val="30"/>
        </w:rPr>
        <w:t>（参考格式）</w:t>
      </w:r>
    </w:p>
    <w:p>
      <w:pPr>
        <w:rPr>
          <w:rFonts w:hint="eastAsia" w:ascii="仿宋_GB2312" w:hAnsi="宋体" w:eastAsia="仿宋_GB2312"/>
          <w:sz w:val="30"/>
          <w:szCs w:val="30"/>
        </w:rPr>
      </w:pPr>
    </w:p>
    <w:p>
      <w:pPr>
        <w:widowControl w:val="0"/>
        <w:wordWrap/>
        <w:snapToGrid/>
        <w:spacing w:line="480" w:lineRule="auto"/>
        <w:ind w:left="0" w:leftChars="0" w:right="0"/>
        <w:textAlignment w:val="auto"/>
        <w:outlineLvl w:val="9"/>
        <w:rPr>
          <w:rFonts w:hint="eastAsia" w:ascii="仿宋_GB2312" w:hAnsi="宋体" w:eastAsia="仿宋_GB2312"/>
          <w:sz w:val="30"/>
          <w:szCs w:val="30"/>
          <w:u w:val="single"/>
        </w:rPr>
      </w:pPr>
      <w:r>
        <w:rPr>
          <w:rFonts w:hint="eastAsia" w:ascii="仿宋_GB2312" w:hAnsi="宋体" w:eastAsia="仿宋_GB2312"/>
          <w:sz w:val="30"/>
          <w:szCs w:val="30"/>
        </w:rPr>
        <w:t>国家外汇管理局</w:t>
      </w:r>
      <w:r>
        <w:rPr>
          <w:rFonts w:hint="eastAsia" w:ascii="仿宋_GB2312" w:hAnsi="宋体" w:eastAsia="仿宋_GB2312"/>
          <w:sz w:val="30"/>
          <w:szCs w:val="30"/>
          <w:u w:val="single" w:color="auto"/>
        </w:rPr>
        <w:t xml:space="preserve">       </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rPr>
        <w:t>分局：</w:t>
      </w:r>
    </w:p>
    <w:p>
      <w:pPr>
        <w:widowControl w:val="0"/>
        <w:wordWrap/>
        <w:snapToGrid/>
        <w:spacing w:line="480" w:lineRule="auto"/>
        <w:ind w:left="0" w:leftChars="0" w:right="0" w:firstLine="600"/>
        <w:jc w:val="left"/>
        <w:textAlignment w:val="auto"/>
        <w:outlineLvl w:val="9"/>
        <w:rPr>
          <w:rFonts w:hint="eastAsia" w:ascii="仿宋_GB2312" w:hAnsi="宋体" w:eastAsia="仿宋_GB2312"/>
          <w:sz w:val="30"/>
          <w:szCs w:val="30"/>
        </w:rPr>
      </w:pPr>
      <w:r>
        <w:rPr>
          <w:rFonts w:hint="eastAsia" w:ascii="仿宋_GB2312" w:hAnsi="宋体" w:eastAsia="仿宋_GB2312"/>
          <w:sz w:val="30"/>
          <w:szCs w:val="30"/>
        </w:rPr>
        <w:t>我公司</w:t>
      </w:r>
      <w:r>
        <w:rPr>
          <w:rFonts w:hint="eastAsia" w:ascii="仿宋_GB2312" w:eastAsia="仿宋_GB2312"/>
          <w:sz w:val="30"/>
          <w:szCs w:val="30"/>
        </w:rPr>
        <w:t>（统一社会信用代码</w:t>
      </w:r>
      <w:r>
        <w:rPr>
          <w:rFonts w:hint="eastAsia" w:ascii="仿宋_GB2312" w:eastAsia="仿宋_GB2312"/>
          <w:sz w:val="30"/>
          <w:szCs w:val="30"/>
          <w:lang w:eastAsia="zh-CN"/>
        </w:rPr>
        <w:t>：</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w:t>
      </w:r>
      <w:r>
        <w:rPr>
          <w:rFonts w:hint="eastAsia" w:ascii="仿宋_GB2312" w:hAnsi="宋体" w:eastAsia="仿宋_GB2312"/>
          <w:sz w:val="30"/>
          <w:szCs w:val="30"/>
          <w:lang w:eastAsia="zh-CN"/>
        </w:rPr>
        <w:t>作为担保人，</w:t>
      </w:r>
      <w:r>
        <w:rPr>
          <w:rFonts w:hint="eastAsia" w:ascii="仿宋_GB2312" w:hAnsi="宋体" w:eastAsia="仿宋_GB2312"/>
          <w:sz w:val="30"/>
          <w:szCs w:val="30"/>
        </w:rPr>
        <w:t>于</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rPr>
        <w:t>日与境外</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single" w:color="auto"/>
        </w:rPr>
        <w:t>（银行或公司名称）</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none" w:color="auto"/>
          <w:lang w:val="en-US" w:eastAsia="zh-CN"/>
        </w:rPr>
        <w:t>（下称</w:t>
      </w:r>
      <w:r>
        <w:rPr>
          <w:rFonts w:hint="eastAsia" w:ascii="仿宋_GB2312" w:hAnsi="宋体" w:eastAsia="仿宋_GB2312"/>
          <w:sz w:val="30"/>
          <w:szCs w:val="30"/>
          <w:u w:val="none" w:color="auto"/>
          <w:lang w:eastAsia="zh-CN"/>
        </w:rPr>
        <w:t>贷款人</w:t>
      </w:r>
      <w:r>
        <w:rPr>
          <w:rFonts w:hint="eastAsia" w:ascii="仿宋_GB2312" w:hAnsi="宋体" w:eastAsia="仿宋_GB2312"/>
          <w:sz w:val="30"/>
          <w:szCs w:val="30"/>
          <w:u w:val="none" w:color="auto"/>
          <w:lang w:val="en-US" w:eastAsia="zh-CN"/>
        </w:rPr>
        <w:t>/债权人/受益人）</w:t>
      </w:r>
      <w:r>
        <w:rPr>
          <w:rFonts w:hint="eastAsia" w:ascii="仿宋_GB2312" w:hAnsi="宋体" w:eastAsia="仿宋_GB2312"/>
          <w:sz w:val="30"/>
          <w:szCs w:val="30"/>
        </w:rPr>
        <w:t>签订担保合同</w:t>
      </w:r>
      <w:r>
        <w:rPr>
          <w:rFonts w:hint="eastAsia" w:ascii="仿宋_GB2312" w:hAnsi="宋体" w:eastAsia="仿宋_GB2312"/>
          <w:sz w:val="30"/>
          <w:szCs w:val="30"/>
          <w:lang w:val="en-US" w:eastAsia="zh-CN"/>
        </w:rPr>
        <w:t>(合同名称：</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hAnsi="宋体" w:eastAsia="仿宋_GB2312"/>
          <w:sz w:val="30"/>
          <w:szCs w:val="30"/>
          <w:lang w:val="en-US" w:eastAsia="zh-CN"/>
        </w:rPr>
        <w:t>)</w:t>
      </w:r>
      <w:r>
        <w:rPr>
          <w:rFonts w:hint="eastAsia" w:ascii="仿宋_GB2312" w:hAnsi="宋体" w:eastAsia="仿宋_GB2312"/>
          <w:sz w:val="30"/>
          <w:szCs w:val="30"/>
        </w:rPr>
        <w:t>，约定由我公司为</w:t>
      </w:r>
      <w:r>
        <w:rPr>
          <w:rFonts w:hint="eastAsia" w:ascii="仿宋_GB2312" w:hAnsi="宋体" w:eastAsia="仿宋_GB2312"/>
          <w:sz w:val="30"/>
          <w:szCs w:val="30"/>
          <w:lang w:eastAsia="zh-CN"/>
        </w:rPr>
        <w:t>境外注册的</w:t>
      </w:r>
      <w:r>
        <w:rPr>
          <w:rFonts w:hint="eastAsia" w:ascii="仿宋_GB2312" w:hAnsi="宋体" w:eastAsia="仿宋_GB2312"/>
          <w:sz w:val="30"/>
          <w:szCs w:val="30"/>
          <w:u w:val="single" w:color="auto"/>
          <w:lang w:val="en-US" w:eastAsia="zh-CN"/>
        </w:rPr>
        <w:t xml:space="preserve">         （公司名称）           </w:t>
      </w:r>
      <w:r>
        <w:rPr>
          <w:rFonts w:hint="eastAsia" w:ascii="仿宋_GB2312" w:hAnsi="宋体" w:eastAsia="仿宋_GB2312"/>
          <w:sz w:val="30"/>
          <w:szCs w:val="30"/>
          <w:u w:val="none" w:color="auto"/>
          <w:lang w:val="en-US" w:eastAsia="zh-CN"/>
        </w:rPr>
        <w:t>（下称借款人/债务人/被担保人）</w:t>
      </w:r>
      <w:r>
        <w:rPr>
          <w:rFonts w:hint="eastAsia" w:ascii="仿宋_GB2312" w:hAnsi="仿宋_GB2312" w:eastAsia="仿宋_GB2312" w:cs="仿宋_GB2312"/>
          <w:sz w:val="30"/>
          <w:szCs w:val="30"/>
        </w:rPr>
        <w:t>向</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（公司名称）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□借款□发行债券□其他</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（简要说明）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提供担保</w:t>
      </w:r>
      <w:r>
        <w:rPr>
          <w:rFonts w:hint="eastAsia" w:ascii="仿宋_GB2312" w:hAnsi="仿宋_GB2312" w:eastAsia="仿宋_GB2312" w:cs="仿宋_GB2312"/>
          <w:sz w:val="30"/>
          <w:szCs w:val="30"/>
          <w:lang w:val="en-US" w:eastAsia="zh-CN"/>
        </w:rPr>
        <w:t>(本项担保为</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非共同担保</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共同担保</w:t>
      </w:r>
      <w:r>
        <w:rPr>
          <w:rFonts w:hint="eastAsia" w:ascii="仿宋_GB2312" w:hAnsi="仿宋_GB2312" w:eastAsia="仿宋_GB2312" w:cs="仿宋_GB2312"/>
          <w:sz w:val="30"/>
          <w:szCs w:val="30"/>
          <w:lang w:val="en-US" w:eastAsia="zh-CN"/>
        </w:rPr>
        <w:t>)</w:t>
      </w:r>
      <w:r>
        <w:rPr>
          <w:rFonts w:hint="eastAsia" w:ascii="仿宋_GB2312" w:hAnsi="宋体" w:eastAsia="仿宋_GB2312"/>
          <w:sz w:val="30"/>
          <w:szCs w:val="30"/>
        </w:rPr>
        <w:t>。</w:t>
      </w:r>
    </w:p>
    <w:p>
      <w:pPr>
        <w:widowControl w:val="0"/>
        <w:wordWrap/>
        <w:snapToGrid/>
        <w:spacing w:line="480" w:lineRule="auto"/>
        <w:ind w:left="0" w:leftChars="0" w:right="0" w:firstLine="600"/>
        <w:textAlignment w:val="auto"/>
        <w:outlineLvl w:val="9"/>
        <w:rPr>
          <w:rFonts w:hint="eastAsia" w:ascii="仿宋_GB2312" w:hAnsi="宋体" w:eastAsia="仿宋_GB2312"/>
          <w:sz w:val="30"/>
          <w:szCs w:val="30"/>
        </w:rPr>
      </w:pPr>
      <w:r>
        <w:rPr>
          <w:rFonts w:hint="eastAsia" w:ascii="仿宋_GB2312" w:hAnsi="宋体" w:eastAsia="仿宋_GB2312"/>
          <w:sz w:val="30"/>
          <w:szCs w:val="30"/>
        </w:rPr>
        <w:t>根据《国家外汇管理局关于发布</w:t>
      </w:r>
      <w:r>
        <w:rPr>
          <w:rFonts w:hint="eastAsia" w:ascii="仿宋_GB2312" w:eastAsia="仿宋_GB2312" w:cs="仿宋_GB2312"/>
          <w:color w:val="000000"/>
          <w:kern w:val="0"/>
          <w:sz w:val="30"/>
          <w:szCs w:val="30"/>
        </w:rPr>
        <w:t>&lt;跨境担保外汇管理规定&gt;的通知》（汇发</w:t>
      </w:r>
      <w:r>
        <w:rPr>
          <w:rFonts w:hint="eastAsia" w:ascii="宋体" w:hAnsi="宋体"/>
          <w:color w:val="000000"/>
          <w:sz w:val="30"/>
          <w:szCs w:val="30"/>
        </w:rPr>
        <w:t>〔2014〕</w:t>
      </w:r>
      <w:r>
        <w:rPr>
          <w:rFonts w:hint="eastAsia" w:ascii="仿宋_GB2312" w:eastAsia="仿宋_GB2312" w:cs="仿宋_GB2312"/>
          <w:color w:val="000000"/>
          <w:kern w:val="0"/>
          <w:sz w:val="30"/>
          <w:szCs w:val="30"/>
        </w:rPr>
        <w:t>29号）</w:t>
      </w:r>
      <w:r>
        <w:rPr>
          <w:rFonts w:hint="eastAsia" w:ascii="仿宋_GB2312" w:eastAsia="仿宋_GB2312" w:cs="仿宋_GB2312"/>
          <w:color w:val="000000"/>
          <w:kern w:val="0"/>
          <w:sz w:val="30"/>
          <w:szCs w:val="30"/>
          <w:lang w:eastAsia="zh-CN"/>
        </w:rPr>
        <w:t>及其相关</w:t>
      </w:r>
      <w:r>
        <w:rPr>
          <w:rFonts w:hint="eastAsia" w:ascii="仿宋_GB2312" w:eastAsia="仿宋_GB2312" w:cs="仿宋_GB2312"/>
          <w:color w:val="000000"/>
          <w:kern w:val="0"/>
          <w:sz w:val="30"/>
          <w:szCs w:val="30"/>
        </w:rPr>
        <w:t>规定，现</w:t>
      </w:r>
      <w:r>
        <w:rPr>
          <w:rFonts w:hint="eastAsia" w:ascii="仿宋_GB2312" w:hAnsi="宋体" w:eastAsia="仿宋_GB2312"/>
          <w:sz w:val="30"/>
          <w:szCs w:val="30"/>
        </w:rPr>
        <w:t>申请办理内保外贷签约登记手续。有关情况如下：</w:t>
      </w:r>
    </w:p>
    <w:p>
      <w:pPr>
        <w:widowControl w:val="0"/>
        <w:wordWrap/>
        <w:snapToGrid/>
        <w:spacing w:line="480" w:lineRule="auto"/>
        <w:ind w:left="0" w:leftChars="0" w:right="0" w:firstLine="600"/>
        <w:textAlignment w:val="auto"/>
        <w:outlineLvl w:val="9"/>
        <w:rPr>
          <w:rFonts w:hint="eastAsia" w:ascii="楷体" w:hAnsi="楷体" w:eastAsia="楷体" w:cs="楷体"/>
          <w:color w:val="000000"/>
          <w:kern w:val="0"/>
          <w:sz w:val="30"/>
          <w:szCs w:val="30"/>
        </w:rPr>
      </w:pPr>
      <w:r>
        <w:rPr>
          <w:rFonts w:hint="eastAsia" w:ascii="楷体" w:hAnsi="楷体" w:eastAsia="楷体" w:cs="楷体"/>
          <w:sz w:val="30"/>
          <w:szCs w:val="30"/>
        </w:rPr>
        <w:t>（</w:t>
      </w:r>
      <w:r>
        <w:rPr>
          <w:rFonts w:hint="eastAsia" w:ascii="楷体" w:hAnsi="楷体" w:eastAsia="楷体" w:cs="楷体"/>
          <w:color w:val="000000"/>
          <w:kern w:val="0"/>
          <w:sz w:val="30"/>
          <w:szCs w:val="30"/>
          <w:lang w:eastAsia="zh-CN"/>
        </w:rPr>
        <w:t>以下按标题</w:t>
      </w:r>
      <w:r>
        <w:rPr>
          <w:rFonts w:hint="eastAsia" w:ascii="楷体" w:hAnsi="楷体" w:eastAsia="楷体" w:cs="楷体"/>
          <w:color w:val="000000"/>
          <w:kern w:val="0"/>
          <w:sz w:val="30"/>
          <w:szCs w:val="30"/>
        </w:rPr>
        <w:t>指引作相应</w:t>
      </w:r>
      <w:r>
        <w:rPr>
          <w:rFonts w:hint="eastAsia" w:ascii="楷体" w:hAnsi="楷体" w:eastAsia="楷体" w:cs="楷体"/>
          <w:color w:val="000000"/>
          <w:kern w:val="0"/>
          <w:sz w:val="30"/>
          <w:szCs w:val="30"/>
          <w:lang w:eastAsia="zh-CN"/>
        </w:rPr>
        <w:t>说明</w:t>
      </w:r>
      <w:r>
        <w:rPr>
          <w:rFonts w:hint="eastAsia" w:ascii="楷体" w:hAnsi="楷体" w:eastAsia="楷体" w:cs="楷体"/>
          <w:color w:val="000000"/>
          <w:kern w:val="0"/>
          <w:sz w:val="30"/>
          <w:szCs w:val="30"/>
        </w:rPr>
        <w:t>）</w:t>
      </w: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一</w:t>
      </w:r>
      <w:r>
        <w:rPr>
          <w:rFonts w:hint="eastAsia" w:ascii="仿宋_GB2312" w:hAnsi="宋体" w:eastAsia="仿宋_GB2312"/>
          <w:b/>
          <w:bCs/>
          <w:sz w:val="30"/>
          <w:szCs w:val="30"/>
        </w:rPr>
        <w:t>、担保人、</w:t>
      </w:r>
      <w:r>
        <w:rPr>
          <w:rFonts w:hint="eastAsia" w:ascii="仿宋_GB2312" w:hAnsi="宋体" w:eastAsia="仿宋_GB2312"/>
          <w:b/>
          <w:bCs/>
          <w:sz w:val="30"/>
          <w:szCs w:val="30"/>
          <w:lang w:eastAsia="zh-CN"/>
        </w:rPr>
        <w:t>被担保人</w:t>
      </w:r>
      <w:r>
        <w:rPr>
          <w:rFonts w:hint="eastAsia" w:ascii="仿宋_GB2312" w:eastAsia="仿宋_GB2312" w:cs="仿宋_GB2312"/>
          <w:b/>
          <w:bCs/>
          <w:color w:val="000000"/>
          <w:kern w:val="0"/>
          <w:sz w:val="30"/>
          <w:szCs w:val="30"/>
          <w:lang w:eastAsia="zh-CN"/>
        </w:rPr>
        <w:t>、受益人</w:t>
      </w:r>
      <w:r>
        <w:rPr>
          <w:rFonts w:hint="eastAsia" w:ascii="仿宋_GB2312" w:eastAsia="仿宋_GB2312" w:cs="仿宋_GB2312"/>
          <w:b/>
          <w:bCs/>
          <w:color w:val="000000"/>
          <w:kern w:val="0"/>
          <w:sz w:val="30"/>
          <w:szCs w:val="30"/>
        </w:rPr>
        <w:t>的</w:t>
      </w:r>
      <w:r>
        <w:rPr>
          <w:rFonts w:hint="eastAsia" w:ascii="仿宋_GB2312" w:hAnsi="宋体" w:eastAsia="仿宋_GB2312"/>
          <w:b/>
          <w:bCs/>
          <w:sz w:val="30"/>
          <w:szCs w:val="30"/>
        </w:rPr>
        <w:t>基本情况</w:t>
      </w:r>
    </w:p>
    <w:p>
      <w:pPr>
        <w:autoSpaceDE w:val="0"/>
        <w:autoSpaceDN w:val="0"/>
        <w:adjustRightInd w:val="0"/>
        <w:spacing w:line="240" w:lineRule="atLeast"/>
        <w:ind w:firstLine="600"/>
        <w:jc w:val="left"/>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rPr>
        <w:t>（一）担保人</w:t>
      </w:r>
      <w:r>
        <w:rPr>
          <w:rFonts w:hint="eastAsia" w:ascii="仿宋_GB2312" w:eastAsia="仿宋_GB2312" w:cs="仿宋_GB2312"/>
          <w:color w:val="000000"/>
          <w:kern w:val="0"/>
          <w:sz w:val="30"/>
          <w:szCs w:val="30"/>
          <w:lang w:eastAsia="zh-CN"/>
        </w:rPr>
        <w:t>的</w:t>
      </w:r>
      <w:r>
        <w:rPr>
          <w:rFonts w:hint="eastAsia" w:ascii="仿宋_GB2312" w:eastAsia="仿宋_GB2312" w:cs="仿宋_GB2312"/>
          <w:color w:val="000000"/>
          <w:kern w:val="0"/>
          <w:sz w:val="30"/>
          <w:szCs w:val="30"/>
        </w:rPr>
        <w:t>情况</w:t>
      </w:r>
      <w:r>
        <w:rPr>
          <w:rFonts w:hint="eastAsia" w:ascii="仿宋_GB2312" w:eastAsia="仿宋_GB2312" w:cs="仿宋_GB2312"/>
          <w:color w:val="000000"/>
          <w:kern w:val="0"/>
          <w:sz w:val="30"/>
          <w:szCs w:val="30"/>
          <w:lang w:eastAsia="zh-CN"/>
        </w:rPr>
        <w:t>如表</w:t>
      </w:r>
      <w:r>
        <w:rPr>
          <w:rFonts w:hint="eastAsia" w:ascii="仿宋_GB2312" w:eastAsia="仿宋_GB2312" w:cs="仿宋_GB2312"/>
          <w:color w:val="000000"/>
          <w:kern w:val="0"/>
          <w:sz w:val="30"/>
          <w:szCs w:val="30"/>
          <w:lang w:val="en-US" w:eastAsia="zh-CN"/>
        </w:rPr>
        <w:t>1</w:t>
      </w:r>
      <w:r>
        <w:rPr>
          <w:rFonts w:hint="eastAsia" w:ascii="仿宋_GB2312" w:eastAsia="仿宋_GB2312" w:cs="仿宋_GB2312"/>
          <w:color w:val="000000"/>
          <w:kern w:val="0"/>
          <w:sz w:val="30"/>
          <w:szCs w:val="30"/>
        </w:rPr>
        <w:t>（如</w:t>
      </w:r>
      <w:r>
        <w:rPr>
          <w:rFonts w:hint="eastAsia" w:ascii="仿宋_GB2312" w:eastAsia="仿宋_GB2312" w:cs="仿宋_GB2312"/>
          <w:color w:val="000000"/>
          <w:kern w:val="0"/>
          <w:sz w:val="30"/>
          <w:szCs w:val="30"/>
          <w:lang w:eastAsia="zh-CN"/>
        </w:rPr>
        <w:t>有境内共同担保</w:t>
      </w:r>
      <w:r>
        <w:rPr>
          <w:rFonts w:hint="eastAsia" w:ascii="仿宋_GB2312" w:eastAsia="仿宋_GB2312" w:cs="仿宋_GB2312"/>
          <w:color w:val="000000"/>
          <w:kern w:val="0"/>
          <w:sz w:val="30"/>
          <w:szCs w:val="30"/>
        </w:rPr>
        <w:t>人，</w:t>
      </w:r>
      <w:r>
        <w:rPr>
          <w:rFonts w:hint="eastAsia" w:ascii="仿宋_GB2312" w:eastAsia="仿宋_GB2312" w:cs="仿宋_GB2312"/>
          <w:color w:val="000000"/>
          <w:kern w:val="0"/>
          <w:sz w:val="30"/>
          <w:szCs w:val="30"/>
          <w:lang w:eastAsia="zh-CN"/>
        </w:rPr>
        <w:t>应</w:t>
      </w:r>
      <w:r>
        <w:rPr>
          <w:rFonts w:hint="eastAsia" w:ascii="仿宋_GB2312" w:eastAsia="仿宋_GB2312" w:cs="仿宋_GB2312"/>
          <w:color w:val="000000"/>
          <w:kern w:val="0"/>
          <w:sz w:val="30"/>
          <w:szCs w:val="30"/>
        </w:rPr>
        <w:t>分别列示）</w:t>
      </w:r>
      <w:r>
        <w:rPr>
          <w:rFonts w:hint="eastAsia" w:ascii="仿宋_GB2312" w:eastAsia="仿宋_GB2312" w:cs="仿宋_GB2312"/>
          <w:color w:val="000000"/>
          <w:kern w:val="0"/>
          <w:sz w:val="30"/>
          <w:szCs w:val="30"/>
          <w:lang w:eastAsia="zh-CN"/>
        </w:rPr>
        <w:t>：</w:t>
      </w:r>
    </w:p>
    <w:p>
      <w:pPr>
        <w:autoSpaceDE w:val="0"/>
        <w:autoSpaceDN w:val="0"/>
        <w:adjustRightInd w:val="0"/>
        <w:spacing w:line="240" w:lineRule="atLeast"/>
        <w:ind w:firstLine="708" w:firstLineChars="294"/>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1：</w:t>
      </w:r>
      <w:r>
        <w:rPr>
          <w:rFonts w:hint="eastAsia" w:ascii="宋体" w:hAnsi="宋体" w:cs="宋体"/>
          <w:b/>
          <w:kern w:val="0"/>
          <w:sz w:val="24"/>
        </w:rPr>
        <w:t xml:space="preserve"> 担保人情况</w:t>
      </w:r>
    </w:p>
    <w:tbl>
      <w:tblPr>
        <w:tblStyle w:val="16"/>
        <w:tblW w:w="95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86"/>
        <w:gridCol w:w="1879"/>
        <w:gridCol w:w="1745"/>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1879"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担保人1</w:t>
            </w:r>
          </w:p>
        </w:tc>
        <w:tc>
          <w:tcPr>
            <w:tcW w:w="1745" w:type="dxa"/>
            <w:tcBorders>
              <w:top w:val="single" w:color="auto" w:sz="4" w:space="0"/>
              <w:left w:val="nil"/>
              <w:bottom w:val="nil"/>
              <w:right w:val="single" w:color="auto" w:sz="4" w:space="0"/>
            </w:tcBorders>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担保人</w:t>
            </w:r>
            <w:r>
              <w:rPr>
                <w:rFonts w:hint="eastAsia" w:ascii="宋体" w:hAnsi="宋体" w:cs="宋体"/>
                <w:b/>
                <w:bCs/>
                <w:kern w:val="0"/>
                <w:sz w:val="24"/>
                <w:lang w:val="en-US" w:eastAsia="zh-CN"/>
              </w:rPr>
              <w:t>2</w:t>
            </w:r>
          </w:p>
        </w:tc>
        <w:tc>
          <w:tcPr>
            <w:tcW w:w="2091"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w:t>
            </w:r>
            <w:r>
              <w:rPr>
                <w:rFonts w:hint="eastAsia" w:ascii="宋体" w:hAnsi="宋体" w:cs="宋体"/>
                <w:b/>
                <w:bCs/>
                <w:kern w:val="0"/>
                <w:sz w:val="24"/>
                <w:lang w:val="en-US" w:eastAsia="zh-CN"/>
              </w:rPr>
              <w:t>3</w:t>
            </w:r>
            <w:r>
              <w:rPr>
                <w:rFonts w:hint="eastAsia" w:ascii="宋体" w:hAnsi="宋体" w:cs="宋体"/>
                <w:b/>
                <w:bCs/>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w:t>
            </w:r>
            <w:r>
              <w:rPr>
                <w:rFonts w:hint="eastAsia" w:ascii="宋体" w:hAnsi="宋体" w:cs="宋体"/>
                <w:kern w:val="0"/>
                <w:sz w:val="20"/>
                <w:szCs w:val="20"/>
                <w:lang w:eastAsia="zh-CN"/>
              </w:rPr>
              <w:t>担保人</w:t>
            </w:r>
            <w:r>
              <w:rPr>
                <w:rFonts w:hint="eastAsia" w:ascii="宋体" w:hAnsi="宋体" w:cs="宋体"/>
                <w:kern w:val="0"/>
                <w:sz w:val="20"/>
                <w:szCs w:val="20"/>
              </w:rPr>
              <w:t>类型</w:t>
            </w:r>
            <w:r>
              <w:rPr>
                <w:rFonts w:hint="eastAsia" w:ascii="宋体" w:hAnsi="宋体" w:cs="宋体"/>
                <w:kern w:val="0"/>
                <w:sz w:val="20"/>
                <w:szCs w:val="20"/>
                <w:lang w:eastAsia="zh-CN"/>
              </w:rPr>
              <w:t>（非银行机构</w:t>
            </w:r>
            <w:r>
              <w:rPr>
                <w:rFonts w:hint="eastAsia" w:ascii="宋体" w:hAnsi="宋体" w:cs="宋体"/>
                <w:kern w:val="0"/>
                <w:sz w:val="20"/>
                <w:szCs w:val="20"/>
                <w:lang w:val="en-US" w:eastAsia="zh-CN"/>
              </w:rPr>
              <w:t>/境内个人）</w:t>
            </w:r>
          </w:p>
        </w:tc>
        <w:tc>
          <w:tcPr>
            <w:tcW w:w="18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w:t>
            </w:r>
            <w:r>
              <w:rPr>
                <w:rFonts w:hint="eastAsia" w:ascii="宋体" w:hAnsi="宋体" w:cs="宋体"/>
                <w:color w:val="auto"/>
                <w:kern w:val="0"/>
                <w:sz w:val="20"/>
                <w:szCs w:val="20"/>
                <w:lang w:val="en-US" w:eastAsia="zh-CN"/>
              </w:rPr>
              <w:t>统一社会信用代码</w:t>
            </w:r>
            <w:r>
              <w:rPr>
                <w:rFonts w:hint="eastAsia" w:ascii="宋体" w:hAnsi="宋体" w:cs="宋体"/>
                <w:kern w:val="0"/>
                <w:sz w:val="20"/>
                <w:szCs w:val="20"/>
              </w:rPr>
              <w:t>/</w:t>
            </w:r>
            <w:r>
              <w:rPr>
                <w:rFonts w:hint="eastAsia" w:ascii="宋体" w:hAnsi="宋体" w:cs="宋体"/>
                <w:kern w:val="0"/>
                <w:sz w:val="20"/>
                <w:szCs w:val="20"/>
                <w:lang w:eastAsia="zh-CN"/>
              </w:rPr>
              <w:t>居民</w:t>
            </w:r>
            <w:r>
              <w:rPr>
                <w:rFonts w:hint="eastAsia" w:ascii="宋体" w:hAnsi="宋体" w:cs="宋体"/>
                <w:kern w:val="0"/>
                <w:sz w:val="20"/>
                <w:szCs w:val="20"/>
              </w:rPr>
              <w:t>身份证号码</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.中文名称</w:t>
            </w:r>
            <w:r>
              <w:rPr>
                <w:rFonts w:hint="eastAsia" w:ascii="宋体" w:hAnsi="宋体" w:cs="宋体"/>
                <w:kern w:val="0"/>
                <w:sz w:val="20"/>
                <w:szCs w:val="20"/>
                <w:lang w:eastAsia="zh-CN"/>
              </w:rPr>
              <w:t>（</w:t>
            </w:r>
            <w:r>
              <w:rPr>
                <w:rFonts w:hint="eastAsia" w:ascii="宋体" w:hAnsi="宋体" w:cs="宋体"/>
                <w:kern w:val="0"/>
                <w:sz w:val="20"/>
                <w:szCs w:val="20"/>
                <w:lang w:val="en-US" w:eastAsia="zh-CN"/>
              </w:rPr>
              <w:t>姓名）</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4</w:t>
            </w:r>
            <w:r>
              <w:rPr>
                <w:rFonts w:hint="eastAsia" w:ascii="宋体" w:hAnsi="宋体" w:cs="宋体"/>
                <w:kern w:val="0"/>
                <w:sz w:val="20"/>
                <w:szCs w:val="20"/>
              </w:rPr>
              <w:t>.英文名称</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5</w:t>
            </w:r>
            <w:r>
              <w:rPr>
                <w:rFonts w:hint="eastAsia" w:ascii="宋体" w:hAnsi="宋体" w:cs="宋体"/>
                <w:kern w:val="0"/>
                <w:sz w:val="20"/>
                <w:szCs w:val="20"/>
              </w:rPr>
              <w:t>.成立时间</w:t>
            </w:r>
            <w:r>
              <w:rPr>
                <w:rFonts w:hint="eastAsia" w:ascii="宋体" w:hAnsi="宋体" w:cs="宋体"/>
                <w:kern w:val="0"/>
                <w:sz w:val="20"/>
                <w:szCs w:val="20"/>
                <w:lang w:eastAsia="zh-CN"/>
              </w:rPr>
              <w:t>（</w:t>
            </w:r>
            <w:r>
              <w:rPr>
                <w:rFonts w:hint="eastAsia" w:ascii="宋体" w:hAnsi="宋体" w:cs="宋体"/>
                <w:kern w:val="0"/>
                <w:sz w:val="20"/>
                <w:szCs w:val="20"/>
                <w:lang w:val="en-US" w:eastAsia="zh-CN"/>
              </w:rPr>
              <w:t>出生年月）</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6</w:t>
            </w:r>
            <w:r>
              <w:rPr>
                <w:rFonts w:hint="eastAsia" w:ascii="宋体" w:hAnsi="宋体" w:cs="宋体"/>
                <w:kern w:val="0"/>
                <w:sz w:val="20"/>
                <w:szCs w:val="20"/>
              </w:rPr>
              <w:t>.</w:t>
            </w:r>
            <w:r>
              <w:rPr>
                <w:rFonts w:hint="eastAsia" w:ascii="宋体" w:hAnsi="宋体" w:cs="宋体"/>
                <w:kern w:val="0"/>
                <w:sz w:val="20"/>
                <w:szCs w:val="20"/>
                <w:lang w:eastAsia="zh-CN"/>
              </w:rPr>
              <w:t>住所（</w:t>
            </w:r>
            <w:r>
              <w:rPr>
                <w:rFonts w:hint="eastAsia" w:ascii="宋体" w:hAnsi="宋体" w:cs="宋体"/>
                <w:kern w:val="0"/>
                <w:sz w:val="20"/>
                <w:szCs w:val="20"/>
                <w:lang w:val="en-US" w:eastAsia="zh-CN"/>
              </w:rPr>
              <w:t>住址）</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7.经营期限</w:t>
            </w:r>
            <w:r>
              <w:rPr>
                <w:rFonts w:hint="eastAsia" w:ascii="宋体" w:hAnsi="宋体" w:cs="宋体"/>
                <w:kern w:val="0"/>
                <w:sz w:val="20"/>
                <w:szCs w:val="20"/>
                <w:lang w:eastAsia="zh-CN"/>
              </w:rPr>
              <w:t>（年）</w:t>
            </w:r>
          </w:p>
        </w:tc>
        <w:tc>
          <w:tcPr>
            <w:tcW w:w="1879"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745"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b/>
                <w:bCs/>
                <w:kern w:val="0"/>
                <w:sz w:val="20"/>
                <w:szCs w:val="20"/>
              </w:rPr>
            </w:pPr>
          </w:p>
        </w:tc>
        <w:tc>
          <w:tcPr>
            <w:tcW w:w="2091" w:type="dxa"/>
            <w:tcBorders>
              <w:top w:val="single" w:color="auto" w:sz="4" w:space="0"/>
              <w:left w:val="nil"/>
              <w:bottom w:val="single" w:color="auto" w:sz="4" w:space="0"/>
              <w:right w:val="single" w:color="000000"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8</w:t>
            </w:r>
            <w:r>
              <w:rPr>
                <w:rFonts w:hint="eastAsia" w:ascii="宋体" w:hAnsi="宋体" w:cs="宋体"/>
                <w:kern w:val="0"/>
                <w:sz w:val="20"/>
                <w:szCs w:val="20"/>
              </w:rPr>
              <w:t>.被担保人与担保人关系</w:t>
            </w:r>
            <w:r>
              <w:rPr>
                <w:rFonts w:hint="eastAsia" w:ascii="宋体" w:hAnsi="宋体" w:cs="宋体"/>
                <w:kern w:val="0"/>
                <w:sz w:val="20"/>
                <w:szCs w:val="20"/>
                <w:lang w:eastAsia="zh-CN"/>
              </w:rPr>
              <w:t>（子公司</w:t>
            </w:r>
            <w:r>
              <w:rPr>
                <w:rFonts w:hint="eastAsia" w:ascii="宋体" w:hAnsi="宋体" w:cs="宋体"/>
                <w:kern w:val="0"/>
                <w:sz w:val="20"/>
                <w:szCs w:val="20"/>
                <w:lang w:val="en-US" w:eastAsia="zh-CN"/>
              </w:rPr>
              <w:t>/母公司/关联企业/其他）</w:t>
            </w:r>
          </w:p>
        </w:tc>
        <w:tc>
          <w:tcPr>
            <w:tcW w:w="1879"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FF0000"/>
                <w:kern w:val="0"/>
                <w:sz w:val="20"/>
                <w:szCs w:val="20"/>
              </w:rPr>
            </w:pPr>
          </w:p>
        </w:tc>
        <w:tc>
          <w:tcPr>
            <w:tcW w:w="1745"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c>
          <w:tcPr>
            <w:tcW w:w="2091"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9</w:t>
            </w:r>
            <w:r>
              <w:rPr>
                <w:rFonts w:hint="eastAsia" w:ascii="宋体" w:hAnsi="宋体" w:cs="宋体"/>
                <w:kern w:val="0"/>
                <w:sz w:val="20"/>
                <w:szCs w:val="20"/>
              </w:rPr>
              <w:t>.是否发生过内保外贷履约</w:t>
            </w:r>
            <w:r>
              <w:rPr>
                <w:rFonts w:hint="eastAsia" w:ascii="宋体" w:hAnsi="宋体" w:cs="宋体"/>
                <w:kern w:val="0"/>
                <w:sz w:val="20"/>
                <w:szCs w:val="20"/>
                <w:lang w:eastAsia="zh-CN"/>
              </w:rPr>
              <w:t>？履约</w:t>
            </w:r>
            <w:r>
              <w:rPr>
                <w:rFonts w:hint="eastAsia" w:ascii="宋体" w:hAnsi="宋体" w:cs="宋体"/>
                <w:kern w:val="0"/>
                <w:sz w:val="20"/>
                <w:szCs w:val="20"/>
              </w:rPr>
              <w:t>金额</w:t>
            </w:r>
            <w:r>
              <w:rPr>
                <w:rFonts w:hint="eastAsia" w:ascii="宋体" w:hAnsi="宋体" w:cs="宋体"/>
                <w:kern w:val="0"/>
                <w:sz w:val="20"/>
                <w:szCs w:val="20"/>
                <w:lang w:eastAsia="zh-CN"/>
              </w:rPr>
              <w:t>多少</w:t>
            </w:r>
            <w:r>
              <w:rPr>
                <w:rFonts w:hint="eastAsia" w:ascii="宋体" w:hAnsi="宋体" w:cs="宋体"/>
                <w:kern w:val="0"/>
                <w:sz w:val="20"/>
                <w:szCs w:val="20"/>
              </w:rPr>
              <w:t>（折人民币）</w:t>
            </w:r>
            <w:r>
              <w:rPr>
                <w:rFonts w:hint="eastAsia" w:ascii="宋体" w:hAnsi="宋体" w:cs="宋体"/>
                <w:kern w:val="0"/>
                <w:sz w:val="20"/>
                <w:szCs w:val="20"/>
                <w:lang w:eastAsia="zh-CN"/>
              </w:rPr>
              <w:t>？</w:t>
            </w:r>
          </w:p>
        </w:tc>
        <w:tc>
          <w:tcPr>
            <w:tcW w:w="1879"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FF0000"/>
                <w:kern w:val="0"/>
                <w:sz w:val="20"/>
                <w:szCs w:val="20"/>
              </w:rPr>
            </w:pPr>
          </w:p>
        </w:tc>
        <w:tc>
          <w:tcPr>
            <w:tcW w:w="1745"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c>
          <w:tcPr>
            <w:tcW w:w="2091"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jc w:val="center"/>
        </w:trPr>
        <w:tc>
          <w:tcPr>
            <w:tcW w:w="3786" w:type="dxa"/>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10</w:t>
            </w:r>
            <w:r>
              <w:rPr>
                <w:rFonts w:hint="eastAsia" w:ascii="宋体" w:hAnsi="宋体" w:cs="宋体"/>
                <w:kern w:val="0"/>
                <w:sz w:val="20"/>
                <w:szCs w:val="20"/>
              </w:rPr>
              <w:t>.若发生过</w:t>
            </w:r>
            <w:r>
              <w:rPr>
                <w:rFonts w:hint="eastAsia" w:ascii="宋体" w:hAnsi="宋体" w:cs="宋体"/>
                <w:kern w:val="0"/>
                <w:sz w:val="20"/>
                <w:szCs w:val="20"/>
                <w:lang w:eastAsia="zh-CN"/>
              </w:rPr>
              <w:t>内保外贷</w:t>
            </w:r>
            <w:r>
              <w:rPr>
                <w:rFonts w:hint="eastAsia" w:ascii="宋体" w:hAnsi="宋体" w:cs="宋体"/>
                <w:kern w:val="0"/>
                <w:sz w:val="20"/>
                <w:szCs w:val="20"/>
              </w:rPr>
              <w:t>履约，履约资金是否已经收回</w:t>
            </w:r>
            <w:r>
              <w:rPr>
                <w:rFonts w:hint="eastAsia" w:ascii="宋体" w:hAnsi="宋体" w:cs="宋体"/>
                <w:kern w:val="0"/>
                <w:sz w:val="20"/>
                <w:szCs w:val="20"/>
                <w:lang w:eastAsia="zh-CN"/>
              </w:rPr>
              <w:t>？收回比例多少？</w:t>
            </w:r>
          </w:p>
        </w:tc>
        <w:tc>
          <w:tcPr>
            <w:tcW w:w="1879"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FF0000"/>
                <w:kern w:val="0"/>
                <w:sz w:val="20"/>
                <w:szCs w:val="20"/>
              </w:rPr>
            </w:pPr>
          </w:p>
        </w:tc>
        <w:tc>
          <w:tcPr>
            <w:tcW w:w="1745"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c>
          <w:tcPr>
            <w:tcW w:w="2091" w:type="dxa"/>
            <w:tcBorders>
              <w:top w:val="single" w:color="auto" w:sz="4" w:space="0"/>
              <w:left w:val="nil"/>
              <w:bottom w:val="single" w:color="auto" w:sz="4" w:space="0"/>
              <w:right w:val="single" w:color="000000" w:sz="4" w:space="0"/>
            </w:tcBorders>
            <w:vAlign w:val="center"/>
          </w:tcPr>
          <w:p>
            <w:pPr>
              <w:widowControl/>
              <w:jc w:val="left"/>
              <w:rPr>
                <w:rFonts w:hint="eastAsia" w:ascii="宋体" w:hAnsi="宋体" w:cs="宋体"/>
                <w:kern w:val="0"/>
                <w:sz w:val="20"/>
                <w:szCs w:val="20"/>
              </w:rPr>
            </w:pPr>
          </w:p>
        </w:tc>
      </w:tr>
    </w:tbl>
    <w:p>
      <w:pPr>
        <w:autoSpaceDE w:val="0"/>
        <w:autoSpaceDN w:val="0"/>
        <w:adjustRightInd w:val="0"/>
        <w:spacing w:line="240" w:lineRule="atLeast"/>
        <w:jc w:val="left"/>
        <w:rPr>
          <w:rFonts w:hint="eastAsia" w:ascii="仿宋_GB2312" w:eastAsia="仿宋_GB2312" w:cs="仿宋_GB2312"/>
          <w:b/>
          <w:bCs/>
          <w:color w:val="000000"/>
          <w:kern w:val="0"/>
          <w:sz w:val="24"/>
          <w:szCs w:val="24"/>
          <w:lang w:eastAsia="zh-CN"/>
        </w:rPr>
      </w:pPr>
      <w:r>
        <w:rPr>
          <w:rFonts w:hint="eastAsia" w:ascii="仿宋_GB2312" w:eastAsia="仿宋_GB2312" w:cs="仿宋_GB2312"/>
          <w:b/>
          <w:bCs/>
          <w:color w:val="000000"/>
          <w:kern w:val="0"/>
          <w:sz w:val="24"/>
          <w:szCs w:val="24"/>
          <w:lang w:eastAsia="zh-CN"/>
        </w:rPr>
        <w:t>（注：境内个人仅可作为共同担保人并参照非银行机构办理内保外贷业务）</w:t>
      </w:r>
    </w:p>
    <w:p>
      <w:pPr>
        <w:autoSpaceDE w:val="0"/>
        <w:autoSpaceDN w:val="0"/>
        <w:adjustRightInd w:val="0"/>
        <w:spacing w:line="240" w:lineRule="atLeast"/>
        <w:ind w:firstLine="600" w:firstLineChars="200"/>
        <w:jc w:val="left"/>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rPr>
        <w:t>（二）</w:t>
      </w:r>
      <w:r>
        <w:rPr>
          <w:rFonts w:hint="eastAsia" w:ascii="仿宋_GB2312" w:eastAsia="仿宋_GB2312" w:cs="仿宋_GB2312"/>
          <w:color w:val="000000"/>
          <w:kern w:val="0"/>
          <w:sz w:val="30"/>
          <w:szCs w:val="30"/>
          <w:lang w:eastAsia="zh-CN"/>
        </w:rPr>
        <w:t>被担保人的</w:t>
      </w:r>
      <w:r>
        <w:rPr>
          <w:rFonts w:hint="eastAsia" w:ascii="仿宋_GB2312" w:eastAsia="仿宋_GB2312" w:cs="仿宋_GB2312"/>
          <w:color w:val="000000"/>
          <w:kern w:val="0"/>
          <w:sz w:val="30"/>
          <w:szCs w:val="30"/>
        </w:rPr>
        <w:t>情况</w:t>
      </w:r>
      <w:r>
        <w:rPr>
          <w:rFonts w:hint="eastAsia" w:ascii="仿宋_GB2312" w:eastAsia="仿宋_GB2312" w:cs="仿宋_GB2312"/>
          <w:color w:val="000000"/>
          <w:kern w:val="0"/>
          <w:sz w:val="30"/>
          <w:szCs w:val="30"/>
          <w:lang w:eastAsia="zh-CN"/>
        </w:rPr>
        <w:t>如表</w:t>
      </w:r>
      <w:r>
        <w:rPr>
          <w:rFonts w:hint="eastAsia" w:ascii="仿宋_GB2312" w:eastAsia="仿宋_GB2312" w:cs="仿宋_GB2312"/>
          <w:color w:val="000000"/>
          <w:kern w:val="0"/>
          <w:sz w:val="30"/>
          <w:szCs w:val="30"/>
          <w:lang w:val="en-US" w:eastAsia="zh-CN"/>
        </w:rPr>
        <w:t>2：</w:t>
      </w:r>
    </w:p>
    <w:p>
      <w:pPr>
        <w:autoSpaceDE w:val="0"/>
        <w:autoSpaceDN w:val="0"/>
        <w:adjustRightInd w:val="0"/>
        <w:spacing w:line="240" w:lineRule="atLeast"/>
        <w:ind w:firstLine="590" w:firstLineChars="245"/>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2：</w:t>
      </w:r>
      <w:r>
        <w:rPr>
          <w:rFonts w:hint="eastAsia" w:ascii="宋体" w:hAnsi="宋体" w:cs="宋体"/>
          <w:b/>
          <w:kern w:val="0"/>
          <w:sz w:val="24"/>
        </w:rPr>
        <w:t xml:space="preserve"> </w:t>
      </w:r>
      <w:r>
        <w:rPr>
          <w:rFonts w:hint="eastAsia" w:ascii="宋体" w:hAnsi="宋体" w:cs="宋体"/>
          <w:b/>
          <w:kern w:val="0"/>
          <w:sz w:val="24"/>
          <w:lang w:eastAsia="zh-CN"/>
        </w:rPr>
        <w:t>被担保人</w:t>
      </w:r>
      <w:r>
        <w:rPr>
          <w:rFonts w:hint="eastAsia" w:ascii="宋体" w:hAnsi="宋体" w:cs="宋体"/>
          <w:b/>
          <w:kern w:val="0"/>
          <w:sz w:val="24"/>
        </w:rPr>
        <w:t>情况</w:t>
      </w:r>
    </w:p>
    <w:tbl>
      <w:tblPr>
        <w:tblStyle w:val="16"/>
        <w:tblW w:w="9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784"/>
        <w:gridCol w:w="4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480" w:type="dxa"/>
            <w:gridSpan w:val="2"/>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4943"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内容（按实际情况填写）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1.中文名称</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2.英文名称</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3.国别</w:t>
            </w:r>
            <w:r>
              <w:rPr>
                <w:rFonts w:hint="eastAsia" w:ascii="宋体" w:hAnsi="宋体" w:cs="宋体"/>
                <w:kern w:val="0"/>
                <w:sz w:val="20"/>
                <w:szCs w:val="20"/>
                <w:lang w:eastAsia="zh-CN"/>
              </w:rPr>
              <w:t>（</w:t>
            </w:r>
            <w:r>
              <w:rPr>
                <w:rFonts w:hint="eastAsia" w:ascii="宋体" w:hAnsi="宋体" w:cs="宋体"/>
                <w:kern w:val="0"/>
                <w:sz w:val="20"/>
                <w:szCs w:val="20"/>
              </w:rPr>
              <w:t>地区</w:t>
            </w:r>
            <w:r>
              <w:rPr>
                <w:rFonts w:hint="eastAsia" w:ascii="宋体" w:hAnsi="宋体" w:cs="宋体"/>
                <w:kern w:val="0"/>
                <w:sz w:val="20"/>
                <w:szCs w:val="20"/>
                <w:lang w:eastAsia="zh-CN"/>
              </w:rPr>
              <w:t>）</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5.境内控股母公司</w:t>
            </w:r>
            <w:r>
              <w:rPr>
                <w:rFonts w:hint="eastAsia" w:ascii="宋体" w:hAnsi="宋体" w:cs="宋体"/>
                <w:kern w:val="0"/>
                <w:sz w:val="20"/>
                <w:szCs w:val="20"/>
                <w:lang w:eastAsia="zh-CN"/>
              </w:rPr>
              <w:t>（</w:t>
            </w:r>
            <w:r>
              <w:rPr>
                <w:rFonts w:hint="eastAsia" w:ascii="楷体" w:hAnsi="楷体" w:eastAsia="楷体" w:cs="楷体"/>
                <w:kern w:val="0"/>
                <w:sz w:val="20"/>
                <w:szCs w:val="20"/>
                <w:lang w:eastAsia="zh-CN"/>
              </w:rPr>
              <w:t>如有</w:t>
            </w:r>
            <w:r>
              <w:rPr>
                <w:rFonts w:hint="eastAsia" w:ascii="宋体" w:hAnsi="宋体" w:cs="宋体"/>
                <w:kern w:val="0"/>
                <w:sz w:val="20"/>
                <w:szCs w:val="20"/>
                <w:lang w:eastAsia="zh-CN"/>
              </w:rPr>
              <w:t>）</w:t>
            </w:r>
            <w:r>
              <w:rPr>
                <w:rFonts w:hint="eastAsia" w:ascii="宋体" w:hAnsi="宋体" w:cs="宋体"/>
                <w:kern w:val="0"/>
                <w:sz w:val="20"/>
                <w:szCs w:val="20"/>
              </w:rPr>
              <w:t>中文名称</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6.成立时间</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7.注册地址</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8.注册资本（币种及金额）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9.经营范围</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4480" w:type="dxa"/>
            <w:gridSpan w:val="2"/>
            <w:vAlign w:val="center"/>
          </w:tcPr>
          <w:p>
            <w:pPr>
              <w:widowControl/>
              <w:jc w:val="left"/>
              <w:rPr>
                <w:rFonts w:ascii="宋体" w:hAnsi="宋体" w:cs="宋体"/>
                <w:kern w:val="0"/>
                <w:sz w:val="20"/>
                <w:szCs w:val="20"/>
              </w:rPr>
            </w:pPr>
            <w:r>
              <w:rPr>
                <w:rFonts w:hint="eastAsia" w:ascii="宋体" w:hAnsi="宋体" w:cs="宋体"/>
                <w:kern w:val="0"/>
                <w:sz w:val="20"/>
                <w:szCs w:val="20"/>
              </w:rPr>
              <w:t>10.主要股东的国别（地区）</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96" w:type="dxa"/>
            <w:vMerge w:val="restart"/>
            <w:vAlign w:val="center"/>
          </w:tcPr>
          <w:p>
            <w:pPr>
              <w:widowControl/>
              <w:jc w:val="both"/>
              <w:rPr>
                <w:rFonts w:ascii="宋体" w:hAnsi="宋体" w:cs="宋体"/>
                <w:kern w:val="0"/>
                <w:sz w:val="20"/>
                <w:szCs w:val="20"/>
              </w:rPr>
            </w:pPr>
            <w:r>
              <w:rPr>
                <w:rFonts w:hint="eastAsia" w:ascii="宋体" w:hAnsi="宋体" w:cs="宋体"/>
                <w:kern w:val="0"/>
                <w:sz w:val="20"/>
                <w:szCs w:val="20"/>
              </w:rPr>
              <w:t>11.</w:t>
            </w:r>
            <w:r>
              <w:rPr>
                <w:rFonts w:hint="eastAsia" w:ascii="宋体" w:hAnsi="宋体" w:cs="宋体"/>
                <w:kern w:val="0"/>
                <w:sz w:val="20"/>
                <w:szCs w:val="20"/>
                <w:lang w:eastAsia="zh-CN"/>
              </w:rPr>
              <w:t>主要</w:t>
            </w:r>
            <w:r>
              <w:rPr>
                <w:rFonts w:hint="eastAsia" w:ascii="宋体" w:hAnsi="宋体" w:cs="宋体"/>
                <w:kern w:val="0"/>
                <w:sz w:val="20"/>
                <w:szCs w:val="20"/>
              </w:rPr>
              <w:t>财务</w:t>
            </w:r>
            <w:r>
              <w:rPr>
                <w:rFonts w:hint="eastAsia" w:ascii="宋体" w:hAnsi="宋体" w:cs="宋体"/>
                <w:kern w:val="0"/>
                <w:sz w:val="20"/>
                <w:szCs w:val="20"/>
                <w:lang w:eastAsia="zh-CN"/>
              </w:rPr>
              <w:t>数据</w:t>
            </w:r>
            <w:r>
              <w:rPr>
                <w:rFonts w:hint="eastAsia" w:ascii="宋体" w:hAnsi="宋体" w:cs="宋体"/>
                <w:kern w:val="0"/>
                <w:sz w:val="20"/>
                <w:szCs w:val="20"/>
              </w:rPr>
              <w:t>（非合并报表</w:t>
            </w:r>
            <w:r>
              <w:rPr>
                <w:rFonts w:hint="eastAsia" w:ascii="宋体" w:hAnsi="宋体" w:cs="宋体"/>
                <w:kern w:val="0"/>
                <w:sz w:val="20"/>
                <w:szCs w:val="20"/>
                <w:lang w:eastAsia="zh-CN"/>
              </w:rPr>
              <w:t>数，按报表原币种数额填写</w:t>
            </w:r>
            <w:r>
              <w:rPr>
                <w:rFonts w:hint="eastAsia" w:ascii="宋体" w:hAnsi="宋体" w:cs="宋体"/>
                <w:kern w:val="0"/>
                <w:sz w:val="20"/>
                <w:szCs w:val="20"/>
              </w:rPr>
              <w:t>）</w:t>
            </w: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（1）上年度营业收入</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（2）上年度营业支出</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（3）上年度净利润</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（4）上年度资产总额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（5）上年度负债总额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696" w:type="dxa"/>
            <w:vMerge w:val="restart"/>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（6）上年度所有者权益总额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（7）上年度流动资产总额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96" w:type="dxa"/>
            <w:vMerge w:val="continue"/>
            <w:vAlign w:val="center"/>
          </w:tcPr>
          <w:p>
            <w:pPr>
              <w:widowControl/>
              <w:jc w:val="left"/>
              <w:rPr>
                <w:rFonts w:ascii="宋体" w:hAnsi="宋体" w:cs="宋体"/>
                <w:kern w:val="0"/>
                <w:sz w:val="20"/>
                <w:szCs w:val="20"/>
              </w:rPr>
            </w:pPr>
          </w:p>
        </w:tc>
        <w:tc>
          <w:tcPr>
            <w:tcW w:w="2784" w:type="dxa"/>
            <w:vAlign w:val="center"/>
          </w:tcPr>
          <w:p>
            <w:pPr>
              <w:widowControl/>
              <w:jc w:val="left"/>
              <w:rPr>
                <w:rFonts w:ascii="宋体" w:hAnsi="宋体" w:cs="宋体"/>
                <w:kern w:val="0"/>
                <w:sz w:val="20"/>
                <w:szCs w:val="20"/>
              </w:rPr>
            </w:pPr>
            <w:r>
              <w:rPr>
                <w:rFonts w:hint="eastAsia" w:ascii="宋体" w:hAnsi="宋体" w:cs="宋体"/>
                <w:kern w:val="0"/>
                <w:sz w:val="20"/>
                <w:szCs w:val="20"/>
              </w:rPr>
              <w:t>（8）上年度流动负债余额</w:t>
            </w:r>
          </w:p>
        </w:tc>
        <w:tc>
          <w:tcPr>
            <w:tcW w:w="4943" w:type="dxa"/>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autoSpaceDE w:val="0"/>
        <w:autoSpaceDN w:val="0"/>
        <w:adjustRightInd w:val="0"/>
        <w:spacing w:line="240" w:lineRule="atLeast"/>
        <w:ind w:firstLine="600" w:firstLineChars="200"/>
        <w:jc w:val="left"/>
        <w:rPr>
          <w:rFonts w:hint="eastAsia" w:ascii="仿宋_GB2312" w:hAnsi="仿宋_GB2312" w:eastAsia="仿宋_GB2312" w:cs="仿宋_GB2312"/>
          <w:spacing w:val="-9"/>
          <w:sz w:val="30"/>
          <w:szCs w:val="30"/>
        </w:rPr>
      </w:pPr>
      <w:r>
        <w:rPr>
          <w:rFonts w:hint="eastAsia" w:ascii="仿宋_GB2312" w:eastAsia="仿宋_GB2312" w:cs="仿宋_GB2312"/>
          <w:kern w:val="0"/>
          <w:sz w:val="30"/>
          <w:szCs w:val="30"/>
        </w:rPr>
        <w:t>（三）</w:t>
      </w:r>
      <w:r>
        <w:rPr>
          <w:rFonts w:hint="eastAsia" w:ascii="仿宋_GB2312" w:eastAsia="仿宋_GB2312" w:cs="仿宋_GB2312"/>
          <w:color w:val="000000"/>
          <w:kern w:val="0"/>
          <w:sz w:val="30"/>
          <w:szCs w:val="30"/>
          <w:lang w:eastAsia="zh-CN"/>
        </w:rPr>
        <w:t>受益人</w:t>
      </w:r>
      <w:r>
        <w:rPr>
          <w:rFonts w:hint="eastAsia" w:ascii="仿宋_GB2312" w:eastAsia="仿宋_GB2312" w:cs="仿宋_GB2312"/>
          <w:color w:val="000000"/>
          <w:kern w:val="0"/>
          <w:sz w:val="30"/>
          <w:szCs w:val="30"/>
        </w:rPr>
        <w:t>的</w:t>
      </w:r>
      <w:r>
        <w:rPr>
          <w:rFonts w:hint="eastAsia" w:ascii="仿宋_GB2312" w:eastAsia="仿宋_GB2312" w:cs="仿宋_GB2312"/>
          <w:kern w:val="0"/>
          <w:sz w:val="30"/>
          <w:szCs w:val="30"/>
        </w:rPr>
        <w:t>情况</w:t>
      </w:r>
      <w:r>
        <w:rPr>
          <w:rFonts w:hint="eastAsia" w:ascii="仿宋_GB2312" w:eastAsia="仿宋_GB2312" w:cs="仿宋_GB2312"/>
          <w:kern w:val="0"/>
          <w:sz w:val="30"/>
          <w:szCs w:val="30"/>
          <w:lang w:eastAsia="zh-CN"/>
        </w:rPr>
        <w:t>如表</w:t>
      </w:r>
      <w:r>
        <w:rPr>
          <w:rFonts w:hint="eastAsia" w:ascii="仿宋_GB2312" w:eastAsia="仿宋_GB2312" w:cs="仿宋_GB2312"/>
          <w:kern w:val="0"/>
          <w:sz w:val="30"/>
          <w:szCs w:val="30"/>
          <w:lang w:val="en-US" w:eastAsia="zh-CN"/>
        </w:rPr>
        <w:t>3：</w:t>
      </w:r>
    </w:p>
    <w:p>
      <w:pPr>
        <w:autoSpaceDE w:val="0"/>
        <w:autoSpaceDN w:val="0"/>
        <w:adjustRightInd w:val="0"/>
        <w:spacing w:line="240" w:lineRule="atLeast"/>
        <w:ind w:firstLine="826" w:firstLineChars="343"/>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3：</w:t>
      </w:r>
      <w:r>
        <w:rPr>
          <w:rFonts w:hint="eastAsia" w:ascii="宋体" w:hAnsi="宋体" w:cs="宋体"/>
          <w:b/>
          <w:kern w:val="0"/>
          <w:sz w:val="24"/>
        </w:rPr>
        <w:t xml:space="preserve">  </w:t>
      </w:r>
      <w:r>
        <w:rPr>
          <w:rFonts w:hint="eastAsia" w:ascii="宋体" w:hAnsi="宋体" w:cs="宋体"/>
          <w:b/>
          <w:kern w:val="0"/>
          <w:sz w:val="24"/>
          <w:lang w:eastAsia="zh-CN"/>
        </w:rPr>
        <w:t>受益人</w:t>
      </w:r>
      <w:r>
        <w:rPr>
          <w:rFonts w:hint="eastAsia" w:ascii="宋体" w:hAnsi="宋体" w:cs="宋体"/>
          <w:b/>
          <w:kern w:val="0"/>
          <w:sz w:val="24"/>
        </w:rPr>
        <w:t>情况</w:t>
      </w:r>
    </w:p>
    <w:tbl>
      <w:tblPr>
        <w:tblStyle w:val="16"/>
        <w:tblW w:w="94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74"/>
        <w:gridCol w:w="2025"/>
        <w:gridCol w:w="2070"/>
        <w:gridCol w:w="2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lang w:eastAsia="zh-CN"/>
              </w:rPr>
              <w:t>受益人</w:t>
            </w:r>
            <w:r>
              <w:rPr>
                <w:rFonts w:hint="eastAsia" w:ascii="宋体" w:hAnsi="宋体" w:cs="宋体"/>
                <w:b/>
                <w:kern w:val="0"/>
                <w:sz w:val="24"/>
              </w:rPr>
              <w:t>1</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lang w:eastAsia="zh-CN"/>
              </w:rPr>
              <w:t>受益人</w:t>
            </w:r>
            <w:r>
              <w:rPr>
                <w:rFonts w:hint="eastAsia" w:ascii="宋体" w:hAnsi="宋体" w:cs="宋体"/>
                <w:b/>
                <w:kern w:val="0"/>
                <w:sz w:val="24"/>
              </w:rPr>
              <w:t>2</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kern w:val="0"/>
                <w:sz w:val="24"/>
              </w:rPr>
            </w:pPr>
            <w:r>
              <w:rPr>
                <w:rFonts w:hint="eastAsia" w:ascii="宋体" w:hAnsi="宋体" w:cs="宋体"/>
                <w:b/>
                <w:kern w:val="0"/>
                <w:sz w:val="24"/>
                <w:lang w:eastAsia="zh-CN"/>
              </w:rPr>
              <w:t>受益人</w:t>
            </w:r>
            <w:r>
              <w:rPr>
                <w:rFonts w:hint="eastAsia" w:ascii="宋体" w:hAnsi="宋体" w:cs="宋体"/>
                <w:b/>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1.中文名称</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287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2.英文名称</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7"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3.国别</w:t>
            </w:r>
            <w:r>
              <w:rPr>
                <w:rFonts w:hint="eastAsia" w:ascii="宋体" w:hAnsi="宋体" w:cs="宋体"/>
                <w:kern w:val="0"/>
                <w:sz w:val="20"/>
                <w:szCs w:val="20"/>
                <w:lang w:eastAsia="zh-CN"/>
              </w:rPr>
              <w:t>（</w:t>
            </w:r>
            <w:r>
              <w:rPr>
                <w:rFonts w:hint="eastAsia" w:ascii="宋体" w:hAnsi="宋体" w:cs="宋体"/>
                <w:kern w:val="0"/>
                <w:sz w:val="20"/>
                <w:szCs w:val="20"/>
              </w:rPr>
              <w:t>地区</w:t>
            </w:r>
            <w:r>
              <w:rPr>
                <w:rFonts w:hint="eastAsia" w:ascii="宋体" w:hAnsi="宋体" w:cs="宋体"/>
                <w:kern w:val="0"/>
                <w:sz w:val="20"/>
                <w:szCs w:val="20"/>
                <w:lang w:eastAsia="zh-CN"/>
              </w:rPr>
              <w:t>）</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4.类型（境外银行/境外非银行金融机构/境外企业/其他）</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w:t>
            </w:r>
            <w:r>
              <w:rPr>
                <w:rFonts w:hint="eastAsia" w:ascii="宋体" w:hAnsi="宋体" w:cs="宋体"/>
                <w:kern w:val="0"/>
                <w:sz w:val="20"/>
                <w:szCs w:val="20"/>
                <w:lang w:eastAsia="zh-CN"/>
              </w:rPr>
              <w:t>债权人（</w:t>
            </w:r>
            <w:r>
              <w:rPr>
                <w:rFonts w:hint="eastAsia" w:ascii="宋体" w:hAnsi="宋体" w:cs="宋体"/>
                <w:kern w:val="0"/>
                <w:sz w:val="20"/>
                <w:szCs w:val="20"/>
              </w:rPr>
              <w:t>受益人</w:t>
            </w:r>
            <w:r>
              <w:rPr>
                <w:rFonts w:hint="eastAsia" w:ascii="宋体" w:hAnsi="宋体" w:cs="宋体"/>
                <w:kern w:val="0"/>
                <w:sz w:val="20"/>
                <w:szCs w:val="20"/>
                <w:lang w:eastAsia="zh-CN"/>
              </w:rPr>
              <w:t>）</w:t>
            </w:r>
            <w:r>
              <w:rPr>
                <w:rFonts w:hint="eastAsia" w:ascii="宋体" w:hAnsi="宋体" w:cs="宋体"/>
                <w:kern w:val="0"/>
                <w:sz w:val="20"/>
                <w:szCs w:val="20"/>
              </w:rPr>
              <w:t>提供融资资金的来源（非金融机构填写）</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8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6.</w:t>
            </w:r>
            <w:r>
              <w:rPr>
                <w:rFonts w:hint="eastAsia" w:ascii="宋体" w:hAnsi="宋体" w:cs="宋体"/>
                <w:kern w:val="0"/>
                <w:sz w:val="20"/>
                <w:szCs w:val="20"/>
                <w:lang w:eastAsia="zh-CN"/>
              </w:rPr>
              <w:t>债权人（</w:t>
            </w:r>
            <w:r>
              <w:rPr>
                <w:rFonts w:hint="eastAsia" w:ascii="宋体" w:hAnsi="宋体" w:cs="宋体"/>
                <w:kern w:val="0"/>
                <w:sz w:val="20"/>
                <w:szCs w:val="20"/>
              </w:rPr>
              <w:t>受益人</w:t>
            </w:r>
            <w:r>
              <w:rPr>
                <w:rFonts w:hint="eastAsia" w:ascii="宋体" w:hAnsi="宋体" w:cs="宋体"/>
                <w:kern w:val="0"/>
                <w:sz w:val="20"/>
                <w:szCs w:val="20"/>
                <w:lang w:eastAsia="zh-CN"/>
              </w:rPr>
              <w:t>）</w:t>
            </w:r>
            <w:r>
              <w:rPr>
                <w:rFonts w:hint="eastAsia" w:ascii="宋体" w:hAnsi="宋体" w:cs="宋体"/>
                <w:kern w:val="0"/>
                <w:sz w:val="20"/>
                <w:szCs w:val="20"/>
              </w:rPr>
              <w:t>为境外银行的SWIFT代码</w:t>
            </w:r>
          </w:p>
        </w:tc>
        <w:tc>
          <w:tcPr>
            <w:tcW w:w="20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bl>
    <w:p>
      <w:pPr>
        <w:widowControl w:val="0"/>
        <w:wordWrap/>
        <w:snapToGrid/>
        <w:spacing w:line="480" w:lineRule="auto"/>
        <w:ind w:left="0" w:leftChars="0" w:right="0" w:firstLine="600"/>
        <w:textAlignment w:val="auto"/>
        <w:outlineLvl w:val="9"/>
        <w:rPr>
          <w:rFonts w:hint="eastAsia" w:ascii="楷体" w:hAnsi="楷体" w:eastAsia="楷体" w:cs="楷体"/>
          <w:color w:val="000000"/>
          <w:kern w:val="0"/>
          <w:sz w:val="30"/>
          <w:szCs w:val="30"/>
        </w:rPr>
      </w:pPr>
    </w:p>
    <w:p>
      <w:pPr>
        <w:widowControl w:val="0"/>
        <w:wordWrap/>
        <w:autoSpaceDE w:val="0"/>
        <w:autoSpaceDN w:val="0"/>
        <w:adjustRightInd w:val="0"/>
        <w:snapToGrid/>
        <w:spacing w:line="480" w:lineRule="auto"/>
        <w:ind w:left="0" w:leftChars="0" w:right="0" w:firstLine="600" w:firstLineChars="200"/>
        <w:jc w:val="left"/>
        <w:textAlignment w:val="auto"/>
        <w:outlineLvl w:val="9"/>
        <w:rPr>
          <w:rFonts w:hint="eastAsia" w:ascii="仿宋_GB2312" w:eastAsia="仿宋_GB2312" w:cs="仿宋_GB2312"/>
          <w:color w:val="000000"/>
          <w:kern w:val="0"/>
          <w:sz w:val="30"/>
          <w:szCs w:val="30"/>
        </w:rPr>
      </w:pPr>
      <w:r>
        <w:rPr>
          <w:rFonts w:hint="eastAsia" w:ascii="仿宋_GB2312" w:hAnsi="宋体" w:eastAsia="仿宋_GB2312"/>
          <w:b/>
          <w:bCs/>
          <w:sz w:val="30"/>
          <w:szCs w:val="30"/>
          <w:lang w:eastAsia="zh-CN"/>
        </w:rPr>
        <w:t>二</w:t>
      </w:r>
      <w:r>
        <w:rPr>
          <w:rFonts w:hint="eastAsia" w:ascii="仿宋_GB2312" w:hAnsi="宋体" w:eastAsia="仿宋_GB2312"/>
          <w:b/>
          <w:bCs/>
          <w:sz w:val="30"/>
          <w:szCs w:val="30"/>
        </w:rPr>
        <w:t>、内保外贷</w:t>
      </w:r>
      <w:r>
        <w:rPr>
          <w:rFonts w:hint="eastAsia" w:ascii="仿宋_GB2312" w:hAnsi="宋体" w:eastAsia="仿宋_GB2312"/>
          <w:b/>
          <w:bCs/>
          <w:sz w:val="30"/>
          <w:szCs w:val="30"/>
          <w:lang w:eastAsia="zh-CN"/>
        </w:rPr>
        <w:t>项下主</w:t>
      </w:r>
      <w:r>
        <w:rPr>
          <w:rFonts w:hint="eastAsia" w:ascii="仿宋_GB2312" w:hAnsi="宋体" w:eastAsia="仿宋_GB2312"/>
          <w:b/>
          <w:bCs/>
          <w:sz w:val="30"/>
          <w:szCs w:val="30"/>
        </w:rPr>
        <w:t>债务合同的主要内容</w:t>
      </w:r>
    </w:p>
    <w:p>
      <w:pPr>
        <w:widowControl w:val="0"/>
        <w:wordWrap/>
        <w:autoSpaceDE w:val="0"/>
        <w:autoSpaceDN w:val="0"/>
        <w:adjustRightInd w:val="0"/>
        <w:snapToGrid/>
        <w:spacing w:line="480" w:lineRule="auto"/>
        <w:ind w:left="0" w:leftChars="0" w:right="0" w:firstLine="600" w:firstLineChars="200"/>
        <w:jc w:val="left"/>
        <w:textAlignment w:val="auto"/>
        <w:outlineLvl w:val="9"/>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rPr>
        <w:t>本</w:t>
      </w:r>
      <w:r>
        <w:rPr>
          <w:rFonts w:hint="eastAsia" w:ascii="仿宋_GB2312" w:eastAsia="仿宋_GB2312" w:cs="仿宋_GB2312"/>
          <w:color w:val="000000"/>
          <w:kern w:val="0"/>
          <w:sz w:val="30"/>
          <w:szCs w:val="30"/>
          <w:lang w:eastAsia="zh-CN"/>
        </w:rPr>
        <w:t>项</w:t>
      </w:r>
      <w:r>
        <w:rPr>
          <w:rFonts w:hint="eastAsia" w:ascii="仿宋_GB2312" w:eastAsia="仿宋_GB2312" w:cs="仿宋_GB2312"/>
          <w:color w:val="000000"/>
          <w:kern w:val="0"/>
          <w:sz w:val="30"/>
          <w:szCs w:val="30"/>
        </w:rPr>
        <w:t>内保外贷</w:t>
      </w:r>
      <w:r>
        <w:rPr>
          <w:rFonts w:hint="eastAsia" w:ascii="仿宋_GB2312" w:eastAsia="仿宋_GB2312" w:cs="仿宋_GB2312"/>
          <w:color w:val="000000"/>
          <w:kern w:val="0"/>
          <w:sz w:val="30"/>
          <w:szCs w:val="30"/>
          <w:lang w:eastAsia="zh-CN"/>
        </w:rPr>
        <w:t>的主债务合同（合同名称：</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val="en-US" w:eastAsia="zh-CN"/>
        </w:rPr>
        <w:t xml:space="preserve">  </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val="en-US" w:eastAsia="zh-CN"/>
        </w:rPr>
        <w:t xml:space="preserve">     </w:t>
      </w:r>
      <w:r>
        <w:rPr>
          <w:rFonts w:hint="eastAsia" w:ascii="仿宋_GB2312" w:eastAsia="仿宋_GB2312" w:cs="仿宋_GB2312"/>
          <w:color w:val="000000"/>
          <w:kern w:val="0"/>
          <w:sz w:val="30"/>
          <w:szCs w:val="30"/>
          <w:lang w:eastAsia="zh-CN"/>
        </w:rPr>
        <w:t>）由</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eastAsia="zh-CN"/>
        </w:rPr>
        <w:t>（债务人）</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val="en-US" w:eastAsia="zh-CN"/>
        </w:rPr>
        <w:t xml:space="preserve">  </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val="en-US" w:eastAsia="zh-CN"/>
        </w:rPr>
        <w:t xml:space="preserve"> </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rPr>
        <w:t>与</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u w:val="single"/>
          <w:lang w:eastAsia="zh-CN"/>
        </w:rPr>
        <w:t>（债权人）</w:t>
      </w:r>
      <w:r>
        <w:rPr>
          <w:rFonts w:hint="eastAsia" w:ascii="仿宋_GB2312" w:eastAsia="仿宋_GB2312" w:cs="仿宋_GB2312"/>
          <w:color w:val="000000"/>
          <w:kern w:val="0"/>
          <w:sz w:val="30"/>
          <w:szCs w:val="30"/>
          <w:u w:val="single"/>
        </w:rPr>
        <w:t xml:space="preserve">                 </w:t>
      </w:r>
      <w:r>
        <w:rPr>
          <w:rFonts w:hint="eastAsia" w:ascii="仿宋_GB2312" w:eastAsia="仿宋_GB2312" w:cs="仿宋_GB2312"/>
          <w:color w:val="000000"/>
          <w:kern w:val="0"/>
          <w:sz w:val="30"/>
          <w:szCs w:val="30"/>
        </w:rPr>
        <w:t>签订</w:t>
      </w:r>
      <w:r>
        <w:rPr>
          <w:rFonts w:hint="eastAsia" w:ascii="仿宋_GB2312" w:eastAsia="仿宋_GB2312" w:cs="仿宋_GB2312"/>
          <w:color w:val="000000"/>
          <w:kern w:val="0"/>
          <w:sz w:val="30"/>
          <w:szCs w:val="30"/>
          <w:lang w:eastAsia="zh-CN"/>
        </w:rPr>
        <w:t>。主要</w:t>
      </w:r>
      <w:r>
        <w:rPr>
          <w:rFonts w:hint="eastAsia" w:ascii="仿宋_GB2312" w:eastAsia="仿宋_GB2312" w:cs="仿宋_GB2312"/>
          <w:color w:val="000000"/>
          <w:kern w:val="0"/>
          <w:sz w:val="30"/>
          <w:szCs w:val="30"/>
        </w:rPr>
        <w:t>内容</w:t>
      </w:r>
      <w:r>
        <w:rPr>
          <w:rFonts w:hint="eastAsia" w:ascii="仿宋_GB2312" w:eastAsia="仿宋_GB2312" w:cs="仿宋_GB2312"/>
          <w:color w:val="000000"/>
          <w:kern w:val="0"/>
          <w:sz w:val="30"/>
          <w:szCs w:val="30"/>
          <w:lang w:eastAsia="zh-CN"/>
        </w:rPr>
        <w:t>如表</w:t>
      </w:r>
      <w:r>
        <w:rPr>
          <w:rFonts w:hint="eastAsia" w:ascii="仿宋_GB2312" w:eastAsia="仿宋_GB2312" w:cs="仿宋_GB2312"/>
          <w:color w:val="000000"/>
          <w:kern w:val="0"/>
          <w:sz w:val="30"/>
          <w:szCs w:val="30"/>
          <w:lang w:val="en-US" w:eastAsia="zh-CN"/>
        </w:rPr>
        <w:t>4</w:t>
      </w:r>
      <w:r>
        <w:rPr>
          <w:rFonts w:hint="eastAsia" w:ascii="仿宋_GB2312" w:eastAsia="仿宋_GB2312" w:cs="仿宋_GB2312"/>
          <w:color w:val="000000"/>
          <w:kern w:val="0"/>
          <w:sz w:val="30"/>
          <w:szCs w:val="30"/>
        </w:rPr>
        <w:t>：</w:t>
      </w:r>
    </w:p>
    <w:p>
      <w:pPr>
        <w:autoSpaceDE w:val="0"/>
        <w:autoSpaceDN w:val="0"/>
        <w:adjustRightInd w:val="0"/>
        <w:spacing w:line="240" w:lineRule="atLeast"/>
        <w:ind w:firstLine="482" w:firstLineChars="200"/>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4：</w:t>
      </w:r>
      <w:r>
        <w:rPr>
          <w:rFonts w:hint="eastAsia" w:ascii="宋体" w:hAnsi="宋体" w:cs="宋体"/>
          <w:b/>
          <w:kern w:val="0"/>
          <w:sz w:val="24"/>
          <w:lang w:eastAsia="zh-CN"/>
        </w:rPr>
        <w:t>主债务</w:t>
      </w:r>
      <w:r>
        <w:rPr>
          <w:rFonts w:hint="eastAsia" w:ascii="宋体" w:hAnsi="宋体" w:cs="宋体"/>
          <w:b/>
          <w:kern w:val="0"/>
          <w:sz w:val="24"/>
        </w:rPr>
        <w:t>合同情况</w:t>
      </w:r>
    </w:p>
    <w:tbl>
      <w:tblPr>
        <w:tblStyle w:val="16"/>
        <w:tblW w:w="94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3"/>
        <w:gridCol w:w="5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kern w:val="0"/>
                <w:sz w:val="20"/>
                <w:szCs w:val="20"/>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5100"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4"/>
                <w:lang w:eastAsia="zh-CN"/>
              </w:rPr>
              <w:t>具体</w:t>
            </w:r>
            <w:r>
              <w:rPr>
                <w:rFonts w:hint="eastAsia" w:ascii="宋体" w:hAnsi="宋体" w:cs="宋体"/>
                <w:b/>
                <w:bCs/>
                <w:kern w:val="0"/>
                <w:sz w:val="24"/>
              </w:rPr>
              <w:t>内容（按实际填写）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w:t>
            </w:r>
            <w:r>
              <w:rPr>
                <w:rFonts w:hint="eastAsia" w:ascii="宋体" w:hAnsi="宋体" w:cs="宋体"/>
                <w:kern w:val="0"/>
                <w:sz w:val="20"/>
                <w:szCs w:val="20"/>
                <w:lang w:eastAsia="zh-CN"/>
              </w:rPr>
              <w:t>主债务</w:t>
            </w:r>
            <w:r>
              <w:rPr>
                <w:rFonts w:hint="eastAsia" w:ascii="宋体" w:hAnsi="宋体" w:cs="宋体"/>
                <w:kern w:val="0"/>
                <w:sz w:val="20"/>
                <w:szCs w:val="20"/>
              </w:rPr>
              <w:t>签约日期</w:t>
            </w:r>
          </w:p>
        </w:tc>
        <w:tc>
          <w:tcPr>
            <w:tcW w:w="5100" w:type="dxa"/>
            <w:tcBorders>
              <w:top w:val="single" w:color="auto" w:sz="4" w:space="0"/>
              <w:left w:val="nil"/>
              <w:bottom w:val="nil"/>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w:t>
            </w:r>
            <w:r>
              <w:rPr>
                <w:rFonts w:hint="eastAsia" w:ascii="宋体" w:hAnsi="宋体" w:cs="宋体"/>
                <w:kern w:val="0"/>
                <w:sz w:val="20"/>
                <w:szCs w:val="20"/>
                <w:lang w:eastAsia="zh-CN"/>
              </w:rPr>
              <w:t>主债务</w:t>
            </w:r>
            <w:r>
              <w:rPr>
                <w:rFonts w:hint="eastAsia" w:ascii="宋体" w:hAnsi="宋体" w:cs="宋体"/>
                <w:kern w:val="0"/>
                <w:sz w:val="20"/>
                <w:szCs w:val="20"/>
              </w:rPr>
              <w:t>到期日（年月日）</w:t>
            </w:r>
          </w:p>
        </w:tc>
        <w:tc>
          <w:tcPr>
            <w:tcW w:w="51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.发行方式（</w:t>
            </w:r>
            <w:r>
              <w:rPr>
                <w:rFonts w:hint="eastAsia" w:ascii="宋体" w:hAnsi="宋体" w:cs="宋体"/>
                <w:kern w:val="0"/>
                <w:sz w:val="20"/>
                <w:szCs w:val="20"/>
                <w:lang w:eastAsia="zh-CN"/>
              </w:rPr>
              <w:t>仅</w:t>
            </w:r>
            <w:r>
              <w:rPr>
                <w:rFonts w:hint="eastAsia" w:ascii="宋体" w:hAnsi="宋体" w:cs="宋体"/>
                <w:kern w:val="0"/>
                <w:sz w:val="20"/>
                <w:szCs w:val="20"/>
              </w:rPr>
              <w:t>发债</w:t>
            </w:r>
            <w:r>
              <w:rPr>
                <w:rFonts w:hint="eastAsia" w:ascii="宋体" w:hAnsi="宋体" w:cs="宋体"/>
                <w:kern w:val="0"/>
                <w:sz w:val="20"/>
                <w:szCs w:val="20"/>
                <w:lang w:eastAsia="zh-CN"/>
              </w:rPr>
              <w:t>方式</w:t>
            </w:r>
            <w:r>
              <w:rPr>
                <w:rFonts w:hint="eastAsia" w:ascii="宋体" w:hAnsi="宋体" w:cs="宋体"/>
                <w:kern w:val="0"/>
                <w:sz w:val="20"/>
                <w:szCs w:val="20"/>
              </w:rPr>
              <w:t>填写）</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4.发行地区（</w:t>
            </w:r>
            <w:r>
              <w:rPr>
                <w:rFonts w:hint="eastAsia" w:ascii="宋体" w:hAnsi="宋体" w:cs="宋体"/>
                <w:kern w:val="0"/>
                <w:sz w:val="20"/>
                <w:szCs w:val="20"/>
                <w:lang w:eastAsia="zh-CN"/>
              </w:rPr>
              <w:t>仅</w:t>
            </w:r>
            <w:r>
              <w:rPr>
                <w:rFonts w:hint="eastAsia" w:ascii="宋体" w:hAnsi="宋体" w:cs="宋体"/>
                <w:kern w:val="0"/>
                <w:sz w:val="20"/>
                <w:szCs w:val="20"/>
              </w:rPr>
              <w:t>发债</w:t>
            </w:r>
            <w:r>
              <w:rPr>
                <w:rFonts w:hint="eastAsia" w:ascii="宋体" w:hAnsi="宋体" w:cs="宋体"/>
                <w:kern w:val="0"/>
                <w:sz w:val="20"/>
                <w:szCs w:val="20"/>
                <w:lang w:eastAsia="zh-CN"/>
              </w:rPr>
              <w:t>方式</w:t>
            </w:r>
            <w:r>
              <w:rPr>
                <w:rFonts w:hint="eastAsia" w:ascii="宋体" w:hAnsi="宋体" w:cs="宋体"/>
                <w:kern w:val="0"/>
                <w:sz w:val="20"/>
                <w:szCs w:val="20"/>
              </w:rPr>
              <w:t>填写</w:t>
            </w:r>
            <w:r>
              <w:rPr>
                <w:rFonts w:hint="eastAsia" w:ascii="宋体" w:hAnsi="宋体" w:cs="宋体"/>
                <w:kern w:val="0"/>
                <w:sz w:val="20"/>
                <w:szCs w:val="20"/>
                <w:lang w:val="en-US" w:eastAsia="zh-CN"/>
              </w:rPr>
              <w:t>）</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5</w:t>
            </w:r>
            <w:r>
              <w:rPr>
                <w:rFonts w:hint="eastAsia" w:ascii="宋体" w:hAnsi="宋体" w:cs="宋体"/>
                <w:kern w:val="0"/>
                <w:sz w:val="20"/>
                <w:szCs w:val="20"/>
              </w:rPr>
              <w:t>.</w:t>
            </w:r>
            <w:r>
              <w:rPr>
                <w:rFonts w:hint="eastAsia" w:ascii="宋体" w:hAnsi="宋体" w:cs="宋体"/>
                <w:kern w:val="0"/>
                <w:sz w:val="20"/>
                <w:szCs w:val="20"/>
                <w:lang w:eastAsia="zh-CN"/>
              </w:rPr>
              <w:t>主</w:t>
            </w:r>
            <w:r>
              <w:rPr>
                <w:rFonts w:hint="eastAsia" w:ascii="宋体" w:hAnsi="宋体" w:cs="宋体"/>
                <w:kern w:val="0"/>
                <w:sz w:val="20"/>
                <w:szCs w:val="20"/>
              </w:rPr>
              <w:t>债务币种</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6</w:t>
            </w:r>
            <w:r>
              <w:rPr>
                <w:rFonts w:hint="eastAsia" w:ascii="宋体" w:hAnsi="宋体" w:cs="宋体"/>
                <w:kern w:val="0"/>
                <w:sz w:val="20"/>
                <w:szCs w:val="20"/>
              </w:rPr>
              <w:t>.</w:t>
            </w:r>
            <w:r>
              <w:rPr>
                <w:rFonts w:hint="eastAsia" w:ascii="宋体" w:hAnsi="宋体" w:cs="宋体"/>
                <w:kern w:val="0"/>
                <w:sz w:val="20"/>
                <w:szCs w:val="20"/>
                <w:lang w:eastAsia="zh-CN"/>
              </w:rPr>
              <w:t>主</w:t>
            </w:r>
            <w:r>
              <w:rPr>
                <w:rFonts w:hint="eastAsia" w:ascii="宋体" w:hAnsi="宋体" w:cs="宋体"/>
                <w:kern w:val="0"/>
                <w:sz w:val="20"/>
                <w:szCs w:val="20"/>
              </w:rPr>
              <w:t>债务金额</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7</w:t>
            </w:r>
            <w:r>
              <w:rPr>
                <w:rFonts w:hint="eastAsia" w:ascii="宋体" w:hAnsi="宋体" w:cs="宋体"/>
                <w:kern w:val="0"/>
                <w:sz w:val="20"/>
                <w:szCs w:val="20"/>
              </w:rPr>
              <w:t>.</w:t>
            </w:r>
            <w:r>
              <w:rPr>
                <w:rFonts w:hint="eastAsia" w:ascii="宋体" w:hAnsi="宋体" w:cs="宋体"/>
                <w:kern w:val="0"/>
                <w:sz w:val="20"/>
                <w:szCs w:val="20"/>
                <w:lang w:eastAsia="zh-CN"/>
              </w:rPr>
              <w:t>借款</w:t>
            </w:r>
            <w:r>
              <w:rPr>
                <w:rFonts w:hint="eastAsia" w:ascii="宋体" w:hAnsi="宋体" w:cs="宋体"/>
                <w:kern w:val="0"/>
                <w:sz w:val="20"/>
                <w:szCs w:val="20"/>
              </w:rPr>
              <w:t>利率</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8</w:t>
            </w:r>
            <w:r>
              <w:rPr>
                <w:rFonts w:hint="eastAsia" w:ascii="宋体" w:hAnsi="宋体" w:cs="宋体"/>
                <w:kern w:val="0"/>
                <w:sz w:val="20"/>
                <w:szCs w:val="20"/>
              </w:rPr>
              <w:t>.资金用途</w:t>
            </w:r>
          </w:p>
        </w:tc>
        <w:tc>
          <w:tcPr>
            <w:tcW w:w="51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kern w:val="0"/>
                <w:sz w:val="20"/>
                <w:szCs w:val="20"/>
              </w:rPr>
            </w:pPr>
            <w:r>
              <w:rPr>
                <w:rFonts w:hint="eastAsia" w:ascii="宋体" w:hAnsi="宋体" w:cs="宋体"/>
                <w:kern w:val="0"/>
                <w:sz w:val="20"/>
                <w:szCs w:val="20"/>
              </w:rPr>
              <w:t>□境外投资   □偿还境外债务   □补充营运或流动性资金   □其他境外使用   □以直接投资形式调回   □以外债形式调回   □以贸易形式调回   □以其他形式调回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9</w:t>
            </w:r>
            <w:r>
              <w:rPr>
                <w:rFonts w:hint="eastAsia" w:ascii="宋体" w:hAnsi="宋体" w:cs="宋体"/>
                <w:kern w:val="0"/>
                <w:sz w:val="20"/>
                <w:szCs w:val="20"/>
              </w:rPr>
              <w:t>.</w:t>
            </w:r>
            <w:r>
              <w:rPr>
                <w:rFonts w:hint="eastAsia" w:ascii="宋体" w:hAnsi="宋体" w:cs="宋体"/>
                <w:kern w:val="0"/>
                <w:sz w:val="20"/>
                <w:szCs w:val="20"/>
                <w:lang w:eastAsia="zh-CN"/>
              </w:rPr>
              <w:t>是否</w:t>
            </w:r>
            <w:r>
              <w:rPr>
                <w:rFonts w:hint="eastAsia" w:ascii="宋体" w:hAnsi="宋体" w:cs="宋体"/>
                <w:kern w:val="0"/>
                <w:sz w:val="20"/>
                <w:szCs w:val="20"/>
              </w:rPr>
              <w:t>调回境内</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是</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10</w:t>
            </w:r>
            <w:r>
              <w:rPr>
                <w:rFonts w:hint="eastAsia" w:ascii="宋体" w:hAnsi="宋体" w:cs="宋体"/>
                <w:kern w:val="0"/>
                <w:sz w:val="20"/>
                <w:szCs w:val="20"/>
              </w:rPr>
              <w:t>.</w:t>
            </w:r>
            <w:r>
              <w:rPr>
                <w:rFonts w:hint="eastAsia" w:ascii="宋体" w:hAnsi="宋体" w:cs="宋体"/>
                <w:kern w:val="0"/>
                <w:sz w:val="20"/>
                <w:szCs w:val="20"/>
                <w:lang w:eastAsia="zh-CN"/>
              </w:rPr>
              <w:t>资金</w:t>
            </w:r>
            <w:r>
              <w:rPr>
                <w:rFonts w:hint="eastAsia" w:ascii="宋体" w:hAnsi="宋体" w:cs="宋体"/>
                <w:kern w:val="0"/>
                <w:sz w:val="20"/>
                <w:szCs w:val="20"/>
              </w:rPr>
              <w:t>调回金额</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autoSpaceDE w:val="0"/>
        <w:autoSpaceDN w:val="0"/>
        <w:adjustRightInd w:val="0"/>
        <w:spacing w:line="240" w:lineRule="atLeast"/>
        <w:ind w:firstLine="600" w:firstLineChars="200"/>
        <w:jc w:val="left"/>
        <w:rPr>
          <w:rFonts w:hint="eastAsia" w:ascii="仿宋_GB2312" w:eastAsia="仿宋_GB2312" w:cs="仿宋_GB2312"/>
          <w:b/>
          <w:bCs/>
          <w:color w:val="000000"/>
          <w:kern w:val="0"/>
          <w:sz w:val="30"/>
          <w:szCs w:val="30"/>
          <w:lang w:eastAsia="zh-CN"/>
        </w:rPr>
      </w:pPr>
    </w:p>
    <w:p>
      <w:pPr>
        <w:autoSpaceDE w:val="0"/>
        <w:autoSpaceDN w:val="0"/>
        <w:adjustRightInd w:val="0"/>
        <w:spacing w:line="240" w:lineRule="atLeast"/>
        <w:ind w:firstLine="600" w:firstLineChars="200"/>
        <w:jc w:val="left"/>
        <w:rPr>
          <w:rFonts w:hint="eastAsia" w:ascii="仿宋_GB2312" w:eastAsia="仿宋_GB2312" w:cs="仿宋_GB2312"/>
          <w:b/>
          <w:bCs/>
          <w:color w:val="000000"/>
          <w:kern w:val="0"/>
          <w:sz w:val="30"/>
          <w:szCs w:val="30"/>
        </w:rPr>
      </w:pPr>
      <w:r>
        <w:rPr>
          <w:rFonts w:hint="eastAsia" w:ascii="仿宋_GB2312" w:eastAsia="仿宋_GB2312" w:cs="仿宋_GB2312"/>
          <w:b/>
          <w:bCs/>
          <w:color w:val="000000"/>
          <w:kern w:val="0"/>
          <w:sz w:val="30"/>
          <w:szCs w:val="30"/>
          <w:lang w:eastAsia="zh-CN"/>
        </w:rPr>
        <w:t>三、</w:t>
      </w:r>
      <w:r>
        <w:rPr>
          <w:rFonts w:hint="eastAsia" w:ascii="仿宋_GB2312" w:eastAsia="仿宋_GB2312" w:cs="仿宋_GB2312"/>
          <w:b/>
          <w:bCs/>
          <w:color w:val="000000"/>
          <w:kern w:val="0"/>
          <w:sz w:val="30"/>
          <w:szCs w:val="30"/>
        </w:rPr>
        <w:t>担保合同的主要内容</w:t>
      </w:r>
    </w:p>
    <w:p>
      <w:pPr>
        <w:autoSpaceDE w:val="0"/>
        <w:autoSpaceDN w:val="0"/>
        <w:adjustRightInd w:val="0"/>
        <w:spacing w:line="240" w:lineRule="atLeast"/>
        <w:ind w:firstLine="564" w:firstLineChars="200"/>
        <w:jc w:val="left"/>
        <w:rPr>
          <w:rFonts w:hint="eastAsia" w:ascii="仿宋_GB2312" w:hAnsi="仿宋_GB2312" w:eastAsia="仿宋_GB2312" w:cs="仿宋_GB2312"/>
          <w:spacing w:val="-9"/>
          <w:sz w:val="30"/>
          <w:szCs w:val="30"/>
        </w:rPr>
      </w:pPr>
      <w:r>
        <w:rPr>
          <w:rFonts w:hint="eastAsia" w:ascii="仿宋_GB2312" w:hAnsi="仿宋_GB2312" w:eastAsia="仿宋_GB2312" w:cs="仿宋_GB2312"/>
          <w:spacing w:val="-9"/>
          <w:sz w:val="30"/>
          <w:szCs w:val="30"/>
        </w:rPr>
        <w:t>我公司与</w:t>
      </w:r>
      <w:r>
        <w:rPr>
          <w:rFonts w:hint="eastAsia" w:ascii="仿宋_GB2312" w:hAnsi="仿宋_GB2312" w:eastAsia="仿宋_GB2312" w:cs="仿宋_GB2312"/>
          <w:spacing w:val="-9"/>
          <w:sz w:val="30"/>
          <w:szCs w:val="30"/>
          <w:lang w:eastAsia="zh-CN"/>
        </w:rPr>
        <w:t>境外受益人</w:t>
      </w:r>
      <w:r>
        <w:rPr>
          <w:rFonts w:hint="eastAsia" w:ascii="仿宋_GB2312" w:hAnsi="仿宋_GB2312" w:eastAsia="仿宋_GB2312" w:cs="仿宋_GB2312"/>
          <w:spacing w:val="-9"/>
          <w:sz w:val="30"/>
          <w:szCs w:val="30"/>
        </w:rPr>
        <w:t>签订</w:t>
      </w:r>
      <w:r>
        <w:rPr>
          <w:rFonts w:hint="eastAsia" w:ascii="仿宋_GB2312" w:hAnsi="仿宋_GB2312" w:eastAsia="仿宋_GB2312" w:cs="仿宋_GB2312"/>
          <w:spacing w:val="-9"/>
          <w:sz w:val="30"/>
          <w:szCs w:val="30"/>
          <w:lang w:eastAsia="zh-CN"/>
        </w:rPr>
        <w:t>的跨境</w:t>
      </w:r>
      <w:r>
        <w:rPr>
          <w:rFonts w:hint="eastAsia" w:ascii="仿宋_GB2312" w:hAnsi="仿宋_GB2312" w:eastAsia="仿宋_GB2312" w:cs="仿宋_GB2312"/>
          <w:spacing w:val="-9"/>
          <w:sz w:val="30"/>
          <w:szCs w:val="30"/>
        </w:rPr>
        <w:t>担保合同，</w:t>
      </w:r>
      <w:r>
        <w:rPr>
          <w:rFonts w:hint="eastAsia" w:ascii="仿宋_GB2312" w:hAnsi="仿宋_GB2312" w:eastAsia="仿宋_GB2312" w:cs="仿宋_GB2312"/>
          <w:spacing w:val="-9"/>
          <w:sz w:val="30"/>
          <w:szCs w:val="30"/>
          <w:lang w:eastAsia="zh-CN"/>
        </w:rPr>
        <w:t>主要</w:t>
      </w:r>
      <w:r>
        <w:rPr>
          <w:rFonts w:hint="eastAsia" w:ascii="仿宋_GB2312" w:hAnsi="仿宋_GB2312" w:eastAsia="仿宋_GB2312" w:cs="仿宋_GB2312"/>
          <w:spacing w:val="-9"/>
          <w:sz w:val="30"/>
          <w:szCs w:val="30"/>
        </w:rPr>
        <w:t>内容</w:t>
      </w:r>
      <w:r>
        <w:rPr>
          <w:rFonts w:hint="eastAsia" w:ascii="仿宋_GB2312" w:hAnsi="仿宋_GB2312" w:eastAsia="仿宋_GB2312" w:cs="仿宋_GB2312"/>
          <w:spacing w:val="-9"/>
          <w:sz w:val="30"/>
          <w:szCs w:val="30"/>
          <w:lang w:eastAsia="zh-CN"/>
        </w:rPr>
        <w:t>如表</w:t>
      </w:r>
      <w:r>
        <w:rPr>
          <w:rFonts w:hint="eastAsia" w:ascii="仿宋_GB2312" w:hAnsi="仿宋_GB2312" w:eastAsia="仿宋_GB2312" w:cs="仿宋_GB2312"/>
          <w:spacing w:val="-9"/>
          <w:sz w:val="30"/>
          <w:szCs w:val="30"/>
          <w:lang w:val="en-US" w:eastAsia="zh-CN"/>
        </w:rPr>
        <w:t>5</w:t>
      </w:r>
      <w:r>
        <w:rPr>
          <w:rFonts w:hint="eastAsia" w:ascii="仿宋_GB2312" w:hAnsi="仿宋_GB2312" w:eastAsia="仿宋_GB2312" w:cs="仿宋_GB2312"/>
          <w:spacing w:val="-9"/>
          <w:sz w:val="30"/>
          <w:szCs w:val="30"/>
        </w:rPr>
        <w:t>：</w:t>
      </w:r>
    </w:p>
    <w:p>
      <w:pPr>
        <w:autoSpaceDE w:val="0"/>
        <w:autoSpaceDN w:val="0"/>
        <w:adjustRightInd w:val="0"/>
        <w:spacing w:line="240" w:lineRule="atLeast"/>
        <w:ind w:firstLine="954" w:firstLineChars="396"/>
        <w:jc w:val="center"/>
        <w:rPr>
          <w:rFonts w:hint="eastAsia" w:ascii="仿宋_GB2312" w:hAnsi="仿宋_GB2312" w:eastAsia="仿宋_GB2312" w:cs="仿宋_GB2312"/>
          <w:spacing w:val="-9"/>
          <w:sz w:val="30"/>
          <w:szCs w:val="30"/>
        </w:rPr>
      </w:pPr>
      <w:r>
        <w:rPr>
          <w:rFonts w:hint="eastAsia" w:ascii="宋体" w:hAnsi="宋体" w:cs="宋体"/>
          <w:b/>
          <w:kern w:val="0"/>
          <w:sz w:val="24"/>
          <w:lang w:eastAsia="zh-CN"/>
        </w:rPr>
        <w:t>表</w:t>
      </w:r>
      <w:r>
        <w:rPr>
          <w:rFonts w:hint="eastAsia" w:ascii="宋体" w:hAnsi="宋体" w:cs="宋体"/>
          <w:b/>
          <w:kern w:val="0"/>
          <w:sz w:val="24"/>
          <w:lang w:val="en-US" w:eastAsia="zh-CN"/>
        </w:rPr>
        <w:t>5：</w:t>
      </w:r>
      <w:r>
        <w:rPr>
          <w:rFonts w:hint="eastAsia" w:ascii="宋体" w:hAnsi="宋体" w:cs="宋体"/>
          <w:b/>
          <w:kern w:val="0"/>
          <w:sz w:val="24"/>
        </w:rPr>
        <w:t>担保合同情况</w:t>
      </w:r>
    </w:p>
    <w:tbl>
      <w:tblPr>
        <w:tblStyle w:val="16"/>
        <w:tblW w:w="94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3"/>
        <w:gridCol w:w="5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51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lang w:eastAsia="zh-CN"/>
              </w:rPr>
              <w:t>具体</w:t>
            </w:r>
            <w:r>
              <w:rPr>
                <w:rFonts w:hint="eastAsia" w:ascii="宋体" w:hAnsi="宋体" w:cs="宋体"/>
                <w:b/>
                <w:bCs/>
                <w:kern w:val="0"/>
                <w:sz w:val="24"/>
              </w:rPr>
              <w:t>内容（按实际填写）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1.</w:t>
            </w:r>
            <w:r>
              <w:rPr>
                <w:rFonts w:hint="eastAsia" w:ascii="宋体" w:hAnsi="宋体" w:cs="宋体"/>
                <w:kern w:val="0"/>
                <w:sz w:val="20"/>
                <w:szCs w:val="20"/>
                <w:lang w:eastAsia="zh-CN"/>
              </w:rPr>
              <w:t>担保签约</w:t>
            </w:r>
            <w:r>
              <w:rPr>
                <w:rFonts w:hint="eastAsia" w:ascii="宋体" w:hAnsi="宋体" w:cs="宋体"/>
                <w:kern w:val="0"/>
                <w:sz w:val="20"/>
                <w:szCs w:val="20"/>
              </w:rPr>
              <w:t>日期</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2.担保币</w:t>
            </w:r>
            <w:r>
              <w:rPr>
                <w:rFonts w:hint="eastAsia" w:ascii="宋体" w:hAnsi="宋体" w:cs="宋体"/>
                <w:kern w:val="0"/>
                <w:sz w:val="20"/>
                <w:szCs w:val="20"/>
                <w:lang w:eastAsia="zh-CN"/>
              </w:rPr>
              <w:t>种</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3.担保金额</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4.担保类型</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融资性担保</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非融资性担保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nil"/>
            </w:tcBorders>
            <w:vAlign w:val="center"/>
          </w:tcPr>
          <w:p>
            <w:pPr>
              <w:widowControl/>
              <w:jc w:val="left"/>
              <w:rPr>
                <w:rFonts w:ascii="宋体" w:hAnsi="宋体" w:cs="宋体"/>
                <w:kern w:val="0"/>
                <w:sz w:val="20"/>
                <w:szCs w:val="20"/>
              </w:rPr>
            </w:pPr>
            <w:r>
              <w:rPr>
                <w:rFonts w:hint="eastAsia" w:ascii="宋体" w:hAnsi="宋体" w:cs="宋体"/>
                <w:kern w:val="0"/>
                <w:sz w:val="20"/>
                <w:szCs w:val="20"/>
              </w:rPr>
              <w:t>5.担保方式</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保证</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抵押</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质押</w:t>
            </w:r>
            <w:r>
              <w:rPr>
                <w:rFonts w:hint="eastAsia" w:ascii="宋体" w:hAnsi="宋体" w:cs="宋体"/>
                <w:kern w:val="0"/>
                <w:sz w:val="20"/>
                <w:szCs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6</w:t>
            </w:r>
            <w:r>
              <w:rPr>
                <w:rFonts w:hint="eastAsia" w:ascii="宋体" w:hAnsi="宋体" w:cs="宋体"/>
                <w:kern w:val="0"/>
                <w:sz w:val="20"/>
                <w:szCs w:val="20"/>
              </w:rPr>
              <w:t>.担保期限（月）</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7</w:t>
            </w:r>
            <w:r>
              <w:rPr>
                <w:rFonts w:hint="eastAsia" w:ascii="宋体" w:hAnsi="宋体" w:cs="宋体"/>
                <w:kern w:val="0"/>
                <w:sz w:val="20"/>
                <w:szCs w:val="20"/>
              </w:rPr>
              <w:t>.担保到期日（年月日）</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8</w:t>
            </w:r>
            <w:r>
              <w:rPr>
                <w:rFonts w:hint="eastAsia" w:ascii="宋体" w:hAnsi="宋体" w:cs="宋体"/>
                <w:kern w:val="0"/>
                <w:sz w:val="20"/>
                <w:szCs w:val="20"/>
              </w:rPr>
              <w:t>.是否有</w:t>
            </w:r>
            <w:r>
              <w:rPr>
                <w:rFonts w:hint="eastAsia" w:ascii="宋体" w:hAnsi="宋体" w:cs="宋体"/>
                <w:kern w:val="0"/>
                <w:sz w:val="20"/>
                <w:szCs w:val="20"/>
                <w:lang w:eastAsia="zh-CN"/>
              </w:rPr>
              <w:t>共同</w:t>
            </w:r>
            <w:r>
              <w:rPr>
                <w:rFonts w:hint="eastAsia" w:ascii="宋体" w:hAnsi="宋体" w:cs="宋体"/>
                <w:kern w:val="0"/>
                <w:sz w:val="20"/>
                <w:szCs w:val="20"/>
              </w:rPr>
              <w:t>担保人</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是</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否</w:t>
            </w: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9.</w:t>
            </w:r>
            <w:r>
              <w:rPr>
                <w:rFonts w:hint="eastAsia" w:ascii="宋体" w:hAnsi="宋体" w:cs="宋体"/>
                <w:kern w:val="0"/>
                <w:sz w:val="20"/>
                <w:szCs w:val="20"/>
                <w:lang w:eastAsia="zh-CN"/>
              </w:rPr>
              <w:t>共同</w:t>
            </w:r>
            <w:r>
              <w:rPr>
                <w:rFonts w:hint="eastAsia" w:ascii="宋体" w:hAnsi="宋体" w:cs="宋体"/>
                <w:kern w:val="0"/>
                <w:sz w:val="20"/>
                <w:szCs w:val="20"/>
              </w:rPr>
              <w:t>担保人</w:t>
            </w:r>
            <w:r>
              <w:rPr>
                <w:rFonts w:hint="eastAsia" w:ascii="宋体" w:hAnsi="宋体" w:cs="宋体"/>
                <w:kern w:val="0"/>
                <w:sz w:val="20"/>
                <w:szCs w:val="20"/>
                <w:lang w:eastAsia="zh-CN"/>
              </w:rPr>
              <w:t>代码</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eastAsia="zh-CN"/>
              </w:rPr>
            </w:pPr>
            <w:r>
              <w:rPr>
                <w:rFonts w:hint="eastAsia" w:ascii="宋体" w:hAnsi="宋体" w:cs="宋体"/>
                <w:kern w:val="0"/>
                <w:sz w:val="20"/>
                <w:szCs w:val="20"/>
                <w:lang w:val="en-US" w:eastAsia="zh-CN"/>
              </w:rPr>
              <w:t>10.</w:t>
            </w:r>
            <w:r>
              <w:rPr>
                <w:rFonts w:hint="eastAsia" w:ascii="宋体" w:hAnsi="宋体" w:cs="宋体"/>
                <w:kern w:val="0"/>
                <w:sz w:val="20"/>
                <w:szCs w:val="20"/>
                <w:lang w:eastAsia="zh-CN"/>
              </w:rPr>
              <w:t>共同</w:t>
            </w:r>
            <w:r>
              <w:rPr>
                <w:rFonts w:hint="eastAsia" w:ascii="宋体" w:hAnsi="宋体" w:cs="宋体"/>
                <w:kern w:val="0"/>
                <w:sz w:val="20"/>
                <w:szCs w:val="20"/>
              </w:rPr>
              <w:t>担保人</w:t>
            </w:r>
            <w:r>
              <w:rPr>
                <w:rFonts w:hint="eastAsia" w:ascii="宋体" w:hAnsi="宋体" w:cs="宋体"/>
                <w:kern w:val="0"/>
                <w:sz w:val="20"/>
                <w:szCs w:val="20"/>
                <w:lang w:eastAsia="zh-CN"/>
              </w:rPr>
              <w:t>中文名称（姓名）</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11</w:t>
            </w:r>
            <w:r>
              <w:rPr>
                <w:rFonts w:hint="eastAsia" w:ascii="宋体" w:hAnsi="宋体" w:cs="宋体"/>
                <w:kern w:val="0"/>
                <w:sz w:val="20"/>
                <w:szCs w:val="20"/>
              </w:rPr>
              <w:t>.是否有反担保人</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bCs/>
                <w:kern w:val="0"/>
                <w:sz w:val="20"/>
                <w:szCs w:val="20"/>
              </w:rPr>
            </w:pPr>
            <w:r>
              <w:rPr>
                <w:rFonts w:hint="eastAsia" w:ascii="宋体" w:hAnsi="宋体" w:cs="宋体"/>
                <w:kern w:val="0"/>
                <w:sz w:val="20"/>
                <w:szCs w:val="20"/>
              </w:rPr>
              <w:t>□</w:t>
            </w:r>
            <w:r>
              <w:rPr>
                <w:rFonts w:hint="eastAsia" w:ascii="宋体" w:hAnsi="宋体" w:cs="宋体"/>
                <w:kern w:val="0"/>
                <w:sz w:val="20"/>
                <w:szCs w:val="20"/>
                <w:lang w:eastAsia="zh-CN"/>
              </w:rPr>
              <w:t>是</w:t>
            </w:r>
            <w:r>
              <w:rPr>
                <w:rFonts w:hint="eastAsia" w:ascii="宋体" w:hAnsi="宋体" w:cs="宋体"/>
                <w:kern w:val="0"/>
                <w:sz w:val="20"/>
                <w:szCs w:val="20"/>
                <w:lang w:val="en-US" w:eastAsia="zh-CN"/>
              </w:rPr>
              <w:t xml:space="preserve">           </w:t>
            </w:r>
            <w:r>
              <w:rPr>
                <w:rFonts w:hint="eastAsia" w:ascii="宋体" w:hAnsi="宋体" w:cs="宋体"/>
                <w:kern w:val="0"/>
                <w:sz w:val="20"/>
                <w:szCs w:val="20"/>
              </w:rPr>
              <w:t>□</w:t>
            </w:r>
            <w:r>
              <w:rPr>
                <w:rFonts w:hint="eastAsia" w:ascii="宋体" w:hAnsi="宋体" w:cs="宋体"/>
                <w:kern w:val="0"/>
                <w:sz w:val="20"/>
                <w:szCs w:val="20"/>
                <w:lang w:eastAsia="zh-CN"/>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12</w:t>
            </w:r>
            <w:r>
              <w:rPr>
                <w:rFonts w:hint="eastAsia" w:ascii="宋体" w:hAnsi="宋体" w:cs="宋体"/>
                <w:kern w:val="0"/>
                <w:sz w:val="20"/>
                <w:szCs w:val="20"/>
              </w:rPr>
              <w:t>.</w:t>
            </w:r>
            <w:r>
              <w:rPr>
                <w:rFonts w:hint="eastAsia" w:ascii="宋体" w:hAnsi="宋体" w:cs="宋体"/>
                <w:kern w:val="0"/>
                <w:sz w:val="20"/>
                <w:szCs w:val="20"/>
                <w:lang w:val="en-US" w:eastAsia="zh-CN"/>
              </w:rPr>
              <w:t>反担保人代码</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13.反担保人英文名称</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3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14.反担保人中文名称</w:t>
            </w:r>
          </w:p>
        </w:tc>
        <w:tc>
          <w:tcPr>
            <w:tcW w:w="5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tc>
      </w:tr>
    </w:tbl>
    <w:p>
      <w:pPr>
        <w:autoSpaceDE w:val="0"/>
        <w:autoSpaceDN w:val="0"/>
        <w:adjustRightInd w:val="0"/>
        <w:spacing w:line="240" w:lineRule="atLeast"/>
        <w:ind w:firstLine="600" w:firstLineChars="200"/>
        <w:jc w:val="left"/>
        <w:rPr>
          <w:rFonts w:hint="eastAsia" w:ascii="仿宋_GB2312" w:eastAsia="仿宋_GB2312" w:cs="仿宋_GB2312"/>
          <w:color w:val="000000"/>
          <w:kern w:val="0"/>
          <w:sz w:val="30"/>
          <w:szCs w:val="30"/>
          <w:lang w:eastAsia="zh-CN"/>
        </w:rPr>
      </w:pPr>
    </w:p>
    <w:p>
      <w:pPr>
        <w:autoSpaceDE w:val="0"/>
        <w:autoSpaceDN w:val="0"/>
        <w:adjustRightInd w:val="0"/>
        <w:spacing w:line="240" w:lineRule="atLeast"/>
        <w:ind w:firstLine="600" w:firstLineChars="200"/>
        <w:jc w:val="left"/>
        <w:rPr>
          <w:rFonts w:hint="eastAsia" w:ascii="仿宋_GB2312" w:eastAsia="仿宋_GB2312" w:cs="仿宋_GB2312"/>
          <w:b/>
          <w:bCs/>
          <w:color w:val="000000"/>
          <w:kern w:val="0"/>
          <w:sz w:val="30"/>
          <w:szCs w:val="30"/>
        </w:rPr>
      </w:pPr>
      <w:r>
        <w:rPr>
          <w:rFonts w:hint="eastAsia" w:ascii="仿宋_GB2312" w:eastAsia="仿宋_GB2312" w:cs="仿宋_GB2312"/>
          <w:b/>
          <w:bCs/>
          <w:color w:val="000000"/>
          <w:kern w:val="0"/>
          <w:sz w:val="30"/>
          <w:szCs w:val="30"/>
          <w:lang w:eastAsia="zh-CN"/>
        </w:rPr>
        <w:t>四、</w:t>
      </w:r>
      <w:r>
        <w:rPr>
          <w:rFonts w:hint="eastAsia" w:ascii="仿宋_GB2312" w:eastAsia="仿宋_GB2312" w:cs="仿宋_GB2312"/>
          <w:b/>
          <w:bCs/>
          <w:color w:val="000000"/>
          <w:kern w:val="0"/>
          <w:sz w:val="30"/>
          <w:szCs w:val="30"/>
        </w:rPr>
        <w:t>担保人为</w:t>
      </w:r>
      <w:r>
        <w:rPr>
          <w:rFonts w:hint="eastAsia" w:ascii="仿宋_GB2312" w:eastAsia="仿宋_GB2312" w:cs="仿宋_GB2312"/>
          <w:b/>
          <w:bCs/>
          <w:color w:val="000000"/>
          <w:kern w:val="0"/>
          <w:sz w:val="30"/>
          <w:szCs w:val="30"/>
          <w:lang w:eastAsia="zh-CN"/>
        </w:rPr>
        <w:t>被担保人</w:t>
      </w:r>
      <w:r>
        <w:rPr>
          <w:rFonts w:hint="eastAsia" w:ascii="仿宋_GB2312" w:eastAsia="仿宋_GB2312" w:cs="仿宋_GB2312"/>
          <w:b/>
          <w:bCs/>
          <w:color w:val="000000"/>
          <w:kern w:val="0"/>
          <w:sz w:val="30"/>
          <w:szCs w:val="30"/>
        </w:rPr>
        <w:t>进行</w:t>
      </w:r>
      <w:r>
        <w:rPr>
          <w:rFonts w:hint="eastAsia" w:ascii="仿宋_GB2312" w:eastAsia="仿宋_GB2312" w:cs="仿宋_GB2312"/>
          <w:b/>
          <w:bCs/>
          <w:color w:val="000000"/>
          <w:kern w:val="0"/>
          <w:sz w:val="30"/>
          <w:szCs w:val="30"/>
          <w:lang w:eastAsia="zh-CN"/>
        </w:rPr>
        <w:t>跨境</w:t>
      </w:r>
      <w:r>
        <w:rPr>
          <w:rFonts w:hint="eastAsia" w:ascii="仿宋_GB2312" w:eastAsia="仿宋_GB2312" w:cs="仿宋_GB2312"/>
          <w:b/>
          <w:bCs/>
          <w:color w:val="000000"/>
          <w:kern w:val="0"/>
          <w:sz w:val="30"/>
          <w:szCs w:val="30"/>
        </w:rPr>
        <w:t>担保的</w:t>
      </w:r>
      <w:r>
        <w:rPr>
          <w:rFonts w:hint="eastAsia" w:ascii="仿宋_GB2312" w:eastAsia="仿宋_GB2312" w:cs="仿宋_GB2312"/>
          <w:b/>
          <w:bCs/>
          <w:color w:val="000000"/>
          <w:kern w:val="0"/>
          <w:sz w:val="30"/>
          <w:szCs w:val="30"/>
          <w:lang w:eastAsia="zh-CN"/>
        </w:rPr>
        <w:t>原因、</w:t>
      </w:r>
      <w:r>
        <w:rPr>
          <w:rFonts w:hint="eastAsia" w:ascii="仿宋_GB2312" w:eastAsia="仿宋_GB2312" w:cs="仿宋_GB2312"/>
          <w:b/>
          <w:bCs/>
          <w:color w:val="000000"/>
          <w:kern w:val="0"/>
          <w:sz w:val="30"/>
          <w:szCs w:val="30"/>
        </w:rPr>
        <w:t>目的</w:t>
      </w:r>
    </w:p>
    <w:p>
      <w:pPr>
        <w:autoSpaceDE w:val="0"/>
        <w:autoSpaceDN w:val="0"/>
        <w:adjustRightInd w:val="0"/>
        <w:spacing w:line="240" w:lineRule="atLeas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（详细说明）</w:t>
      </w:r>
    </w:p>
    <w:p>
      <w:pPr>
        <w:ind w:firstLine="600"/>
        <w:rPr>
          <w:rFonts w:hint="eastAsia" w:ascii="仿宋_GB2312" w:hAnsi="宋体" w:eastAsia="仿宋_GB2312"/>
          <w:b/>
          <w:bCs/>
          <w:sz w:val="30"/>
          <w:szCs w:val="30"/>
        </w:rPr>
      </w:pP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五</w:t>
      </w:r>
      <w:r>
        <w:rPr>
          <w:rFonts w:hint="eastAsia" w:ascii="仿宋_GB2312" w:hAnsi="宋体" w:eastAsia="仿宋_GB2312"/>
          <w:b/>
          <w:bCs/>
          <w:sz w:val="30"/>
          <w:szCs w:val="30"/>
        </w:rPr>
        <w:t>、担保人已办理</w:t>
      </w:r>
      <w:r>
        <w:rPr>
          <w:rFonts w:hint="eastAsia" w:ascii="仿宋_GB2312" w:hAnsi="宋体" w:eastAsia="仿宋_GB2312"/>
          <w:b/>
          <w:bCs/>
          <w:sz w:val="30"/>
          <w:szCs w:val="30"/>
          <w:lang w:eastAsia="zh-CN"/>
        </w:rPr>
        <w:t>但尚</w:t>
      </w:r>
      <w:r>
        <w:rPr>
          <w:rFonts w:hint="eastAsia" w:ascii="仿宋_GB2312" w:hAnsi="宋体" w:eastAsia="仿宋_GB2312"/>
          <w:b/>
          <w:bCs/>
          <w:sz w:val="30"/>
          <w:szCs w:val="30"/>
        </w:rPr>
        <w:t>未了结的</w:t>
      </w:r>
      <w:r>
        <w:rPr>
          <w:rFonts w:hint="eastAsia" w:ascii="仿宋_GB2312" w:hAnsi="宋体" w:eastAsia="仿宋_GB2312"/>
          <w:b/>
          <w:bCs/>
          <w:sz w:val="30"/>
          <w:szCs w:val="30"/>
          <w:lang w:eastAsia="zh-CN"/>
        </w:rPr>
        <w:t>有关</w:t>
      </w:r>
      <w:r>
        <w:rPr>
          <w:rFonts w:hint="eastAsia" w:ascii="仿宋_GB2312" w:hAnsi="宋体" w:eastAsia="仿宋_GB2312"/>
          <w:b/>
          <w:bCs/>
          <w:sz w:val="30"/>
          <w:szCs w:val="30"/>
        </w:rPr>
        <w:t>业务</w:t>
      </w:r>
    </w:p>
    <w:p>
      <w:pPr>
        <w:ind w:firstLine="600"/>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截至申请日，</w:t>
      </w:r>
      <w:r>
        <w:rPr>
          <w:rFonts w:hint="eastAsia" w:ascii="仿宋_GB2312" w:hAnsi="宋体" w:eastAsia="仿宋_GB2312"/>
          <w:sz w:val="30"/>
          <w:szCs w:val="30"/>
        </w:rPr>
        <w:t>担保人</w:t>
      </w:r>
      <w:r>
        <w:rPr>
          <w:rFonts w:hint="eastAsia" w:ascii="仿宋_GB2312" w:hAnsi="宋体" w:eastAsia="仿宋_GB2312"/>
          <w:sz w:val="30"/>
          <w:szCs w:val="30"/>
          <w:lang w:eastAsia="zh-CN"/>
        </w:rPr>
        <w:t>已办理但</w:t>
      </w:r>
      <w:r>
        <w:rPr>
          <w:rFonts w:hint="eastAsia" w:ascii="仿宋_GB2312" w:hAnsi="宋体" w:eastAsia="仿宋_GB2312"/>
          <w:sz w:val="30"/>
          <w:szCs w:val="30"/>
        </w:rPr>
        <w:t>尚未结清的业务情况</w:t>
      </w:r>
      <w:r>
        <w:rPr>
          <w:rFonts w:hint="eastAsia" w:ascii="仿宋_GB2312" w:hAnsi="宋体" w:eastAsia="仿宋_GB2312"/>
          <w:sz w:val="30"/>
          <w:szCs w:val="30"/>
          <w:lang w:eastAsia="zh-CN"/>
        </w:rPr>
        <w:t>如表</w:t>
      </w:r>
      <w:r>
        <w:rPr>
          <w:rFonts w:hint="eastAsia" w:ascii="仿宋_GB2312" w:hAnsi="宋体" w:eastAsia="仿宋_GB2312"/>
          <w:sz w:val="30"/>
          <w:szCs w:val="30"/>
          <w:lang w:val="en-US" w:eastAsia="zh-CN"/>
        </w:rPr>
        <w:t>6</w:t>
      </w:r>
      <w:r>
        <w:rPr>
          <w:rFonts w:hint="eastAsia" w:ascii="仿宋_GB2312" w:hAnsi="宋体" w:eastAsia="仿宋_GB2312"/>
          <w:sz w:val="30"/>
          <w:szCs w:val="30"/>
        </w:rPr>
        <w:t>（共同担保</w:t>
      </w:r>
      <w:r>
        <w:rPr>
          <w:rFonts w:hint="eastAsia" w:ascii="仿宋_GB2312" w:hAnsi="宋体" w:eastAsia="仿宋_GB2312"/>
          <w:sz w:val="30"/>
          <w:szCs w:val="30"/>
          <w:lang w:eastAsia="zh-CN"/>
        </w:rPr>
        <w:t>且</w:t>
      </w:r>
      <w:r>
        <w:rPr>
          <w:rFonts w:hint="eastAsia" w:ascii="仿宋_GB2312" w:hAnsi="宋体" w:eastAsia="仿宋_GB2312"/>
          <w:sz w:val="30"/>
          <w:szCs w:val="30"/>
        </w:rPr>
        <w:t>存在多个境内担保人的，应分别列示）</w:t>
      </w:r>
      <w:r>
        <w:rPr>
          <w:rFonts w:hint="eastAsia" w:ascii="仿宋_GB2312" w:hAnsi="宋体" w:eastAsia="仿宋_GB2312"/>
          <w:sz w:val="30"/>
          <w:szCs w:val="30"/>
          <w:lang w:eastAsia="zh-CN"/>
        </w:rPr>
        <w:t>：</w:t>
      </w:r>
    </w:p>
    <w:p>
      <w:pPr>
        <w:autoSpaceDE w:val="0"/>
        <w:autoSpaceDN w:val="0"/>
        <w:adjustRightInd w:val="0"/>
        <w:spacing w:line="240" w:lineRule="atLeast"/>
        <w:ind w:firstLine="944" w:firstLineChars="392"/>
        <w:jc w:val="center"/>
        <w:rPr>
          <w:rFonts w:hint="eastAsia" w:ascii="宋体" w:hAnsi="宋体" w:cs="宋体"/>
          <w:b/>
          <w:kern w:val="0"/>
          <w:sz w:val="24"/>
        </w:rPr>
      </w:pPr>
      <w:r>
        <w:rPr>
          <w:rFonts w:hint="eastAsia" w:ascii="宋体" w:hAnsi="宋体" w:cs="宋体"/>
          <w:b/>
          <w:kern w:val="0"/>
          <w:sz w:val="24"/>
          <w:lang w:eastAsia="zh-CN"/>
        </w:rPr>
        <w:t>表</w:t>
      </w:r>
      <w:r>
        <w:rPr>
          <w:rFonts w:hint="eastAsia" w:ascii="宋体" w:hAnsi="宋体" w:cs="宋体"/>
          <w:b/>
          <w:kern w:val="0"/>
          <w:sz w:val="24"/>
          <w:lang w:val="en-US" w:eastAsia="zh-CN"/>
        </w:rPr>
        <w:t>6：</w:t>
      </w:r>
      <w:r>
        <w:rPr>
          <w:rFonts w:hint="eastAsia" w:ascii="宋体" w:hAnsi="宋体" w:cs="宋体"/>
          <w:b/>
          <w:kern w:val="0"/>
          <w:sz w:val="24"/>
        </w:rPr>
        <w:t xml:space="preserve"> 担保人尚未结清的各项业务总体情况</w:t>
      </w:r>
    </w:p>
    <w:tbl>
      <w:tblPr>
        <w:tblStyle w:val="16"/>
        <w:tblW w:w="9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98"/>
        <w:gridCol w:w="2109"/>
        <w:gridCol w:w="2109"/>
        <w:gridCol w:w="2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3098" w:type="dxa"/>
            <w:vAlign w:val="center"/>
          </w:tcPr>
          <w:p>
            <w:pPr>
              <w:widowControl/>
              <w:jc w:val="center"/>
              <w:rPr>
                <w:rFonts w:hint="eastAsia" w:ascii="宋体" w:hAnsi="宋体" w:cs="宋体"/>
                <w:b/>
                <w:kern w:val="0"/>
                <w:sz w:val="24"/>
              </w:rPr>
            </w:pPr>
            <w:r>
              <w:rPr>
                <w:rFonts w:hint="eastAsia" w:ascii="宋体" w:hAnsi="宋体" w:cs="宋体"/>
                <w:b/>
                <w:kern w:val="0"/>
                <w:sz w:val="24"/>
              </w:rPr>
              <w:t>项</w:t>
            </w:r>
            <w:r>
              <w:rPr>
                <w:rFonts w:hint="eastAsia" w:ascii="宋体" w:hAnsi="宋体" w:cs="宋体"/>
                <w:b/>
                <w:kern w:val="0"/>
                <w:sz w:val="24"/>
                <w:lang w:val="en-US" w:eastAsia="zh-CN"/>
              </w:rPr>
              <w:t xml:space="preserve">  </w:t>
            </w:r>
            <w:r>
              <w:rPr>
                <w:rFonts w:hint="eastAsia" w:ascii="宋体" w:hAnsi="宋体" w:cs="宋体"/>
                <w:b/>
                <w:kern w:val="0"/>
                <w:sz w:val="24"/>
              </w:rPr>
              <w:t>目</w:t>
            </w:r>
          </w:p>
        </w:tc>
        <w:tc>
          <w:tcPr>
            <w:tcW w:w="2109"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担保人1</w:t>
            </w:r>
          </w:p>
        </w:tc>
        <w:tc>
          <w:tcPr>
            <w:tcW w:w="2109"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担保人2</w:t>
            </w:r>
          </w:p>
        </w:tc>
        <w:tc>
          <w:tcPr>
            <w:tcW w:w="2107" w:type="dxa"/>
            <w:vAlign w:val="center"/>
          </w:tcPr>
          <w:p>
            <w:pPr>
              <w:widowControl/>
              <w:jc w:val="center"/>
              <w:rPr>
                <w:rFonts w:hint="eastAsia" w:ascii="宋体" w:hAnsi="宋体" w:cs="宋体"/>
                <w:b/>
                <w:bCs/>
                <w:kern w:val="0"/>
                <w:sz w:val="24"/>
              </w:rPr>
            </w:pPr>
            <w:r>
              <w:rPr>
                <w:rFonts w:hint="eastAsia" w:ascii="宋体" w:hAnsi="宋体" w:cs="宋体"/>
                <w:b/>
                <w:bCs/>
                <w:kern w:val="0"/>
                <w:sz w:val="24"/>
              </w:rPr>
              <w:t>担保人3……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3098" w:type="dxa"/>
            <w:vAlign w:val="center"/>
          </w:tcPr>
          <w:p>
            <w:pPr>
              <w:widowControl/>
              <w:jc w:val="left"/>
              <w:rPr>
                <w:rFonts w:ascii="宋体" w:hAnsi="宋体" w:cs="宋体"/>
                <w:kern w:val="0"/>
                <w:sz w:val="20"/>
                <w:szCs w:val="20"/>
              </w:rPr>
            </w:pPr>
            <w:r>
              <w:rPr>
                <w:rFonts w:hint="eastAsia" w:ascii="宋体" w:hAnsi="宋体" w:cs="宋体"/>
                <w:kern w:val="0"/>
                <w:sz w:val="20"/>
                <w:szCs w:val="20"/>
              </w:rPr>
              <w:t>1.外债余额（折人民币）</w:t>
            </w:r>
          </w:p>
        </w:tc>
        <w:tc>
          <w:tcPr>
            <w:tcW w:w="2109" w:type="dxa"/>
            <w:vAlign w:val="center"/>
          </w:tcPr>
          <w:p>
            <w:pPr>
              <w:widowControl/>
              <w:jc w:val="center"/>
              <w:rPr>
                <w:rFonts w:hint="eastAsia" w:ascii="宋体" w:hAnsi="宋体" w:cs="宋体"/>
                <w:b/>
                <w:bCs/>
                <w:kern w:val="0"/>
                <w:sz w:val="20"/>
                <w:szCs w:val="20"/>
              </w:rPr>
            </w:pPr>
          </w:p>
        </w:tc>
        <w:tc>
          <w:tcPr>
            <w:tcW w:w="2109" w:type="dxa"/>
            <w:vAlign w:val="center"/>
          </w:tcPr>
          <w:p>
            <w:pPr>
              <w:widowControl/>
              <w:jc w:val="center"/>
              <w:rPr>
                <w:rFonts w:hint="eastAsia" w:ascii="宋体" w:hAnsi="宋体" w:cs="宋体"/>
                <w:b/>
                <w:bCs/>
                <w:kern w:val="0"/>
                <w:sz w:val="20"/>
                <w:szCs w:val="20"/>
              </w:rPr>
            </w:pPr>
          </w:p>
        </w:tc>
        <w:tc>
          <w:tcPr>
            <w:tcW w:w="2107" w:type="dxa"/>
            <w:vAlign w:val="center"/>
          </w:tcPr>
          <w:p>
            <w:pPr>
              <w:widowControl/>
              <w:jc w:val="center"/>
              <w:rPr>
                <w:rFonts w:hint="eastAsia" w:ascii="宋体" w:hAnsi="宋体" w:cs="宋体"/>
                <w:b/>
                <w:bCs/>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3098" w:type="dxa"/>
            <w:vAlign w:val="center"/>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.境外放款余额（折人民币）</w:t>
            </w:r>
          </w:p>
        </w:tc>
        <w:tc>
          <w:tcPr>
            <w:tcW w:w="2109" w:type="dxa"/>
            <w:vAlign w:val="center"/>
          </w:tcPr>
          <w:p>
            <w:pPr>
              <w:widowControl/>
              <w:jc w:val="center"/>
              <w:rPr>
                <w:rFonts w:hint="eastAsia" w:ascii="宋体" w:hAnsi="宋体" w:cs="宋体"/>
                <w:b/>
                <w:bCs/>
                <w:kern w:val="0"/>
                <w:sz w:val="20"/>
                <w:szCs w:val="20"/>
              </w:rPr>
            </w:pPr>
          </w:p>
        </w:tc>
        <w:tc>
          <w:tcPr>
            <w:tcW w:w="2109" w:type="dxa"/>
            <w:vAlign w:val="center"/>
          </w:tcPr>
          <w:p>
            <w:pPr>
              <w:widowControl/>
              <w:jc w:val="center"/>
              <w:rPr>
                <w:rFonts w:hint="eastAsia" w:ascii="宋体" w:hAnsi="宋体" w:cs="宋体"/>
                <w:b/>
                <w:bCs/>
                <w:kern w:val="0"/>
                <w:sz w:val="20"/>
                <w:szCs w:val="20"/>
              </w:rPr>
            </w:pPr>
          </w:p>
        </w:tc>
        <w:tc>
          <w:tcPr>
            <w:tcW w:w="2107" w:type="dxa"/>
            <w:vAlign w:val="center"/>
          </w:tcPr>
          <w:p>
            <w:pPr>
              <w:widowControl/>
              <w:jc w:val="center"/>
              <w:rPr>
                <w:rFonts w:hint="eastAsia" w:ascii="宋体" w:hAnsi="宋体" w:cs="宋体"/>
                <w:b/>
                <w:bCs/>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3098" w:type="dxa"/>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.在银行及外汇局办理的尚未结清的内保外贷余额（折人民币）</w:t>
            </w:r>
          </w:p>
        </w:tc>
        <w:tc>
          <w:tcPr>
            <w:tcW w:w="2109" w:type="dxa"/>
            <w:vAlign w:val="center"/>
          </w:tcPr>
          <w:p>
            <w:pPr>
              <w:widowControl/>
              <w:jc w:val="center"/>
              <w:rPr>
                <w:rFonts w:hint="eastAsia" w:ascii="宋体" w:hAnsi="宋体" w:cs="宋体"/>
                <w:b/>
                <w:bCs/>
                <w:kern w:val="0"/>
                <w:sz w:val="20"/>
                <w:szCs w:val="20"/>
              </w:rPr>
            </w:pPr>
          </w:p>
        </w:tc>
        <w:tc>
          <w:tcPr>
            <w:tcW w:w="2109" w:type="dxa"/>
            <w:vAlign w:val="center"/>
          </w:tcPr>
          <w:p>
            <w:pPr>
              <w:widowControl/>
              <w:jc w:val="center"/>
              <w:rPr>
                <w:rFonts w:hint="eastAsia" w:ascii="宋体" w:hAnsi="宋体" w:cs="宋体"/>
                <w:b/>
                <w:bCs/>
                <w:kern w:val="0"/>
                <w:sz w:val="20"/>
                <w:szCs w:val="20"/>
              </w:rPr>
            </w:pPr>
          </w:p>
        </w:tc>
        <w:tc>
          <w:tcPr>
            <w:tcW w:w="2107" w:type="dxa"/>
            <w:vAlign w:val="center"/>
          </w:tcPr>
          <w:p>
            <w:pPr>
              <w:widowControl/>
              <w:jc w:val="center"/>
              <w:rPr>
                <w:rFonts w:hint="eastAsia" w:ascii="宋体" w:hAnsi="宋体" w:cs="宋体"/>
                <w:b/>
                <w:bCs/>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0" w:hRule="atLeast"/>
        </w:trPr>
        <w:tc>
          <w:tcPr>
            <w:tcW w:w="3098" w:type="dxa"/>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4</w:t>
            </w:r>
            <w:r>
              <w:rPr>
                <w:rFonts w:hint="eastAsia" w:ascii="宋体" w:hAnsi="宋体" w:cs="宋体"/>
                <w:kern w:val="0"/>
                <w:sz w:val="20"/>
                <w:szCs w:val="20"/>
              </w:rPr>
              <w:t>.除内保外贷项下的其他所有担保的尚未结清余额（含境内担保但不包含为自身融资担保，折人民币）</w:t>
            </w:r>
          </w:p>
        </w:tc>
        <w:tc>
          <w:tcPr>
            <w:tcW w:w="2109" w:type="dxa"/>
            <w:vAlign w:val="center"/>
          </w:tcPr>
          <w:p>
            <w:pPr>
              <w:widowControl/>
              <w:jc w:val="center"/>
              <w:rPr>
                <w:rFonts w:hint="eastAsia" w:ascii="宋体" w:hAnsi="宋体" w:cs="宋体"/>
                <w:b/>
                <w:bCs/>
                <w:kern w:val="0"/>
                <w:sz w:val="20"/>
                <w:szCs w:val="20"/>
              </w:rPr>
            </w:pPr>
          </w:p>
        </w:tc>
        <w:tc>
          <w:tcPr>
            <w:tcW w:w="2109" w:type="dxa"/>
            <w:vAlign w:val="center"/>
          </w:tcPr>
          <w:p>
            <w:pPr>
              <w:widowControl/>
              <w:jc w:val="center"/>
              <w:rPr>
                <w:rFonts w:hint="eastAsia" w:ascii="宋体" w:hAnsi="宋体" w:cs="宋体"/>
                <w:b/>
                <w:bCs/>
                <w:kern w:val="0"/>
                <w:sz w:val="20"/>
                <w:szCs w:val="20"/>
              </w:rPr>
            </w:pPr>
          </w:p>
        </w:tc>
        <w:tc>
          <w:tcPr>
            <w:tcW w:w="2107" w:type="dxa"/>
            <w:vAlign w:val="center"/>
          </w:tcPr>
          <w:p>
            <w:pPr>
              <w:widowControl/>
              <w:jc w:val="center"/>
              <w:rPr>
                <w:rFonts w:hint="eastAsia" w:ascii="宋体" w:hAnsi="宋体" w:cs="宋体"/>
                <w:b/>
                <w:bCs/>
                <w:kern w:val="0"/>
                <w:sz w:val="20"/>
                <w:szCs w:val="20"/>
              </w:rPr>
            </w:pPr>
          </w:p>
        </w:tc>
      </w:tr>
    </w:tbl>
    <w:p>
      <w:pPr>
        <w:ind w:firstLine="600"/>
        <w:rPr>
          <w:rFonts w:hint="eastAsia" w:ascii="仿宋_GB2312" w:hAnsi="宋体" w:eastAsia="仿宋_GB2312"/>
          <w:sz w:val="30"/>
          <w:szCs w:val="30"/>
        </w:rPr>
      </w:pPr>
      <w:r>
        <w:rPr>
          <w:rFonts w:hint="eastAsia" w:ascii="仿宋_GB2312" w:hAnsi="宋体" w:eastAsia="仿宋_GB2312"/>
          <w:sz w:val="30"/>
          <w:szCs w:val="30"/>
        </w:rPr>
        <w:t>（二）担保人尚未结清的跨境担保业务情况</w:t>
      </w:r>
    </w:p>
    <w:p>
      <w:pPr>
        <w:ind w:firstLine="600"/>
        <w:rPr>
          <w:rFonts w:hint="eastAsia" w:ascii="仿宋_GB2312" w:hAnsi="宋体" w:eastAsia="仿宋_GB2312"/>
          <w:sz w:val="30"/>
          <w:szCs w:val="30"/>
          <w:lang w:val="en-US" w:eastAsia="zh-CN"/>
        </w:rPr>
      </w:pPr>
    </w:p>
    <w:p>
      <w:pPr>
        <w:ind w:firstLine="600"/>
        <w:rPr>
          <w:rFonts w:hint="eastAsia" w:ascii="仿宋_GB2312" w:eastAsia="仿宋_GB2312" w:cs="仿宋_GB2312"/>
          <w:color w:val="000000"/>
          <w:kern w:val="0"/>
          <w:sz w:val="30"/>
          <w:szCs w:val="30"/>
        </w:rPr>
      </w:pPr>
      <w:r>
        <w:rPr>
          <w:rFonts w:hint="eastAsia" w:ascii="仿宋_GB2312" w:hAnsi="宋体" w:eastAsia="仿宋_GB2312"/>
          <w:sz w:val="30"/>
          <w:szCs w:val="30"/>
          <w:lang w:val="en-US" w:eastAsia="zh-CN"/>
        </w:rPr>
        <w:t>[</w:t>
      </w:r>
      <w:r>
        <w:rPr>
          <w:rFonts w:hint="eastAsia" w:ascii="仿宋_GB2312" w:hAnsi="宋体" w:eastAsia="仿宋_GB2312"/>
          <w:sz w:val="30"/>
          <w:szCs w:val="30"/>
        </w:rPr>
        <w:t>说明存量业务</w:t>
      </w:r>
      <w:r>
        <w:rPr>
          <w:rFonts w:hint="eastAsia" w:ascii="仿宋_GB2312" w:hAnsi="宋体" w:eastAsia="仿宋_GB2312"/>
          <w:sz w:val="30"/>
          <w:szCs w:val="30"/>
          <w:lang w:eastAsia="zh-CN"/>
        </w:rPr>
        <w:t>，</w:t>
      </w:r>
      <w:r>
        <w:rPr>
          <w:rFonts w:hint="eastAsia" w:ascii="仿宋_GB2312" w:hAnsi="宋体" w:eastAsia="仿宋_GB2312"/>
          <w:sz w:val="30"/>
          <w:szCs w:val="30"/>
        </w:rPr>
        <w:t>包括担保编号、</w:t>
      </w:r>
      <w:r>
        <w:rPr>
          <w:rFonts w:hint="eastAsia" w:ascii="仿宋_GB2312" w:eastAsia="仿宋_GB2312" w:cs="仿宋_GB2312"/>
          <w:color w:val="000000"/>
          <w:kern w:val="0"/>
          <w:sz w:val="30"/>
          <w:szCs w:val="30"/>
        </w:rPr>
        <w:t>债务人</w:t>
      </w:r>
      <w:r>
        <w:rPr>
          <w:rFonts w:hint="eastAsia" w:ascii="仿宋_GB2312" w:eastAsia="仿宋_GB2312" w:cs="仿宋_GB2312"/>
          <w:color w:val="000000"/>
          <w:kern w:val="0"/>
          <w:sz w:val="30"/>
          <w:szCs w:val="30"/>
          <w:lang w:eastAsia="zh-CN"/>
        </w:rPr>
        <w:t>（被担保人）</w:t>
      </w: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、担保日期、担保金额、担保到期日等信息。此前</w:t>
      </w:r>
      <w:r>
        <w:rPr>
          <w:rFonts w:hint="eastAsia" w:ascii="仿宋_GB2312" w:eastAsia="仿宋_GB2312" w:cs="仿宋_GB2312"/>
          <w:color w:val="000000"/>
          <w:kern w:val="0"/>
          <w:sz w:val="30"/>
          <w:szCs w:val="30"/>
        </w:rPr>
        <w:t>发生过跨境担保履约情况的，说明履约所垫付的资金是否已经收回。</w:t>
      </w:r>
      <w:r>
        <w:rPr>
          <w:rFonts w:hint="eastAsia" w:ascii="仿宋_GB2312" w:eastAsia="仿宋_GB2312" w:cs="仿宋_GB2312"/>
          <w:color w:val="000000"/>
          <w:kern w:val="0"/>
          <w:sz w:val="30"/>
          <w:szCs w:val="30"/>
          <w:lang w:val="en-US" w:eastAsia="zh-CN"/>
        </w:rPr>
        <w:t>]</w:t>
      </w:r>
    </w:p>
    <w:p>
      <w:pPr>
        <w:ind w:firstLine="600"/>
        <w:rPr>
          <w:rFonts w:hint="eastAsia" w:ascii="仿宋_GB2312" w:hAnsi="宋体" w:eastAsia="仿宋_GB2312"/>
          <w:b/>
          <w:bCs/>
          <w:sz w:val="30"/>
          <w:szCs w:val="30"/>
        </w:rPr>
      </w:pP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六</w:t>
      </w:r>
      <w:r>
        <w:rPr>
          <w:rFonts w:hint="eastAsia" w:ascii="仿宋_GB2312" w:hAnsi="宋体" w:eastAsia="仿宋_GB2312"/>
          <w:b/>
          <w:bCs/>
          <w:sz w:val="30"/>
          <w:szCs w:val="30"/>
        </w:rPr>
        <w:t>、</w:t>
      </w:r>
      <w:r>
        <w:rPr>
          <w:rFonts w:hint="eastAsia" w:ascii="仿宋_GB2312" w:hAnsi="宋体" w:eastAsia="仿宋_GB2312"/>
          <w:b/>
          <w:bCs/>
          <w:sz w:val="30"/>
          <w:szCs w:val="30"/>
          <w:lang w:eastAsia="zh-CN"/>
        </w:rPr>
        <w:t>被担保人</w:t>
      </w:r>
      <w:r>
        <w:rPr>
          <w:rFonts w:hint="eastAsia" w:ascii="仿宋_GB2312" w:hAnsi="宋体" w:eastAsia="仿宋_GB2312"/>
          <w:b/>
          <w:bCs/>
          <w:sz w:val="30"/>
          <w:szCs w:val="30"/>
        </w:rPr>
        <w:t>预计偿还</w:t>
      </w:r>
      <w:r>
        <w:rPr>
          <w:rFonts w:hint="eastAsia" w:ascii="仿宋_GB2312" w:hAnsi="宋体" w:eastAsia="仿宋_GB2312"/>
          <w:b/>
          <w:bCs/>
          <w:sz w:val="30"/>
          <w:szCs w:val="30"/>
          <w:lang w:eastAsia="zh-CN"/>
        </w:rPr>
        <w:t>本次</w:t>
      </w:r>
      <w:r>
        <w:rPr>
          <w:rFonts w:hint="eastAsia" w:ascii="仿宋_GB2312" w:hAnsi="宋体" w:eastAsia="仿宋_GB2312"/>
          <w:b/>
          <w:bCs/>
          <w:sz w:val="30"/>
          <w:szCs w:val="30"/>
        </w:rPr>
        <w:t>债务</w:t>
      </w:r>
      <w:r>
        <w:rPr>
          <w:rFonts w:hint="eastAsia" w:ascii="仿宋_GB2312" w:hAnsi="宋体" w:eastAsia="仿宋_GB2312"/>
          <w:b/>
          <w:bCs/>
          <w:sz w:val="30"/>
          <w:szCs w:val="30"/>
          <w:lang w:eastAsia="zh-CN"/>
        </w:rPr>
        <w:t>的</w:t>
      </w:r>
      <w:r>
        <w:rPr>
          <w:rFonts w:hint="eastAsia" w:ascii="仿宋_GB2312" w:hAnsi="宋体" w:eastAsia="仿宋_GB2312"/>
          <w:b/>
          <w:bCs/>
          <w:sz w:val="30"/>
          <w:szCs w:val="30"/>
        </w:rPr>
        <w:t>资金来源情况</w:t>
      </w:r>
    </w:p>
    <w:p>
      <w:pPr>
        <w:ind w:firstLine="600"/>
        <w:rPr>
          <w:rFonts w:hint="eastAsia" w:ascii="仿宋_GB2312" w:hAnsi="宋体" w:eastAsia="仿宋_GB2312"/>
          <w:sz w:val="30"/>
          <w:szCs w:val="30"/>
        </w:rPr>
      </w:pPr>
      <w:r>
        <w:rPr>
          <w:rFonts w:hint="eastAsia" w:ascii="仿宋_GB2312" w:hAnsi="宋体" w:eastAsia="仿宋_GB2312"/>
          <w:sz w:val="30"/>
          <w:szCs w:val="30"/>
        </w:rPr>
        <w:t>（一）本笔债务的预</w:t>
      </w:r>
      <w:r>
        <w:rPr>
          <w:rFonts w:hint="eastAsia" w:ascii="仿宋_GB2312" w:hAnsi="宋体" w:eastAsia="仿宋_GB2312"/>
          <w:sz w:val="30"/>
          <w:szCs w:val="30"/>
          <w:lang w:eastAsia="zh-CN"/>
        </w:rPr>
        <w:t>期</w:t>
      </w:r>
      <w:r>
        <w:rPr>
          <w:rFonts w:hint="eastAsia" w:ascii="仿宋_GB2312" w:hAnsi="宋体" w:eastAsia="仿宋_GB2312"/>
          <w:sz w:val="30"/>
          <w:szCs w:val="30"/>
        </w:rPr>
        <w:t>还款资金来源</w:t>
      </w:r>
      <w:r>
        <w:rPr>
          <w:rFonts w:hint="eastAsia" w:ascii="仿宋_GB2312" w:hAnsi="宋体" w:eastAsia="仿宋_GB2312"/>
          <w:sz w:val="30"/>
          <w:szCs w:val="30"/>
          <w:lang w:eastAsia="zh-CN"/>
        </w:rPr>
        <w:t>有哪些？</w:t>
      </w:r>
    </w:p>
    <w:p>
      <w:p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p>
      <w:pPr>
        <w:ind w:firstLine="600"/>
        <w:rPr>
          <w:rFonts w:hint="eastAsia" w:ascii="仿宋_GB2312" w:hAnsi="宋体" w:eastAsia="仿宋_GB2312"/>
          <w:sz w:val="30"/>
          <w:szCs w:val="30"/>
        </w:rPr>
      </w:pPr>
      <w:r>
        <w:rPr>
          <w:rFonts w:hint="eastAsia" w:ascii="仿宋_GB2312" w:hAnsi="宋体" w:eastAsia="仿宋_GB2312"/>
          <w:sz w:val="30"/>
          <w:szCs w:val="30"/>
        </w:rPr>
        <w:t>（二）债务资金用于调回境内</w:t>
      </w:r>
      <w:r>
        <w:rPr>
          <w:rFonts w:hint="eastAsia" w:ascii="仿宋_GB2312" w:hAnsi="宋体" w:eastAsia="仿宋_GB2312"/>
          <w:sz w:val="30"/>
          <w:szCs w:val="30"/>
          <w:lang w:eastAsia="zh-CN"/>
        </w:rPr>
        <w:t>用作</w:t>
      </w:r>
      <w:r>
        <w:rPr>
          <w:rFonts w:hint="eastAsia" w:ascii="仿宋_GB2312" w:hAnsi="宋体" w:eastAsia="仿宋_GB2312"/>
          <w:sz w:val="30"/>
          <w:szCs w:val="30"/>
        </w:rPr>
        <w:t>股权投资，股权投资的预</w:t>
      </w:r>
      <w:r>
        <w:rPr>
          <w:rFonts w:hint="eastAsia" w:ascii="仿宋_GB2312" w:hAnsi="宋体" w:eastAsia="仿宋_GB2312"/>
          <w:sz w:val="30"/>
          <w:szCs w:val="30"/>
          <w:lang w:eastAsia="zh-CN"/>
        </w:rPr>
        <w:t>期</w:t>
      </w:r>
      <w:r>
        <w:rPr>
          <w:rFonts w:hint="eastAsia" w:ascii="仿宋_GB2312" w:hAnsi="宋体" w:eastAsia="仿宋_GB2312"/>
          <w:sz w:val="30"/>
          <w:szCs w:val="30"/>
        </w:rPr>
        <w:t>收益时间与债务期限是否</w:t>
      </w:r>
      <w:r>
        <w:rPr>
          <w:rFonts w:hint="eastAsia" w:ascii="仿宋_GB2312" w:hAnsi="宋体" w:eastAsia="仿宋_GB2312"/>
          <w:sz w:val="30"/>
          <w:szCs w:val="30"/>
          <w:lang w:eastAsia="zh-CN"/>
        </w:rPr>
        <w:t>匹配、</w:t>
      </w:r>
      <w:r>
        <w:rPr>
          <w:rFonts w:hint="eastAsia" w:ascii="仿宋_GB2312" w:hAnsi="宋体" w:eastAsia="仿宋_GB2312"/>
          <w:sz w:val="30"/>
          <w:szCs w:val="30"/>
        </w:rPr>
        <w:t>预计收益</w:t>
      </w:r>
      <w:r>
        <w:rPr>
          <w:rFonts w:hint="eastAsia" w:ascii="仿宋_GB2312" w:hAnsi="宋体" w:eastAsia="仿宋_GB2312"/>
          <w:sz w:val="30"/>
          <w:szCs w:val="30"/>
          <w:lang w:eastAsia="zh-CN"/>
        </w:rPr>
        <w:t>如何？</w:t>
      </w:r>
    </w:p>
    <w:p>
      <w:p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p>
      <w:pPr>
        <w:ind w:firstLine="6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三</w:t>
      </w:r>
      <w:r>
        <w:rPr>
          <w:rFonts w:hint="eastAsia" w:ascii="仿宋_GB2312" w:hAnsi="宋体" w:eastAsia="仿宋_GB2312"/>
          <w:sz w:val="30"/>
          <w:szCs w:val="30"/>
        </w:rPr>
        <w:t>）债务资金用于自身项目投资或</w:t>
      </w:r>
      <w:r>
        <w:rPr>
          <w:rFonts w:hint="eastAsia" w:ascii="仿宋_GB2312" w:hAnsi="宋体" w:eastAsia="仿宋_GB2312"/>
          <w:sz w:val="30"/>
          <w:szCs w:val="30"/>
          <w:lang w:eastAsia="zh-CN"/>
        </w:rPr>
        <w:t>经营范围</w:t>
      </w:r>
      <w:r>
        <w:rPr>
          <w:rFonts w:hint="eastAsia" w:ascii="仿宋_GB2312" w:hAnsi="宋体" w:eastAsia="仿宋_GB2312"/>
          <w:sz w:val="30"/>
          <w:szCs w:val="30"/>
        </w:rPr>
        <w:t>用途，</w:t>
      </w:r>
      <w:r>
        <w:rPr>
          <w:rFonts w:hint="eastAsia" w:ascii="仿宋_GB2312" w:hAnsi="宋体" w:eastAsia="仿宋_GB2312"/>
          <w:sz w:val="30"/>
          <w:szCs w:val="30"/>
          <w:lang w:eastAsia="zh-CN"/>
        </w:rPr>
        <w:t>是否会影响正常偿还</w:t>
      </w:r>
      <w:r>
        <w:rPr>
          <w:rFonts w:hint="eastAsia" w:ascii="仿宋_GB2312" w:hAnsi="宋体" w:eastAsia="仿宋_GB2312"/>
          <w:sz w:val="30"/>
          <w:szCs w:val="30"/>
        </w:rPr>
        <w:t>债务</w:t>
      </w:r>
      <w:r>
        <w:rPr>
          <w:rFonts w:hint="eastAsia" w:ascii="仿宋_GB2312" w:hAnsi="宋体" w:eastAsia="仿宋_GB2312"/>
          <w:sz w:val="30"/>
          <w:szCs w:val="30"/>
          <w:lang w:eastAsia="zh-CN"/>
        </w:rPr>
        <w:t>的资金需求？</w:t>
      </w:r>
    </w:p>
    <w:p>
      <w:p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p>
      <w:pPr>
        <w:ind w:firstLine="600"/>
        <w:rPr>
          <w:rFonts w:hint="eastAsia" w:ascii="仿宋_GB2312" w:hAnsi="宋体" w:eastAsia="仿宋_GB2312"/>
          <w:sz w:val="30"/>
          <w:szCs w:val="30"/>
          <w:lang w:eastAsia="zh-CN"/>
        </w:rPr>
      </w:pPr>
      <w:r>
        <w:rPr>
          <w:rFonts w:hint="eastAsia" w:ascii="仿宋_GB2312" w:hAnsi="宋体" w:eastAsia="仿宋_GB2312"/>
          <w:sz w:val="30"/>
          <w:szCs w:val="30"/>
        </w:rPr>
        <w:t>（</w:t>
      </w:r>
      <w:r>
        <w:rPr>
          <w:rFonts w:hint="eastAsia" w:ascii="仿宋_GB2312" w:hAnsi="宋体" w:eastAsia="仿宋_GB2312"/>
          <w:sz w:val="30"/>
          <w:szCs w:val="30"/>
          <w:lang w:eastAsia="zh-CN"/>
        </w:rPr>
        <w:t>四</w:t>
      </w:r>
      <w:r>
        <w:rPr>
          <w:rFonts w:hint="eastAsia" w:ascii="仿宋_GB2312" w:hAnsi="宋体" w:eastAsia="仿宋_GB2312"/>
          <w:sz w:val="30"/>
          <w:szCs w:val="30"/>
        </w:rPr>
        <w:t>）</w:t>
      </w:r>
      <w:r>
        <w:rPr>
          <w:rFonts w:hint="eastAsia" w:ascii="仿宋_GB2312" w:hAnsi="宋体" w:eastAsia="仿宋_GB2312"/>
          <w:sz w:val="30"/>
          <w:szCs w:val="30"/>
          <w:lang w:eastAsia="zh-CN"/>
        </w:rPr>
        <w:t>预计</w:t>
      </w:r>
      <w:r>
        <w:rPr>
          <w:rFonts w:hint="eastAsia" w:ascii="仿宋_GB2312" w:hAnsi="宋体" w:eastAsia="仿宋_GB2312"/>
          <w:sz w:val="30"/>
          <w:szCs w:val="30"/>
        </w:rPr>
        <w:t>与</w:t>
      </w:r>
      <w:r>
        <w:rPr>
          <w:rFonts w:hint="eastAsia" w:ascii="仿宋_GB2312" w:hAnsi="宋体" w:eastAsia="仿宋_GB2312"/>
          <w:sz w:val="30"/>
          <w:szCs w:val="30"/>
          <w:lang w:eastAsia="zh-CN"/>
        </w:rPr>
        <w:t>还款期对应</w:t>
      </w:r>
      <w:r>
        <w:rPr>
          <w:rFonts w:hint="eastAsia" w:ascii="仿宋_GB2312" w:hAnsi="宋体" w:eastAsia="仿宋_GB2312"/>
          <w:sz w:val="30"/>
          <w:szCs w:val="30"/>
        </w:rPr>
        <w:t>的</w:t>
      </w:r>
      <w:r>
        <w:rPr>
          <w:rFonts w:hint="eastAsia" w:ascii="仿宋_GB2312" w:hAnsi="宋体" w:eastAsia="仿宋_GB2312"/>
          <w:sz w:val="30"/>
          <w:szCs w:val="30"/>
          <w:lang w:eastAsia="zh-CN"/>
        </w:rPr>
        <w:t>经营期</w:t>
      </w:r>
      <w:r>
        <w:rPr>
          <w:rFonts w:hint="eastAsia" w:ascii="仿宋_GB2312" w:hAnsi="宋体" w:eastAsia="仿宋_GB2312"/>
          <w:sz w:val="30"/>
          <w:szCs w:val="30"/>
        </w:rPr>
        <w:t>间</w:t>
      </w:r>
      <w:r>
        <w:rPr>
          <w:rFonts w:hint="eastAsia" w:ascii="仿宋_GB2312" w:hAnsi="宋体" w:eastAsia="仿宋_GB2312"/>
          <w:sz w:val="30"/>
          <w:szCs w:val="30"/>
          <w:lang w:eastAsia="zh-CN"/>
        </w:rPr>
        <w:t>能实现的</w:t>
      </w:r>
      <w:r>
        <w:rPr>
          <w:rFonts w:hint="eastAsia" w:ascii="仿宋_GB2312" w:hAnsi="宋体" w:eastAsia="仿宋_GB2312"/>
          <w:sz w:val="30"/>
          <w:szCs w:val="30"/>
        </w:rPr>
        <w:t>营业收入</w:t>
      </w:r>
      <w:r>
        <w:rPr>
          <w:rFonts w:hint="eastAsia" w:ascii="仿宋_GB2312" w:hAnsi="宋体" w:eastAsia="仿宋_GB2312"/>
          <w:sz w:val="30"/>
          <w:szCs w:val="30"/>
          <w:lang w:eastAsia="zh-CN"/>
        </w:rPr>
        <w:t>是否可达到预期目标？</w:t>
      </w:r>
    </w:p>
    <w:p>
      <w:p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p>
      <w:pPr>
        <w:ind w:firstLine="600"/>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w:t>
      </w:r>
    </w:p>
    <w:p>
      <w:pPr>
        <w:ind w:firstLine="600"/>
        <w:rPr>
          <w:rFonts w:hint="eastAsia" w:ascii="仿宋_GB2312" w:hAnsi="宋体" w:eastAsia="仿宋_GB2312"/>
          <w:b/>
          <w:bCs/>
          <w:sz w:val="30"/>
          <w:szCs w:val="30"/>
        </w:rPr>
      </w:pP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七</w:t>
      </w:r>
      <w:r>
        <w:rPr>
          <w:rFonts w:hint="eastAsia" w:ascii="仿宋_GB2312" w:hAnsi="宋体" w:eastAsia="仿宋_GB2312"/>
          <w:b/>
          <w:bCs/>
          <w:sz w:val="30"/>
          <w:szCs w:val="30"/>
        </w:rPr>
        <w:t>、</w:t>
      </w:r>
      <w:r>
        <w:rPr>
          <w:rFonts w:hint="eastAsia" w:ascii="仿宋_GB2312" w:hAnsi="宋体" w:eastAsia="仿宋_GB2312"/>
          <w:b/>
          <w:bCs/>
          <w:sz w:val="30"/>
          <w:szCs w:val="30"/>
          <w:lang w:eastAsia="zh-CN"/>
        </w:rPr>
        <w:t>担保人跨境</w:t>
      </w:r>
      <w:r>
        <w:rPr>
          <w:rFonts w:hint="eastAsia" w:ascii="仿宋_GB2312" w:hAnsi="宋体" w:eastAsia="仿宋_GB2312"/>
          <w:b/>
          <w:bCs/>
          <w:sz w:val="30"/>
          <w:szCs w:val="30"/>
        </w:rPr>
        <w:t>担保</w:t>
      </w:r>
      <w:r>
        <w:rPr>
          <w:rFonts w:hint="eastAsia" w:ascii="仿宋_GB2312" w:hAnsi="宋体" w:eastAsia="仿宋_GB2312"/>
          <w:b/>
          <w:bCs/>
          <w:sz w:val="30"/>
          <w:szCs w:val="30"/>
          <w:lang w:eastAsia="zh-CN"/>
        </w:rPr>
        <w:t>的</w:t>
      </w:r>
      <w:r>
        <w:rPr>
          <w:rFonts w:hint="eastAsia" w:ascii="仿宋_GB2312" w:hAnsi="宋体" w:eastAsia="仿宋_GB2312"/>
          <w:b/>
          <w:bCs/>
          <w:sz w:val="30"/>
          <w:szCs w:val="30"/>
        </w:rPr>
        <w:t>合理性</w:t>
      </w:r>
      <w:r>
        <w:rPr>
          <w:rFonts w:hint="eastAsia" w:ascii="仿宋_GB2312" w:hAnsi="宋体" w:eastAsia="仿宋_GB2312"/>
          <w:b/>
          <w:bCs/>
          <w:sz w:val="30"/>
          <w:szCs w:val="30"/>
          <w:lang w:eastAsia="zh-CN"/>
        </w:rPr>
        <w:t>与</w:t>
      </w:r>
      <w:r>
        <w:rPr>
          <w:rFonts w:hint="eastAsia" w:ascii="仿宋_GB2312" w:hAnsi="宋体" w:eastAsia="仿宋_GB2312"/>
          <w:b/>
          <w:bCs/>
          <w:sz w:val="30"/>
          <w:szCs w:val="30"/>
        </w:rPr>
        <w:t>担保履约</w:t>
      </w:r>
      <w:r>
        <w:rPr>
          <w:rFonts w:hint="eastAsia" w:ascii="仿宋_GB2312" w:hAnsi="宋体" w:eastAsia="仿宋_GB2312"/>
          <w:b/>
          <w:bCs/>
          <w:sz w:val="30"/>
          <w:szCs w:val="30"/>
          <w:lang w:eastAsia="zh-CN"/>
        </w:rPr>
        <w:t>的</w:t>
      </w:r>
      <w:r>
        <w:rPr>
          <w:rFonts w:hint="eastAsia" w:ascii="仿宋_GB2312" w:hAnsi="宋体" w:eastAsia="仿宋_GB2312"/>
          <w:b/>
          <w:bCs/>
          <w:sz w:val="30"/>
          <w:szCs w:val="30"/>
        </w:rPr>
        <w:t>可能性分析</w:t>
      </w:r>
    </w:p>
    <w:p>
      <w:pPr>
        <w:ind w:firstLine="6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一</w:t>
      </w:r>
      <w:r>
        <w:rPr>
          <w:rFonts w:hint="eastAsia" w:ascii="仿宋_GB2312" w:hAnsi="宋体" w:eastAsia="仿宋_GB2312"/>
          <w:sz w:val="30"/>
          <w:szCs w:val="30"/>
        </w:rPr>
        <w:t>）担保合理性</w:t>
      </w:r>
    </w:p>
    <w:p>
      <w:pPr>
        <w:ind w:firstLine="600"/>
        <w:rPr>
          <w:rFonts w:hint="eastAsia" w:ascii="仿宋_GB2312" w:hAnsi="宋体" w:eastAsia="仿宋_GB2312"/>
          <w:sz w:val="30"/>
          <w:szCs w:val="30"/>
        </w:rPr>
      </w:pPr>
      <w:r>
        <w:rPr>
          <w:rFonts w:hint="eastAsia" w:ascii="仿宋_GB2312" w:hAnsi="仿宋_GB2312" w:eastAsia="仿宋_GB2312" w:cs="仿宋_GB2312"/>
          <w:sz w:val="30"/>
          <w:szCs w:val="30"/>
        </w:rPr>
        <w:t>[</w:t>
      </w:r>
      <w:r>
        <w:rPr>
          <w:rFonts w:hint="eastAsia" w:ascii="仿宋_GB2312" w:hAnsi="宋体" w:eastAsia="仿宋_GB2312"/>
          <w:sz w:val="30"/>
          <w:szCs w:val="30"/>
        </w:rPr>
        <w:t>担保人</w:t>
      </w:r>
      <w:r>
        <w:rPr>
          <w:rFonts w:hint="eastAsia" w:ascii="仿宋_GB2312" w:hAnsi="宋体" w:eastAsia="仿宋_GB2312"/>
          <w:sz w:val="30"/>
          <w:szCs w:val="30"/>
          <w:lang w:eastAsia="zh-CN"/>
        </w:rPr>
        <w:t>与被担保人的关系？出于什么目的为被担保人提供本次担保？对被担保人的经营情况、资信情况等是否已作尽职调查（具体尽调方法、途径）？自身是否具备提供本次跨境担保的能力（以</w:t>
      </w:r>
      <w:r>
        <w:rPr>
          <w:rFonts w:hint="eastAsia" w:ascii="仿宋_GB2312" w:hAnsi="宋体" w:eastAsia="仿宋_GB2312"/>
          <w:sz w:val="30"/>
          <w:szCs w:val="30"/>
        </w:rPr>
        <w:t>财务数据</w:t>
      </w:r>
      <w:r>
        <w:rPr>
          <w:rFonts w:hint="eastAsia" w:ascii="仿宋_GB2312" w:hAnsi="宋体" w:eastAsia="仿宋_GB2312"/>
          <w:sz w:val="30"/>
          <w:szCs w:val="30"/>
          <w:lang w:eastAsia="zh-CN"/>
        </w:rPr>
        <w:t>分析）？担保项下债务资金的用途如何？用途是否真实、合规？</w:t>
      </w:r>
      <w:r>
        <w:rPr>
          <w:rFonts w:hint="eastAsia" w:ascii="仿宋_GB2312" w:hAnsi="宋体" w:eastAsia="仿宋_GB2312"/>
          <w:sz w:val="30"/>
          <w:szCs w:val="30"/>
          <w:lang w:val="en-US" w:eastAsia="zh-CN"/>
        </w:rPr>
        <w:t>......</w:t>
      </w:r>
      <w:r>
        <w:rPr>
          <w:rFonts w:hint="eastAsia" w:ascii="仿宋_GB2312" w:hAnsi="仿宋_GB2312" w:eastAsia="仿宋_GB2312" w:cs="仿宋_GB2312"/>
          <w:sz w:val="30"/>
          <w:szCs w:val="30"/>
        </w:rPr>
        <w:t>]</w:t>
      </w:r>
    </w:p>
    <w:p>
      <w:pPr>
        <w:ind w:firstLine="60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二</w:t>
      </w:r>
      <w:r>
        <w:rPr>
          <w:rFonts w:hint="eastAsia" w:ascii="仿宋_GB2312" w:hAnsi="宋体" w:eastAsia="仿宋_GB2312"/>
          <w:sz w:val="30"/>
          <w:szCs w:val="30"/>
        </w:rPr>
        <w:t>）</w:t>
      </w:r>
      <w:r>
        <w:rPr>
          <w:rFonts w:hint="eastAsia" w:ascii="仿宋_GB2312" w:hAnsi="宋体" w:eastAsia="仿宋_GB2312"/>
          <w:sz w:val="30"/>
          <w:szCs w:val="30"/>
          <w:lang w:eastAsia="zh-CN"/>
        </w:rPr>
        <w:t>履约可能性</w:t>
      </w:r>
    </w:p>
    <w:p>
      <w:pPr>
        <w:ind w:firstLine="600"/>
        <w:rPr>
          <w:rFonts w:hint="eastAsia" w:ascii="仿宋_GB2312" w:hAnsi="宋体" w:eastAsia="仿宋_GB2312"/>
          <w:sz w:val="30"/>
          <w:szCs w:val="30"/>
        </w:rPr>
      </w:pPr>
      <w:r>
        <w:rPr>
          <w:rFonts w:hint="eastAsia" w:ascii="仿宋_GB2312" w:hAnsi="宋体" w:eastAsia="仿宋_GB2312"/>
          <w:sz w:val="30"/>
          <w:szCs w:val="30"/>
          <w:lang w:val="en-US" w:eastAsia="zh-CN"/>
        </w:rPr>
        <w:t>[1、</w:t>
      </w:r>
      <w:r>
        <w:rPr>
          <w:rFonts w:hint="eastAsia" w:ascii="仿宋_GB2312" w:hAnsi="宋体" w:eastAsia="仿宋_GB2312"/>
          <w:sz w:val="30"/>
          <w:szCs w:val="30"/>
          <w:lang w:eastAsia="zh-CN"/>
        </w:rPr>
        <w:t>签订担保合同时，债务人自身是否具备足够的清偿能力或具有可预期的还款资金来源？（请以</w:t>
      </w:r>
      <w:r>
        <w:rPr>
          <w:rFonts w:hint="eastAsia" w:ascii="仿宋_GB2312" w:hAnsi="宋体" w:eastAsia="仿宋_GB2312"/>
          <w:sz w:val="30"/>
          <w:szCs w:val="30"/>
        </w:rPr>
        <w:t>债务人</w:t>
      </w:r>
      <w:r>
        <w:rPr>
          <w:rFonts w:hint="eastAsia" w:ascii="仿宋_GB2312" w:hAnsi="宋体" w:eastAsia="仿宋_GB2312"/>
          <w:sz w:val="30"/>
          <w:szCs w:val="30"/>
          <w:lang w:eastAsia="zh-CN"/>
        </w:rPr>
        <w:t>往年</w:t>
      </w:r>
      <w:r>
        <w:rPr>
          <w:rFonts w:hint="eastAsia" w:ascii="仿宋_GB2312" w:hAnsi="宋体" w:eastAsia="仿宋_GB2312"/>
          <w:sz w:val="30"/>
          <w:szCs w:val="30"/>
        </w:rPr>
        <w:t>财务数据、经营状况及</w:t>
      </w:r>
      <w:r>
        <w:rPr>
          <w:rFonts w:hint="eastAsia" w:ascii="仿宋_GB2312" w:hAnsi="宋体" w:eastAsia="仿宋_GB2312"/>
          <w:sz w:val="30"/>
          <w:szCs w:val="30"/>
          <w:lang w:eastAsia="zh-CN"/>
        </w:rPr>
        <w:t>实现</w:t>
      </w:r>
      <w:r>
        <w:rPr>
          <w:rFonts w:hint="eastAsia" w:ascii="仿宋_GB2312" w:hAnsi="宋体" w:eastAsia="仿宋_GB2312"/>
          <w:sz w:val="30"/>
          <w:szCs w:val="30"/>
        </w:rPr>
        <w:t>收益等</w:t>
      </w:r>
      <w:r>
        <w:rPr>
          <w:rFonts w:hint="eastAsia" w:ascii="仿宋_GB2312" w:hAnsi="宋体" w:eastAsia="仿宋_GB2312"/>
          <w:sz w:val="30"/>
          <w:szCs w:val="30"/>
          <w:lang w:eastAsia="zh-CN"/>
        </w:rPr>
        <w:t>，</w:t>
      </w:r>
      <w:r>
        <w:rPr>
          <w:rFonts w:hint="eastAsia" w:ascii="仿宋_GB2312" w:hAnsi="宋体" w:eastAsia="仿宋_GB2312"/>
          <w:sz w:val="30"/>
          <w:szCs w:val="30"/>
        </w:rPr>
        <w:t>分析债务人是否具备通过自身能力偿还</w:t>
      </w:r>
      <w:r>
        <w:rPr>
          <w:rFonts w:hint="eastAsia" w:ascii="仿宋_GB2312" w:hAnsi="宋体" w:eastAsia="仿宋_GB2312"/>
          <w:sz w:val="30"/>
          <w:szCs w:val="30"/>
          <w:lang w:eastAsia="zh-CN"/>
        </w:rPr>
        <w:t>未来</w:t>
      </w:r>
      <w:r>
        <w:rPr>
          <w:rFonts w:hint="eastAsia" w:ascii="仿宋_GB2312" w:hAnsi="宋体" w:eastAsia="仿宋_GB2312"/>
          <w:sz w:val="30"/>
          <w:szCs w:val="30"/>
        </w:rPr>
        <w:t>债务</w:t>
      </w:r>
      <w:r>
        <w:rPr>
          <w:rFonts w:hint="eastAsia" w:ascii="仿宋_GB2312" w:hAnsi="宋体" w:eastAsia="仿宋_GB2312"/>
          <w:sz w:val="30"/>
          <w:szCs w:val="30"/>
          <w:lang w:eastAsia="zh-CN"/>
        </w:rPr>
        <w:t>，而无需通过担保人以</w:t>
      </w:r>
      <w:r>
        <w:rPr>
          <w:rFonts w:hint="eastAsia" w:ascii="仿宋_GB2312" w:hAnsi="宋体" w:eastAsia="仿宋_GB2312"/>
          <w:sz w:val="30"/>
          <w:szCs w:val="30"/>
        </w:rPr>
        <w:t>履约</w:t>
      </w:r>
      <w:r>
        <w:rPr>
          <w:rFonts w:hint="eastAsia" w:ascii="仿宋_GB2312" w:hAnsi="宋体" w:eastAsia="仿宋_GB2312"/>
          <w:sz w:val="30"/>
          <w:szCs w:val="30"/>
          <w:lang w:eastAsia="zh-CN"/>
        </w:rPr>
        <w:t>方式偿还未来债务</w:t>
      </w:r>
      <w:r>
        <w:rPr>
          <w:rFonts w:hint="eastAsia" w:ascii="仿宋_GB2312" w:hAnsi="宋体" w:eastAsia="仿宋_GB2312"/>
          <w:sz w:val="30"/>
          <w:szCs w:val="30"/>
        </w:rPr>
        <w:t>的可能性</w:t>
      </w:r>
      <w:r>
        <w:rPr>
          <w:rFonts w:hint="eastAsia" w:ascii="仿宋_GB2312" w:hAnsi="宋体" w:eastAsia="仿宋_GB2312"/>
          <w:sz w:val="30"/>
          <w:szCs w:val="30"/>
          <w:lang w:eastAsia="zh-CN"/>
        </w:rPr>
        <w:t>）</w:t>
      </w:r>
    </w:p>
    <w:p>
      <w:pPr>
        <w:numPr>
          <w:ilvl w:val="0"/>
          <w:numId w:val="3"/>
        </w:numPr>
        <w:ind w:firstLine="6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担保项下借款合同规定的融资条件，在金额、利率、期限等方面与债务人声明的借款资金用途是否存在明显不符？</w:t>
      </w:r>
    </w:p>
    <w:p>
      <w:pPr>
        <w:numPr>
          <w:numId w:val="0"/>
        </w:numPr>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3、担保当事各方是否存在通过担保履约提前偿还担保项下债务的意图？</w:t>
      </w:r>
    </w:p>
    <w:p>
      <w:pPr>
        <w:numPr>
          <w:numId w:val="0"/>
        </w:numPr>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4、担保当事各方是否曾经以担保人、反担保人或债务人身份发生恶意担保履约或债务违约行为？]</w:t>
      </w:r>
    </w:p>
    <w:p>
      <w:pPr>
        <w:ind w:firstLine="600"/>
        <w:rPr>
          <w:rFonts w:hint="eastAsia" w:ascii="仿宋_GB2312" w:hAnsi="宋体" w:eastAsia="仿宋_GB2312"/>
          <w:sz w:val="30"/>
          <w:szCs w:val="30"/>
          <w:lang w:eastAsia="zh-CN"/>
        </w:rPr>
      </w:pPr>
    </w:p>
    <w:p>
      <w:pPr>
        <w:ind w:firstLine="600"/>
        <w:rPr>
          <w:rFonts w:hint="eastAsia" w:ascii="仿宋_GB2312" w:hAnsi="宋体" w:eastAsia="仿宋_GB2312"/>
          <w:b/>
          <w:bCs/>
          <w:sz w:val="30"/>
          <w:szCs w:val="30"/>
        </w:rPr>
      </w:pPr>
      <w:r>
        <w:rPr>
          <w:rFonts w:hint="eastAsia" w:ascii="仿宋_GB2312" w:hAnsi="宋体" w:eastAsia="仿宋_GB2312"/>
          <w:b/>
          <w:bCs/>
          <w:sz w:val="30"/>
          <w:szCs w:val="30"/>
          <w:lang w:eastAsia="zh-CN"/>
        </w:rPr>
        <w:t>八、</w:t>
      </w:r>
      <w:r>
        <w:rPr>
          <w:rFonts w:hint="eastAsia" w:ascii="仿宋_GB2312" w:hAnsi="宋体" w:eastAsia="仿宋_GB2312"/>
          <w:b/>
          <w:bCs/>
          <w:sz w:val="30"/>
          <w:szCs w:val="30"/>
        </w:rPr>
        <w:t>担保人</w:t>
      </w:r>
      <w:r>
        <w:rPr>
          <w:rFonts w:hint="eastAsia" w:ascii="仿宋_GB2312" w:hAnsi="宋体" w:eastAsia="仿宋_GB2312"/>
          <w:b/>
          <w:bCs/>
          <w:sz w:val="30"/>
          <w:szCs w:val="30"/>
          <w:lang w:eastAsia="zh-CN"/>
        </w:rPr>
        <w:t>、债</w:t>
      </w:r>
      <w:r>
        <w:rPr>
          <w:rFonts w:hint="eastAsia" w:ascii="仿宋_GB2312" w:hAnsi="宋体" w:eastAsia="仿宋_GB2312"/>
          <w:b/>
          <w:bCs/>
          <w:sz w:val="30"/>
          <w:szCs w:val="30"/>
        </w:rPr>
        <w:t>权人</w:t>
      </w:r>
      <w:r>
        <w:rPr>
          <w:rFonts w:hint="eastAsia" w:ascii="仿宋_GB2312" w:hAnsi="宋体" w:eastAsia="仿宋_GB2312"/>
          <w:b/>
          <w:bCs/>
          <w:sz w:val="30"/>
          <w:szCs w:val="30"/>
          <w:lang w:eastAsia="zh-CN"/>
        </w:rPr>
        <w:t>（受益人）</w:t>
      </w:r>
      <w:r>
        <w:rPr>
          <w:rFonts w:hint="eastAsia" w:ascii="仿宋_GB2312" w:hAnsi="宋体" w:eastAsia="仿宋_GB2312"/>
          <w:b/>
          <w:bCs/>
          <w:sz w:val="30"/>
          <w:szCs w:val="30"/>
        </w:rPr>
        <w:t>对担保项下资金用途的监督</w:t>
      </w:r>
    </w:p>
    <w:p>
      <w:pPr>
        <w:ind w:firstLine="600"/>
        <w:rPr>
          <w:rFonts w:hint="eastAsia" w:ascii="仿宋_GB2312" w:hAnsi="宋体" w:eastAsia="仿宋_GB2312"/>
          <w:sz w:val="30"/>
          <w:szCs w:val="30"/>
        </w:rPr>
      </w:pPr>
      <w:r>
        <w:rPr>
          <w:rFonts w:hint="eastAsia" w:ascii="仿宋_GB2312" w:hAnsi="宋体" w:eastAsia="仿宋_GB2312"/>
          <w:sz w:val="30"/>
          <w:szCs w:val="30"/>
          <w:lang w:eastAsia="zh-CN"/>
        </w:rPr>
        <w:t>（一）</w:t>
      </w:r>
      <w:r>
        <w:rPr>
          <w:rFonts w:hint="eastAsia" w:ascii="仿宋_GB2312" w:hAnsi="宋体" w:eastAsia="仿宋_GB2312"/>
          <w:sz w:val="30"/>
          <w:szCs w:val="30"/>
        </w:rPr>
        <w:t>债务人的信息披露模式</w:t>
      </w:r>
      <w:r>
        <w:rPr>
          <w:rFonts w:hint="eastAsia" w:ascii="仿宋_GB2312" w:hAnsi="宋体" w:eastAsia="仿宋_GB2312"/>
          <w:sz w:val="30"/>
          <w:szCs w:val="30"/>
          <w:lang w:eastAsia="zh-CN"/>
        </w:rPr>
        <w:t>。</w:t>
      </w:r>
    </w:p>
    <w:p>
      <w:pPr>
        <w:ind w:firstLine="600"/>
        <w:rPr>
          <w:rFonts w:hint="eastAsia" w:ascii="仿宋_GB2312" w:hAnsi="宋体" w:eastAsia="仿宋_GB2312"/>
          <w:sz w:val="30"/>
          <w:szCs w:val="30"/>
        </w:rPr>
      </w:pPr>
      <w:r>
        <w:rPr>
          <w:rFonts w:hint="eastAsia" w:ascii="仿宋_GB2312" w:hAnsi="宋体" w:eastAsia="仿宋_GB2312"/>
          <w:sz w:val="30"/>
          <w:szCs w:val="30"/>
        </w:rPr>
        <w:t>债务人是否会定期向境内担保人说明债务资金的使用情况，简要说明具体的信息共享模式。</w:t>
      </w:r>
    </w:p>
    <w:p>
      <w:pPr>
        <w:ind w:firstLine="600"/>
        <w:rPr>
          <w:rFonts w:hint="eastAsia" w:ascii="仿宋_GB2312" w:hAnsi="宋体" w:eastAsia="仿宋_GB2312"/>
          <w:sz w:val="30"/>
          <w:szCs w:val="30"/>
        </w:rPr>
      </w:pPr>
      <w:r>
        <w:rPr>
          <w:rFonts w:hint="eastAsia" w:ascii="仿宋_GB2312" w:hAnsi="宋体" w:eastAsia="仿宋_GB2312"/>
          <w:sz w:val="30"/>
          <w:szCs w:val="30"/>
          <w:lang w:eastAsia="zh-CN"/>
        </w:rPr>
        <w:t>（二）</w:t>
      </w: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的监督模式</w:t>
      </w:r>
      <w:r>
        <w:rPr>
          <w:rFonts w:hint="eastAsia" w:ascii="仿宋_GB2312" w:hAnsi="宋体" w:eastAsia="仿宋_GB2312"/>
          <w:sz w:val="30"/>
          <w:szCs w:val="30"/>
          <w:lang w:eastAsia="zh-CN"/>
        </w:rPr>
        <w:t>。</w:t>
      </w:r>
    </w:p>
    <w:p>
      <w:pPr>
        <w:ind w:firstLine="600"/>
        <w:rPr>
          <w:rFonts w:hint="eastAsia" w:ascii="仿宋_GB2312" w:hAnsi="宋体" w:eastAsia="仿宋_GB2312"/>
          <w:sz w:val="30"/>
          <w:szCs w:val="30"/>
        </w:rPr>
      </w:pP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是否会对债务人的资金使用情况进行监督，简要说明监督模式。</w:t>
      </w:r>
    </w:p>
    <w:p>
      <w:pPr>
        <w:rPr>
          <w:rFonts w:hint="eastAsia" w:ascii="仿宋_GB2312" w:hAnsi="宋体" w:eastAsia="仿宋_GB2312"/>
          <w:sz w:val="30"/>
          <w:szCs w:val="30"/>
        </w:rPr>
      </w:pPr>
      <w:r>
        <w:rPr>
          <w:rFonts w:hint="eastAsia" w:ascii="仿宋_GB2312" w:hAnsi="宋体" w:eastAsia="仿宋_GB2312"/>
          <w:sz w:val="30"/>
          <w:szCs w:val="30"/>
          <w:lang w:val="en-US" w:eastAsia="zh-CN"/>
        </w:rPr>
        <w:t xml:space="preserve">    （三）</w:t>
      </w: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对债务人偿还能力的判断标准。</w:t>
      </w:r>
    </w:p>
    <w:p>
      <w:pPr>
        <w:ind w:firstLine="600"/>
        <w:rPr>
          <w:rFonts w:hint="eastAsia" w:ascii="仿宋_GB2312" w:hAnsi="宋体" w:eastAsia="仿宋_GB2312"/>
          <w:sz w:val="30"/>
          <w:szCs w:val="30"/>
        </w:rPr>
      </w:pPr>
      <w:r>
        <w:rPr>
          <w:rFonts w:hint="eastAsia" w:ascii="仿宋_GB2312" w:hAnsi="宋体" w:eastAsia="仿宋_GB2312"/>
          <w:sz w:val="30"/>
          <w:szCs w:val="30"/>
        </w:rPr>
        <w:t>债权人</w:t>
      </w:r>
      <w:r>
        <w:rPr>
          <w:rFonts w:hint="eastAsia" w:ascii="仿宋_GB2312" w:hAnsi="宋体" w:eastAsia="仿宋_GB2312"/>
          <w:sz w:val="30"/>
          <w:szCs w:val="30"/>
          <w:lang w:eastAsia="zh-CN"/>
        </w:rPr>
        <w:t>（受益人）</w:t>
      </w:r>
      <w:r>
        <w:rPr>
          <w:rFonts w:hint="eastAsia" w:ascii="仿宋_GB2312" w:hAnsi="宋体" w:eastAsia="仿宋_GB2312"/>
          <w:sz w:val="30"/>
          <w:szCs w:val="30"/>
        </w:rPr>
        <w:t>如何判断债务人</w:t>
      </w:r>
      <w:r>
        <w:rPr>
          <w:rFonts w:hint="eastAsia" w:ascii="仿宋_GB2312" w:hAnsi="宋体" w:eastAsia="仿宋_GB2312"/>
          <w:sz w:val="30"/>
          <w:szCs w:val="30"/>
          <w:lang w:eastAsia="zh-CN"/>
        </w:rPr>
        <w:t>没有</w:t>
      </w:r>
      <w:r>
        <w:rPr>
          <w:rFonts w:hint="eastAsia" w:ascii="仿宋_GB2312" w:hAnsi="宋体" w:eastAsia="仿宋_GB2312"/>
          <w:sz w:val="30"/>
          <w:szCs w:val="30"/>
        </w:rPr>
        <w:t>偿债能力，</w:t>
      </w:r>
      <w:r>
        <w:rPr>
          <w:rFonts w:hint="eastAsia" w:ascii="仿宋_GB2312" w:hAnsi="宋体" w:eastAsia="仿宋_GB2312"/>
          <w:sz w:val="30"/>
          <w:szCs w:val="30"/>
          <w:lang w:eastAsia="zh-CN"/>
        </w:rPr>
        <w:t>可能</w:t>
      </w:r>
      <w:r>
        <w:rPr>
          <w:rFonts w:hint="eastAsia" w:ascii="仿宋_GB2312" w:hAnsi="宋体" w:eastAsia="仿宋_GB2312"/>
          <w:sz w:val="30"/>
          <w:szCs w:val="30"/>
        </w:rPr>
        <w:t>需要向担保人申请履约等。</w:t>
      </w:r>
    </w:p>
    <w:p>
      <w:pPr>
        <w:ind w:firstLine="600"/>
        <w:rPr>
          <w:rFonts w:hint="eastAsia" w:ascii="仿宋_GB2312" w:hAnsi="宋体" w:eastAsia="仿宋_GB2312"/>
          <w:b/>
          <w:bCs/>
          <w:sz w:val="30"/>
          <w:szCs w:val="30"/>
          <w:lang w:eastAsia="zh-CN"/>
        </w:rPr>
      </w:pPr>
    </w:p>
    <w:p>
      <w:pPr>
        <w:numPr>
          <w:numId w:val="0"/>
        </w:numPr>
        <w:rPr>
          <w:rFonts w:hint="eastAsia" w:ascii="仿宋_GB2312" w:hAnsi="宋体" w:eastAsia="仿宋_GB2312"/>
          <w:b/>
          <w:bCs/>
          <w:sz w:val="30"/>
          <w:szCs w:val="30"/>
          <w:lang w:eastAsia="zh-CN"/>
        </w:rPr>
      </w:pPr>
      <w:r>
        <w:rPr>
          <w:rFonts w:hint="eastAsia" w:ascii="仿宋_GB2312" w:hAnsi="宋体" w:eastAsia="仿宋_GB2312"/>
          <w:b/>
          <w:bCs/>
          <w:sz w:val="30"/>
          <w:szCs w:val="30"/>
          <w:lang w:val="en-US" w:eastAsia="zh-CN"/>
        </w:rPr>
        <w:t xml:space="preserve">    九、</w:t>
      </w:r>
      <w:r>
        <w:rPr>
          <w:rFonts w:hint="eastAsia" w:ascii="仿宋_GB2312" w:hAnsi="宋体" w:eastAsia="仿宋_GB2312"/>
          <w:b/>
          <w:bCs/>
          <w:sz w:val="30"/>
          <w:szCs w:val="30"/>
          <w:lang w:eastAsia="zh-CN"/>
        </w:rPr>
        <w:t>承诺</w:t>
      </w:r>
    </w:p>
    <w:p>
      <w:pPr>
        <w:numPr>
          <w:numId w:val="0"/>
        </w:numPr>
        <w:rPr>
          <w:rFonts w:hint="eastAsia" w:ascii="仿宋_GB2312" w:hAnsi="宋体" w:eastAsia="仿宋_GB2312"/>
          <w:sz w:val="30"/>
          <w:szCs w:val="30"/>
        </w:rPr>
      </w:pPr>
      <w:r>
        <w:rPr>
          <w:rFonts w:hint="eastAsia" w:ascii="仿宋_GB2312" w:hAnsi="宋体" w:eastAsia="仿宋_GB2312"/>
          <w:b/>
          <w:bCs/>
          <w:sz w:val="30"/>
          <w:szCs w:val="30"/>
          <w:lang w:val="en-US" w:eastAsia="zh-CN"/>
        </w:rPr>
        <w:t xml:space="preserve">    </w:t>
      </w:r>
      <w:r>
        <w:rPr>
          <w:rFonts w:hint="eastAsia" w:ascii="仿宋_GB2312" w:hAnsi="宋体" w:eastAsia="仿宋_GB2312"/>
          <w:sz w:val="30"/>
          <w:szCs w:val="30"/>
          <w:lang w:eastAsia="zh-CN"/>
        </w:rPr>
        <w:t>本公司（及共同担保人）</w:t>
      </w:r>
      <w:r>
        <w:rPr>
          <w:rFonts w:hint="eastAsia" w:ascii="仿宋_GB2312" w:hAnsi="宋体" w:eastAsia="仿宋_GB2312"/>
          <w:sz w:val="30"/>
          <w:szCs w:val="30"/>
        </w:rPr>
        <w:t>作为担保人已对债务人主体资格、担保项下资金用途、预计还款资金来源、担保履约的可能性及相关交易背景进行了解，确认均符合境内外相关法律法规，保证没有在明知或应知担保履约义务确定发生的情况下签订跨境担保合同，担保当事各方均无曾经以担保人、反担保人或债务人身份发生过恶意担保履约或债务违约的情况，承诺监督债务人按照其声明的用途使用担保项下资金，并承诺担保当事人或担保项下资金用途符合以下规定：</w:t>
      </w:r>
    </w:p>
    <w:p>
      <w:pPr>
        <w:ind w:firstLine="6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eastAsia="zh-CN"/>
        </w:rPr>
        <w:t>一</w:t>
      </w:r>
      <w:r>
        <w:rPr>
          <w:rFonts w:hint="eastAsia" w:ascii="仿宋_GB2312" w:eastAsia="仿宋_GB2312"/>
          <w:sz w:val="30"/>
          <w:szCs w:val="30"/>
        </w:rPr>
        <w:t>）</w:t>
      </w:r>
      <w:r>
        <w:rPr>
          <w:rFonts w:hint="eastAsia" w:ascii="仿宋_GB2312" w:eastAsia="仿宋_GB2312"/>
          <w:sz w:val="30"/>
          <w:szCs w:val="30"/>
          <w:lang w:eastAsia="zh-CN"/>
        </w:rPr>
        <w:t>担保当事人关系：</w:t>
      </w:r>
    </w:p>
    <w:p>
      <w:pPr>
        <w:ind w:firstLine="600"/>
        <w:rPr>
          <w:rFonts w:hint="eastAsia"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□债务人</w:t>
      </w:r>
      <w:r>
        <w:rPr>
          <w:rFonts w:hint="eastAsia" w:ascii="仿宋_GB2312" w:eastAsia="仿宋_GB2312"/>
          <w:sz w:val="30"/>
          <w:szCs w:val="30"/>
          <w:lang w:eastAsia="zh-CN"/>
        </w:rPr>
        <w:t>是</w:t>
      </w:r>
      <w:r>
        <w:rPr>
          <w:rFonts w:hint="eastAsia" w:ascii="仿宋_GB2312" w:eastAsia="仿宋_GB2312"/>
          <w:sz w:val="30"/>
          <w:szCs w:val="30"/>
        </w:rPr>
        <w:t>境内居民直接或间接</w:t>
      </w:r>
      <w:r>
        <w:rPr>
          <w:rFonts w:hint="eastAsia" w:ascii="仿宋_GB2312" w:eastAsia="仿宋_GB2312"/>
          <w:sz w:val="30"/>
          <w:szCs w:val="30"/>
          <w:lang w:eastAsia="zh-CN"/>
        </w:rPr>
        <w:t>控股</w:t>
      </w:r>
      <w:r>
        <w:rPr>
          <w:rFonts w:hint="eastAsia" w:ascii="仿宋_GB2312" w:eastAsia="仿宋_GB2312"/>
          <w:sz w:val="30"/>
          <w:szCs w:val="30"/>
        </w:rPr>
        <w:t>的境外机构，且已经按规定办理了相应的境外投资外汇登记</w:t>
      </w:r>
      <w:r>
        <w:rPr>
          <w:rFonts w:hint="eastAsia" w:ascii="仿宋_GB2312" w:eastAsia="仿宋_GB2312"/>
          <w:sz w:val="30"/>
          <w:szCs w:val="30"/>
          <w:lang w:eastAsia="zh-CN"/>
        </w:rPr>
        <w:t>。</w:t>
      </w:r>
    </w:p>
    <w:p>
      <w:pPr>
        <w:ind w:firstLine="600"/>
        <w:rPr>
          <w:rFonts w:hint="eastAsia"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□债务人</w:t>
      </w:r>
      <w:r>
        <w:rPr>
          <w:rFonts w:hint="eastAsia" w:ascii="仿宋_GB2312" w:eastAsia="仿宋_GB2312"/>
          <w:sz w:val="30"/>
          <w:szCs w:val="30"/>
          <w:lang w:eastAsia="zh-CN"/>
        </w:rPr>
        <w:t>是</w:t>
      </w:r>
      <w:r>
        <w:rPr>
          <w:rFonts w:hint="eastAsia" w:ascii="仿宋_GB2312" w:eastAsia="仿宋_GB2312"/>
          <w:sz w:val="30"/>
          <w:szCs w:val="30"/>
        </w:rPr>
        <w:t>非境内居民直接或间接</w:t>
      </w:r>
      <w:r>
        <w:rPr>
          <w:rFonts w:hint="eastAsia" w:ascii="仿宋_GB2312" w:eastAsia="仿宋_GB2312"/>
          <w:sz w:val="30"/>
          <w:szCs w:val="30"/>
          <w:lang w:eastAsia="zh-CN"/>
        </w:rPr>
        <w:t>持股</w:t>
      </w:r>
      <w:r>
        <w:rPr>
          <w:rFonts w:hint="eastAsia" w:ascii="仿宋_GB2312" w:eastAsia="仿宋_GB2312"/>
          <w:sz w:val="30"/>
          <w:szCs w:val="30"/>
        </w:rPr>
        <w:t>的境外机构。</w:t>
      </w:r>
    </w:p>
    <w:p>
      <w:pPr>
        <w:autoSpaceDE w:val="0"/>
        <w:autoSpaceDN w:val="0"/>
        <w:adjustRightInd w:val="0"/>
        <w:spacing w:line="240" w:lineRule="atLeast"/>
        <w:ind w:firstLine="600" w:firstLineChars="200"/>
        <w:rPr>
          <w:rFonts w:hint="eastAsia" w:ascii="仿宋_GB2312" w:eastAsia="仿宋_GB2312"/>
          <w:sz w:val="30"/>
          <w:szCs w:val="30"/>
        </w:rPr>
      </w:pPr>
      <w:r>
        <w:rPr>
          <w:rFonts w:hint="eastAsia" w:ascii="仿宋_GB2312" w:eastAsia="仿宋_GB2312" w:cs="仿宋_GB2312"/>
          <w:color w:val="000000"/>
          <w:kern w:val="0"/>
          <w:sz w:val="30"/>
          <w:szCs w:val="30"/>
          <w:lang w:val="en-US" w:eastAsia="zh-CN"/>
        </w:rPr>
        <w:t xml:space="preserve"> </w:t>
      </w:r>
      <w:r>
        <w:rPr>
          <w:rFonts w:hint="eastAsia" w:ascii="仿宋_GB2312" w:eastAsia="仿宋_GB2312"/>
          <w:sz w:val="30"/>
          <w:szCs w:val="30"/>
        </w:rPr>
        <w:t>□</w:t>
      </w:r>
      <w:r>
        <w:rPr>
          <w:rFonts w:hint="eastAsia" w:ascii="仿宋_GB2312" w:eastAsia="仿宋_GB2312" w:cs="仿宋_GB2312"/>
          <w:color w:val="000000"/>
          <w:kern w:val="0"/>
          <w:sz w:val="30"/>
          <w:szCs w:val="30"/>
          <w:lang w:eastAsia="zh-CN"/>
        </w:rPr>
        <w:t>本项</w:t>
      </w:r>
      <w:r>
        <w:rPr>
          <w:rFonts w:hint="eastAsia" w:ascii="仿宋_GB2312" w:eastAsia="仿宋_GB2312" w:cs="仿宋_GB2312"/>
          <w:color w:val="000000"/>
          <w:kern w:val="0"/>
          <w:sz w:val="30"/>
          <w:szCs w:val="30"/>
        </w:rPr>
        <w:t>担保为</w:t>
      </w:r>
      <w:r>
        <w:rPr>
          <w:rFonts w:hint="eastAsia" w:ascii="仿宋_GB2312" w:eastAsia="仿宋_GB2312" w:cs="仿宋_GB2312"/>
          <w:color w:val="000000"/>
          <w:kern w:val="0"/>
          <w:sz w:val="30"/>
          <w:szCs w:val="30"/>
          <w:lang w:eastAsia="zh-CN"/>
        </w:rPr>
        <w:t>担保</w:t>
      </w:r>
      <w:r>
        <w:rPr>
          <w:rFonts w:hint="eastAsia" w:ascii="仿宋_GB2312" w:eastAsia="仿宋_GB2312" w:cs="仿宋_GB2312"/>
          <w:color w:val="000000"/>
          <w:kern w:val="0"/>
          <w:sz w:val="30"/>
          <w:szCs w:val="30"/>
        </w:rPr>
        <w:t>境外债务人债券发行项下还款义务，境外债务人由境内机构直接或间接持股。</w:t>
      </w:r>
    </w:p>
    <w:p>
      <w:pPr>
        <w:numPr>
          <w:ilvl w:val="0"/>
          <w:numId w:val="4"/>
        </w:numPr>
        <w:autoSpaceDE w:val="0"/>
        <w:autoSpaceDN w:val="0"/>
        <w:adjustRightInd w:val="0"/>
        <w:spacing w:line="240" w:lineRule="atLeast"/>
        <w:ind w:firstLine="600" w:firstLineChars="200"/>
        <w:rPr>
          <w:rFonts w:hint="eastAsia" w:ascii="仿宋_GB2312" w:eastAsia="仿宋_GB2312" w:cs="仿宋_GB2312"/>
          <w:color w:val="000000"/>
          <w:kern w:val="0"/>
          <w:sz w:val="30"/>
          <w:szCs w:val="30"/>
          <w:lang w:eastAsia="zh-CN"/>
        </w:rPr>
      </w:pPr>
      <w:r>
        <w:rPr>
          <w:rFonts w:hint="eastAsia" w:ascii="仿宋_GB2312" w:eastAsia="仿宋_GB2312" w:cs="仿宋_GB2312"/>
          <w:color w:val="000000"/>
          <w:kern w:val="0"/>
          <w:sz w:val="30"/>
          <w:szCs w:val="30"/>
        </w:rPr>
        <w:t>内保外贷项下资金</w:t>
      </w:r>
      <w:r>
        <w:rPr>
          <w:rFonts w:hint="eastAsia" w:ascii="仿宋_GB2312" w:eastAsia="仿宋_GB2312" w:cs="仿宋_GB2312"/>
          <w:color w:val="000000"/>
          <w:kern w:val="0"/>
          <w:sz w:val="30"/>
          <w:szCs w:val="30"/>
          <w:lang w:eastAsia="zh-CN"/>
        </w:rPr>
        <w:t>用途：</w:t>
      </w:r>
    </w:p>
    <w:p>
      <w:pPr>
        <w:numPr>
          <w:numId w:val="0"/>
        </w:numPr>
        <w:autoSpaceDE w:val="0"/>
        <w:autoSpaceDN w:val="0"/>
        <w:adjustRightInd w:val="0"/>
        <w:spacing w:line="240" w:lineRule="atLeast"/>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 xml:space="preserve">     1.</w:t>
      </w:r>
      <w:r>
        <w:rPr>
          <w:rFonts w:hint="eastAsia" w:ascii="仿宋_GB2312" w:eastAsia="仿宋_GB2312" w:cs="仿宋_GB2312"/>
          <w:color w:val="000000"/>
          <w:kern w:val="0"/>
          <w:sz w:val="30"/>
          <w:szCs w:val="30"/>
        </w:rPr>
        <w:t>内保外贷项下</w:t>
      </w:r>
      <w:r>
        <w:rPr>
          <w:rFonts w:hint="eastAsia" w:ascii="仿宋_GB2312" w:eastAsia="仿宋_GB2312" w:cs="仿宋_GB2312"/>
          <w:color w:val="000000"/>
          <w:kern w:val="0"/>
          <w:sz w:val="30"/>
          <w:szCs w:val="30"/>
          <w:lang w:val="en-US" w:eastAsia="zh-CN"/>
        </w:rPr>
        <w:t>资金</w:t>
      </w:r>
      <w:r>
        <w:rPr>
          <w:rFonts w:hint="eastAsia" w:ascii="仿宋_GB2312" w:eastAsia="仿宋_GB2312" w:cs="仿宋_GB2312"/>
          <w:color w:val="000000"/>
          <w:kern w:val="0"/>
          <w:sz w:val="30"/>
          <w:szCs w:val="30"/>
        </w:rPr>
        <w:t>仅用于债务人正常经营范围内的相关支出，不得用于支持债务人从事正常业务范围以外的相关交易，</w:t>
      </w:r>
      <w:r>
        <w:rPr>
          <w:rFonts w:hint="eastAsia" w:ascii="仿宋_GB2312" w:eastAsia="仿宋_GB2312" w:cs="仿宋_GB2312"/>
          <w:color w:val="000000"/>
          <w:kern w:val="0"/>
          <w:sz w:val="30"/>
          <w:szCs w:val="30"/>
          <w:lang w:eastAsia="zh-CN"/>
        </w:rPr>
        <w:t>不得为境外投资受限制的项目提供资金，</w:t>
      </w:r>
      <w:r>
        <w:rPr>
          <w:rFonts w:hint="eastAsia" w:ascii="仿宋_GB2312" w:eastAsia="仿宋_GB2312" w:cs="仿宋_GB2312"/>
          <w:color w:val="000000"/>
          <w:kern w:val="0"/>
          <w:sz w:val="30"/>
          <w:szCs w:val="30"/>
        </w:rPr>
        <w:t>不得虚构贸易背景进行套利，或进行其他形式的投机性交易。</w:t>
      </w:r>
    </w:p>
    <w:p>
      <w:pPr>
        <w:autoSpaceDE w:val="0"/>
        <w:autoSpaceDN w:val="0"/>
        <w:adjustRightInd w:val="0"/>
        <w:spacing w:line="240" w:lineRule="atLeast"/>
        <w:ind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2.</w:t>
      </w:r>
      <w:r>
        <w:rPr>
          <w:rFonts w:hint="eastAsia" w:ascii="仿宋_GB2312" w:eastAsia="仿宋_GB2312" w:cs="仿宋_GB2312"/>
          <w:color w:val="000000"/>
          <w:kern w:val="0"/>
          <w:sz w:val="30"/>
          <w:szCs w:val="30"/>
        </w:rPr>
        <w:t>内保外贷项下融资资金用于直接或间接获得对境外其他机构的股权</w:t>
      </w:r>
      <w:r>
        <w:rPr>
          <w:rFonts w:hint="eastAsia" w:ascii="仿宋_GB2312" w:eastAsia="仿宋_GB2312" w:cs="仿宋_GB2312"/>
          <w:color w:val="000000"/>
          <w:kern w:val="0"/>
          <w:sz w:val="30"/>
          <w:szCs w:val="30"/>
          <w:lang w:eastAsia="zh-CN"/>
        </w:rPr>
        <w:t>（包括新设境外企业、收购境外企业股权和向境外企业增资）</w:t>
      </w:r>
      <w:r>
        <w:rPr>
          <w:rFonts w:hint="eastAsia" w:ascii="仿宋_GB2312" w:eastAsia="仿宋_GB2312" w:cs="仿宋_GB2312"/>
          <w:color w:val="000000"/>
          <w:kern w:val="0"/>
          <w:sz w:val="30"/>
          <w:szCs w:val="30"/>
        </w:rPr>
        <w:t>或债权时，该投资行为</w:t>
      </w:r>
      <w:r>
        <w:rPr>
          <w:rFonts w:hint="eastAsia" w:ascii="仿宋_GB2312" w:eastAsia="仿宋_GB2312" w:cs="仿宋_GB2312"/>
          <w:color w:val="000000"/>
          <w:kern w:val="0"/>
          <w:sz w:val="30"/>
          <w:szCs w:val="30"/>
          <w:lang w:eastAsia="zh-CN"/>
        </w:rPr>
        <w:t>须</w:t>
      </w:r>
      <w:r>
        <w:rPr>
          <w:rFonts w:hint="eastAsia" w:ascii="仿宋_GB2312" w:eastAsia="仿宋_GB2312" w:cs="仿宋_GB2312"/>
          <w:color w:val="000000"/>
          <w:kern w:val="0"/>
          <w:sz w:val="30"/>
          <w:szCs w:val="30"/>
        </w:rPr>
        <w:t>符合国</w:t>
      </w:r>
      <w:r>
        <w:rPr>
          <w:rFonts w:hint="eastAsia" w:ascii="仿宋_GB2312" w:eastAsia="仿宋_GB2312" w:cs="仿宋_GB2312"/>
          <w:color w:val="000000"/>
          <w:kern w:val="0"/>
          <w:sz w:val="30"/>
          <w:szCs w:val="30"/>
          <w:lang w:eastAsia="zh-CN"/>
        </w:rPr>
        <w:t>家及相</w:t>
      </w:r>
      <w:r>
        <w:rPr>
          <w:rFonts w:hint="eastAsia" w:ascii="仿宋_GB2312" w:eastAsia="仿宋_GB2312" w:cs="仿宋_GB2312"/>
          <w:color w:val="000000"/>
          <w:kern w:val="0"/>
          <w:sz w:val="30"/>
          <w:szCs w:val="30"/>
        </w:rPr>
        <w:t>关部门有关境外投资的规定。</w:t>
      </w:r>
    </w:p>
    <w:p>
      <w:pPr>
        <w:autoSpaceDE w:val="0"/>
        <w:autoSpaceDN w:val="0"/>
        <w:adjustRightInd w:val="0"/>
        <w:spacing w:line="240" w:lineRule="atLeast"/>
        <w:ind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3.</w:t>
      </w:r>
      <w:r>
        <w:rPr>
          <w:rFonts w:hint="eastAsia" w:ascii="仿宋_GB2312" w:eastAsia="仿宋_GB2312" w:cs="仿宋_GB2312"/>
          <w:color w:val="000000"/>
          <w:kern w:val="0"/>
          <w:sz w:val="30"/>
          <w:szCs w:val="30"/>
        </w:rPr>
        <w:t>未经外汇局批准，债务人不得通过向境内进行证券投资等方式将担保项下资金直接或间接调回境内使用。</w:t>
      </w:r>
    </w:p>
    <w:p>
      <w:pPr>
        <w:autoSpaceDE w:val="0"/>
        <w:autoSpaceDN w:val="0"/>
        <w:adjustRightInd w:val="0"/>
        <w:spacing w:line="240" w:lineRule="atLeast"/>
        <w:ind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4.</w:t>
      </w:r>
      <w:r>
        <w:rPr>
          <w:rFonts w:hint="eastAsia" w:ascii="仿宋_GB2312" w:eastAsia="仿宋_GB2312" w:cs="仿宋_GB2312"/>
          <w:color w:val="000000"/>
          <w:kern w:val="0"/>
          <w:sz w:val="30"/>
          <w:szCs w:val="30"/>
        </w:rPr>
        <w:t>内保外贷项下担保责任为境外机构衍生交易项下支付义务时，境外债务人从事衍生交易</w:t>
      </w:r>
      <w:r>
        <w:rPr>
          <w:rFonts w:hint="eastAsia" w:ascii="仿宋_GB2312" w:eastAsia="仿宋_GB2312" w:cs="仿宋_GB2312"/>
          <w:color w:val="000000"/>
          <w:kern w:val="0"/>
          <w:sz w:val="30"/>
          <w:szCs w:val="30"/>
          <w:lang w:eastAsia="zh-CN"/>
        </w:rPr>
        <w:t>应当</w:t>
      </w:r>
      <w:r>
        <w:rPr>
          <w:rFonts w:hint="eastAsia" w:ascii="仿宋_GB2312" w:eastAsia="仿宋_GB2312" w:cs="仿宋_GB2312"/>
          <w:color w:val="000000"/>
          <w:kern w:val="0"/>
          <w:sz w:val="30"/>
          <w:szCs w:val="30"/>
        </w:rPr>
        <w:t>以止损保值为目的，并符合其主营业务范围且经过</w:t>
      </w:r>
      <w:r>
        <w:rPr>
          <w:rFonts w:hint="eastAsia" w:ascii="仿宋_GB2312" w:eastAsia="仿宋_GB2312" w:cs="仿宋_GB2312"/>
          <w:color w:val="000000"/>
          <w:kern w:val="0"/>
          <w:sz w:val="30"/>
          <w:szCs w:val="30"/>
          <w:lang w:eastAsia="zh-CN"/>
        </w:rPr>
        <w:t>股东</w:t>
      </w:r>
      <w:r>
        <w:rPr>
          <w:rFonts w:hint="eastAsia" w:ascii="仿宋_GB2312" w:eastAsia="仿宋_GB2312" w:cs="仿宋_GB2312"/>
          <w:color w:val="000000"/>
          <w:kern w:val="0"/>
          <w:sz w:val="30"/>
          <w:szCs w:val="30"/>
        </w:rPr>
        <w:t>适当授权。</w:t>
      </w:r>
    </w:p>
    <w:p>
      <w:pPr>
        <w:autoSpaceDE w:val="0"/>
        <w:autoSpaceDN w:val="0"/>
        <w:adjustRightInd w:val="0"/>
        <w:spacing w:line="240" w:lineRule="atLeast"/>
        <w:ind w:firstLine="600" w:firstLineChars="200"/>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5.</w:t>
      </w:r>
      <w:r>
        <w:rPr>
          <w:rFonts w:hint="eastAsia" w:ascii="仿宋_GB2312" w:eastAsia="仿宋_GB2312" w:cs="仿宋_GB2312"/>
          <w:color w:val="000000"/>
          <w:kern w:val="0"/>
          <w:sz w:val="30"/>
          <w:szCs w:val="30"/>
          <w:lang w:eastAsia="zh-CN"/>
        </w:rPr>
        <w:t>本</w:t>
      </w:r>
      <w:r>
        <w:rPr>
          <w:rFonts w:hint="eastAsia" w:ascii="仿宋_GB2312" w:eastAsia="仿宋_GB2312" w:cs="仿宋_GB2312"/>
          <w:color w:val="000000"/>
          <w:kern w:val="0"/>
          <w:sz w:val="30"/>
          <w:szCs w:val="30"/>
        </w:rPr>
        <w:t>公司</w:t>
      </w:r>
      <w:r>
        <w:rPr>
          <w:rFonts w:hint="eastAsia" w:ascii="仿宋_GB2312" w:eastAsia="仿宋_GB2312" w:cs="仿宋_GB2312"/>
          <w:color w:val="000000"/>
          <w:kern w:val="0"/>
          <w:sz w:val="30"/>
          <w:szCs w:val="30"/>
          <w:lang w:eastAsia="zh-CN"/>
        </w:rPr>
        <w:t>（及共同担保人）</w:t>
      </w:r>
      <w:r>
        <w:rPr>
          <w:rFonts w:hint="eastAsia" w:ascii="仿宋_GB2312" w:eastAsia="仿宋_GB2312" w:cs="仿宋_GB2312"/>
          <w:color w:val="000000"/>
          <w:kern w:val="0"/>
          <w:sz w:val="30"/>
          <w:szCs w:val="30"/>
        </w:rPr>
        <w:t>承诺对业务申请书填写的信息及提交申请材料的真实性、准确性负责，并接受国家外汇管理部门的监督、管理和检查。</w:t>
      </w:r>
    </w:p>
    <w:p>
      <w:pPr>
        <w:ind w:firstLine="602" w:firstLineChars="200"/>
        <w:rPr>
          <w:rFonts w:hint="eastAsia" w:ascii="仿宋_GB2312" w:eastAsia="仿宋_GB2312" w:cs="仿宋_GB2312"/>
          <w:b/>
          <w:bCs/>
          <w:kern w:val="0"/>
          <w:sz w:val="30"/>
          <w:szCs w:val="30"/>
          <w:lang w:val="en-US" w:eastAsia="zh-CN"/>
        </w:rPr>
      </w:pPr>
      <w:r>
        <w:rPr>
          <w:rFonts w:hint="eastAsia" w:ascii="仿宋_GB2312" w:eastAsia="仿宋_GB2312" w:cs="仿宋_GB2312"/>
          <w:b/>
          <w:bCs/>
          <w:kern w:val="0"/>
          <w:sz w:val="30"/>
          <w:szCs w:val="30"/>
          <w:lang w:eastAsia="zh-CN"/>
        </w:rPr>
        <w:t>十、其他信息</w:t>
      </w:r>
      <w:r>
        <w:rPr>
          <w:rFonts w:hint="eastAsia" w:ascii="仿宋_GB2312" w:eastAsia="仿宋_GB2312" w:cs="仿宋_GB2312"/>
          <w:b/>
          <w:bCs/>
          <w:kern w:val="0"/>
          <w:sz w:val="30"/>
          <w:szCs w:val="30"/>
          <w:lang w:val="en-US" w:eastAsia="zh-CN"/>
        </w:rPr>
        <w:t>:</w:t>
      </w:r>
      <w:r>
        <w:rPr>
          <w:rFonts w:hint="eastAsia" w:ascii="仿宋_GB2312" w:eastAsia="仿宋_GB2312" w:cs="仿宋_GB2312"/>
          <w:b/>
          <w:bCs/>
          <w:kern w:val="0"/>
          <w:sz w:val="30"/>
          <w:szCs w:val="30"/>
        </w:rPr>
        <w:t xml:space="preserve"> </w:t>
      </w:r>
    </w:p>
    <w:tbl>
      <w:tblPr>
        <w:tblStyle w:val="16"/>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33"/>
        <w:gridCol w:w="2147"/>
        <w:gridCol w:w="221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2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lang w:eastAsia="zh-CN"/>
              </w:rPr>
            </w:pPr>
            <w:r>
              <w:rPr>
                <w:rFonts w:hint="eastAsia" w:ascii="仿宋_GB2312" w:hAnsi="仿宋_GB2312" w:eastAsia="仿宋_GB2312" w:cs="仿宋_GB2312"/>
                <w:sz w:val="24"/>
                <w:szCs w:val="24"/>
                <w:lang w:eastAsia="zh-CN"/>
              </w:rPr>
              <w:t>法定代表人姓名</w:t>
            </w:r>
          </w:p>
        </w:tc>
        <w:tc>
          <w:tcPr>
            <w:tcW w:w="663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2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法定代表人证件类型</w:t>
            </w:r>
          </w:p>
        </w:tc>
        <w:tc>
          <w:tcPr>
            <w:tcW w:w="21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法定代表人证件号码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2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r>
              <w:rPr>
                <w:rFonts w:hint="eastAsia" w:ascii="仿宋_GB2312" w:hAnsi="仿宋_GB2312" w:eastAsia="仿宋_GB2312" w:cs="仿宋_GB2312"/>
                <w:sz w:val="24"/>
                <w:szCs w:val="24"/>
              </w:rPr>
              <w:t>联系人</w:t>
            </w:r>
            <w:r>
              <w:rPr>
                <w:rFonts w:hint="eastAsia" w:ascii="仿宋_GB2312" w:hAnsi="仿宋_GB2312" w:eastAsia="仿宋_GB2312" w:cs="仿宋_GB2312"/>
                <w:sz w:val="24"/>
                <w:szCs w:val="24"/>
                <w:lang w:eastAsia="zh-CN"/>
              </w:rPr>
              <w:t>姓名</w:t>
            </w:r>
          </w:p>
        </w:tc>
        <w:tc>
          <w:tcPr>
            <w:tcW w:w="21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r>
              <w:rPr>
                <w:rFonts w:hint="eastAsia" w:ascii="仿宋_GB2312" w:hAnsi="仿宋_GB2312" w:eastAsia="仿宋_GB2312" w:cs="仿宋_GB2312"/>
                <w:sz w:val="24"/>
                <w:szCs w:val="24"/>
              </w:rPr>
              <w:t>联系</w:t>
            </w:r>
            <w:r>
              <w:rPr>
                <w:rFonts w:hint="eastAsia" w:ascii="仿宋_GB2312" w:hAnsi="仿宋_GB2312" w:eastAsia="仿宋_GB2312" w:cs="仿宋_GB2312"/>
                <w:sz w:val="24"/>
                <w:szCs w:val="24"/>
                <w:lang w:eastAsia="zh-CN"/>
              </w:rPr>
              <w:t>人手机号码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2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r>
              <w:rPr>
                <w:rFonts w:hint="eastAsia" w:ascii="仿宋_GB2312" w:hAnsi="仿宋_GB2312" w:eastAsia="仿宋_GB2312" w:cs="仿宋_GB2312"/>
                <w:sz w:val="24"/>
                <w:szCs w:val="24"/>
                <w:lang w:eastAsia="zh-CN"/>
              </w:rPr>
              <w:t>联系人证件类型</w:t>
            </w:r>
          </w:p>
        </w:tc>
        <w:tc>
          <w:tcPr>
            <w:tcW w:w="214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c>
          <w:tcPr>
            <w:tcW w:w="22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r>
              <w:rPr>
                <w:rFonts w:hint="eastAsia" w:ascii="仿宋_GB2312" w:hAnsi="仿宋_GB2312" w:eastAsia="仿宋_GB2312" w:cs="仿宋_GB2312"/>
                <w:sz w:val="24"/>
                <w:szCs w:val="24"/>
                <w:lang w:eastAsia="zh-CN"/>
              </w:rPr>
              <w:t>联系人证件号码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4"/>
                <w:szCs w:val="24"/>
              </w:rPr>
            </w:pPr>
          </w:p>
        </w:tc>
      </w:tr>
    </w:tbl>
    <w:p>
      <w:pPr>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28"/>
          <w:szCs w:val="28"/>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联系电话</w:t>
      </w:r>
      <w:r>
        <w:rPr>
          <w:rFonts w:hint="eastAsia" w:ascii="仿宋_GB2312" w:eastAsia="仿宋_GB2312"/>
          <w:sz w:val="30"/>
          <w:szCs w:val="30"/>
          <w:lang w:eastAsia="zh-CN"/>
        </w:rPr>
        <w:t>：</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r>
        <w:rPr>
          <w:rFonts w:hint="eastAsia" w:ascii="仿宋_GB2312" w:eastAsia="仿宋_GB2312"/>
          <w:sz w:val="30"/>
          <w:szCs w:val="30"/>
          <w:lang w:val="en-US" w:eastAsia="zh-CN"/>
        </w:rPr>
        <w:t xml:space="preserve">   </w:t>
      </w:r>
    </w:p>
    <w:p>
      <w:pPr>
        <w:rPr>
          <w:rFonts w:hint="eastAsia" w:ascii="仿宋_GB2312" w:eastAsia="仿宋_GB2312"/>
          <w:sz w:val="30"/>
          <w:szCs w:val="30"/>
          <w:lang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 xml:space="preserve"> 年    月   日</w:t>
      </w:r>
    </w:p>
    <w:p>
      <w:pPr>
        <w:rPr>
          <w:rFonts w:hint="eastAsia" w:ascii="仿宋_GB2312" w:eastAsia="仿宋_GB2312"/>
          <w:sz w:val="30"/>
          <w:szCs w:val="30"/>
          <w:lang w:val="en-US" w:eastAsia="zh-CN"/>
        </w:rPr>
      </w:pPr>
      <w:r>
        <w:rPr>
          <w:rFonts w:hint="eastAsia" w:ascii="楷体" w:hAnsi="楷体" w:eastAsia="楷体" w:cs="楷体"/>
          <w:b/>
          <w:bCs/>
          <w:sz w:val="30"/>
          <w:szCs w:val="30"/>
          <w:lang w:val="en-US" w:eastAsia="zh-CN"/>
        </w:rPr>
        <w:t xml:space="preserve">提示：办理本业务，应出示营业执照原件或加盖单位公章的复印件  </w:t>
      </w:r>
    </w:p>
    <w:p>
      <w:pPr>
        <w:rPr>
          <w:rFonts w:hint="eastAsia" w:ascii="仿宋_GB2312" w:hAnsi="仿宋_GB2312" w:eastAsia="仿宋_GB2312" w:cs="仿宋_GB2312"/>
          <w:b/>
          <w:bCs/>
          <w:sz w:val="30"/>
          <w:szCs w:val="30"/>
          <w:lang w:eastAsia="zh-CN"/>
        </w:rPr>
      </w:pPr>
    </w:p>
    <w:p>
      <w:pPr>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附：相关材料</w:t>
      </w:r>
    </w:p>
    <w:p>
      <w:pPr>
        <w:numPr>
          <w:ilvl w:val="0"/>
          <w:numId w:val="5"/>
        </w:numPr>
        <w:ind w:firstLine="600" w:firstLineChars="200"/>
        <w:rPr>
          <w:rFonts w:hint="eastAsia" w:ascii="仿宋_GB2312" w:eastAsia="仿宋_GB2312"/>
          <w:sz w:val="30"/>
          <w:szCs w:val="30"/>
        </w:rPr>
      </w:pPr>
      <w:r>
        <w:rPr>
          <w:rFonts w:hint="eastAsia" w:ascii="仿宋_GB2312" w:eastAsia="仿宋_GB2312"/>
          <w:sz w:val="30"/>
          <w:szCs w:val="30"/>
        </w:rPr>
        <w:t>担保合同</w:t>
      </w:r>
      <w:r>
        <w:rPr>
          <w:rFonts w:hint="eastAsia" w:ascii="仿宋_GB2312" w:eastAsia="仿宋_GB2312"/>
          <w:sz w:val="30"/>
          <w:szCs w:val="30"/>
          <w:lang w:eastAsia="zh-CN"/>
        </w:rPr>
        <w:t>（名称：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numPr>
          <w:ilvl w:val="0"/>
          <w:numId w:val="5"/>
        </w:numPr>
        <w:ind w:firstLine="600" w:firstLineChars="200"/>
        <w:rPr>
          <w:rFonts w:hint="eastAsia" w:ascii="仿宋_GB2312" w:eastAsia="仿宋_GB2312"/>
          <w:sz w:val="30"/>
          <w:szCs w:val="30"/>
        </w:rPr>
      </w:pPr>
      <w:r>
        <w:rPr>
          <w:rFonts w:hint="eastAsia" w:ascii="仿宋_GB2312" w:eastAsia="仿宋_GB2312"/>
          <w:sz w:val="30"/>
          <w:szCs w:val="30"/>
        </w:rPr>
        <w:t>担保项下主债务合同</w:t>
      </w:r>
      <w:r>
        <w:rPr>
          <w:rFonts w:hint="eastAsia" w:ascii="仿宋_GB2312" w:eastAsia="仿宋_GB2312"/>
          <w:sz w:val="30"/>
          <w:szCs w:val="30"/>
          <w:lang w:eastAsia="zh-CN"/>
        </w:rPr>
        <w:t>（名称：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3.</w:t>
      </w:r>
      <w:r>
        <w:rPr>
          <w:rFonts w:hint="eastAsia" w:ascii="仿宋_GB2312" w:eastAsia="仿宋_GB2312"/>
          <w:sz w:val="30"/>
          <w:szCs w:val="30"/>
          <w:lang w:eastAsia="zh-CN"/>
        </w:rPr>
        <w:t>相关材料：</w:t>
      </w:r>
    </w:p>
    <w:p>
      <w:pPr>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1</w:t>
      </w:r>
      <w:r>
        <w:rPr>
          <w:rFonts w:hint="eastAsia" w:ascii="仿宋_GB2312" w:eastAsia="仿宋_GB2312"/>
          <w:sz w:val="30"/>
          <w:szCs w:val="30"/>
        </w:rPr>
        <w:t>）发</w:t>
      </w:r>
      <w:r>
        <w:rPr>
          <w:rFonts w:hint="eastAsia" w:ascii="仿宋_GB2312" w:eastAsia="仿宋_GB2312"/>
          <w:sz w:val="30"/>
          <w:szCs w:val="30"/>
          <w:lang w:eastAsia="zh-CN"/>
        </w:rPr>
        <w:t>展</w:t>
      </w:r>
      <w:r>
        <w:rPr>
          <w:rFonts w:hint="eastAsia" w:ascii="仿宋_GB2312" w:eastAsia="仿宋_GB2312"/>
          <w:sz w:val="30"/>
          <w:szCs w:val="30"/>
        </w:rPr>
        <w:t>改</w:t>
      </w:r>
      <w:r>
        <w:rPr>
          <w:rFonts w:hint="eastAsia" w:ascii="仿宋_GB2312" w:eastAsia="仿宋_GB2312"/>
          <w:sz w:val="30"/>
          <w:szCs w:val="30"/>
          <w:lang w:eastAsia="zh-CN"/>
        </w:rPr>
        <w:t>革</w:t>
      </w:r>
      <w:r>
        <w:rPr>
          <w:rFonts w:hint="eastAsia" w:ascii="仿宋_GB2312" w:eastAsia="仿宋_GB2312"/>
          <w:sz w:val="30"/>
          <w:szCs w:val="30"/>
        </w:rPr>
        <w:t>委、商务部门关于境外投资项目的批准文件</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2</w:t>
      </w:r>
      <w:r>
        <w:rPr>
          <w:rFonts w:hint="eastAsia" w:ascii="仿宋_GB2312" w:eastAsia="仿宋_GB2312"/>
          <w:sz w:val="30"/>
          <w:szCs w:val="30"/>
        </w:rPr>
        <w:t>）被担保人主体资格合法性证明</w:t>
      </w:r>
      <w:r>
        <w:rPr>
          <w:rFonts w:hint="eastAsia" w:ascii="仿宋_GB2312" w:eastAsia="仿宋_GB2312"/>
          <w:sz w:val="30"/>
          <w:szCs w:val="30"/>
          <w:lang w:eastAsia="zh-CN"/>
        </w:rPr>
        <w:t>（名称：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）担保的商业合理性证明材料</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①</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u w:val="none" w:color="auto"/>
          <w:lang w:val="en-US" w:eastAsia="zh-CN"/>
        </w:rPr>
        <w:t xml:space="preserve">      ②</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u w:val="none" w:color="auto"/>
          <w:lang w:eastAsia="zh-CN"/>
        </w:rPr>
      </w:pPr>
      <w:r>
        <w:rPr>
          <w:rFonts w:hint="eastAsia" w:ascii="仿宋_GB2312" w:eastAsia="仿宋_GB2312"/>
          <w:sz w:val="30"/>
          <w:szCs w:val="30"/>
          <w:u w:val="none" w:color="auto"/>
          <w:lang w:val="en-US" w:eastAsia="zh-CN"/>
        </w:rPr>
        <w:t xml:space="preserve">      ③</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被担保人的还款能力证明材料</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①</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u w:val="none" w:color="auto"/>
          <w:lang w:val="en-US" w:eastAsia="zh-CN"/>
        </w:rPr>
        <w:t xml:space="preserve">      ②</w:t>
      </w:r>
      <w:r>
        <w:rPr>
          <w:rFonts w:hint="eastAsia" w:ascii="仿宋_GB2312" w:eastAsia="仿宋_GB2312"/>
          <w:sz w:val="30"/>
          <w:szCs w:val="30"/>
          <w:u w:val="single" w:color="auto"/>
          <w:lang w:val="en-US" w:eastAsia="zh-CN"/>
        </w:rPr>
        <w:t xml:space="preserve">                                         </w:t>
      </w:r>
    </w:p>
    <w:p>
      <w:pPr>
        <w:ind w:firstLine="600" w:firstLineChars="200"/>
        <w:rPr>
          <w:rFonts w:hint="eastAsia" w:ascii="仿宋_GB2312" w:eastAsia="仿宋_GB2312"/>
          <w:sz w:val="30"/>
          <w:szCs w:val="30"/>
          <w:u w:val="none" w:color="auto"/>
          <w:lang w:val="en-US" w:eastAsia="zh-CN"/>
        </w:rPr>
      </w:pPr>
      <w:r>
        <w:rPr>
          <w:rFonts w:hint="eastAsia" w:ascii="仿宋_GB2312" w:eastAsia="仿宋_GB2312"/>
          <w:sz w:val="30"/>
          <w:szCs w:val="30"/>
          <w:u w:val="none" w:color="auto"/>
          <w:lang w:val="en-US" w:eastAsia="zh-CN"/>
        </w:rPr>
        <w:t xml:space="preserve">      ③</w:t>
      </w:r>
      <w:r>
        <w:rPr>
          <w:rFonts w:hint="eastAsia" w:ascii="仿宋_GB2312" w:eastAsia="仿宋_GB2312"/>
          <w:sz w:val="30"/>
          <w:szCs w:val="30"/>
          <w:u w:val="single" w:color="auto"/>
          <w:lang w:val="en-US" w:eastAsia="zh-CN"/>
        </w:rPr>
        <w:t xml:space="preserve">                                         </w:t>
      </w:r>
    </w:p>
    <w:p>
      <w:pPr>
        <w:snapToGrid w:val="0"/>
        <w:ind w:firstLine="400" w:firstLineChars="200"/>
        <w:jc w:val="left"/>
        <w:rPr>
          <w:rFonts w:hint="eastAsia" w:ascii="楷体" w:hAnsi="楷体" w:eastAsia="楷体" w:cs="楷体"/>
          <w:kern w:val="0"/>
          <w:sz w:val="20"/>
        </w:rPr>
      </w:pPr>
      <w:r>
        <w:rPr>
          <w:rFonts w:hint="eastAsia" w:ascii="楷体" w:hAnsi="楷体" w:eastAsia="楷体" w:cs="楷体"/>
          <w:kern w:val="0"/>
          <w:sz w:val="20"/>
          <w:lang w:val="en-US" w:eastAsia="zh-CN"/>
        </w:rPr>
        <w:t>【</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1--3项提供原件核验并同时提供加盖公章的复印件（其中：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担保合同和主债务合同的复印件仅提供主要条款内容页即可，如合同为外文的应附载主要条款内容页的中文译本；</w:t>
      </w:r>
      <w:r>
        <w:rPr>
          <w:rFonts w:hint="eastAsia" w:ascii="楷体" w:hAnsi="楷体" w:eastAsia="楷体" w:cs="楷体"/>
          <w:kern w:val="0"/>
          <w:sz w:val="20"/>
          <w:lang w:val="en-US" w:eastAsia="zh-CN"/>
        </w:rPr>
        <w:sym w:font="Wingdings" w:char="F082"/>
      </w:r>
      <w:r>
        <w:rPr>
          <w:rFonts w:hint="eastAsia" w:ascii="楷体" w:hAnsi="楷体" w:eastAsia="楷体" w:cs="楷体"/>
          <w:kern w:val="0"/>
          <w:sz w:val="20"/>
          <w:lang w:val="en-US" w:eastAsia="zh-CN"/>
        </w:rPr>
        <w:t>经审计的财务报告复印封面页、正文及资产负债表、利润表即可，无需复印财务报表附注内容）。】</w:t>
      </w:r>
    </w:p>
    <w:p>
      <w:pPr>
        <w:numPr>
          <w:numId w:val="0"/>
        </w:numPr>
        <w:rPr>
          <w:rFonts w:hint="eastAsia" w:ascii="仿宋_GB2312" w:eastAsia="仿宋_GB2312"/>
          <w:sz w:val="30"/>
          <w:szCs w:val="30"/>
          <w:lang w:eastAsia="zh-CN"/>
        </w:rPr>
      </w:pPr>
    </w:p>
    <w:p>
      <w:pPr>
        <w:ind w:firstLine="600" w:firstLineChars="200"/>
        <w:rPr>
          <w:rFonts w:hint="eastAsia" w:ascii="仿宋_GB2312" w:eastAsia="仿宋_GB2312"/>
          <w:sz w:val="30"/>
          <w:szCs w:val="30"/>
          <w:lang w:eastAsia="zh-CN"/>
        </w:rPr>
      </w:pPr>
    </w:p>
    <w:p>
      <w:pPr>
        <w:ind w:right="600"/>
        <w:rPr>
          <w:rFonts w:hint="eastAsia" w:ascii="仿宋_GB2312" w:hAnsi="宋体" w:eastAsia="仿宋_GB2312"/>
          <w:sz w:val="30"/>
          <w:szCs w:val="30"/>
        </w:rPr>
      </w:pPr>
      <w:r>
        <w:rPr>
          <w:rFonts w:hint="eastAsia" w:ascii="仿宋_GB2312" w:hAnsi="宋体" w:eastAsia="仿宋_GB2312"/>
          <w:sz w:val="30"/>
          <w:szCs w:val="30"/>
        </w:rPr>
        <w:t xml:space="preserve">                         </w:t>
      </w:r>
      <w:r>
        <w:rPr>
          <w:rFonts w:hint="eastAsia" w:ascii="仿宋_GB2312" w:eastAsia="仿宋_GB2312"/>
          <w:sz w:val="30"/>
          <w:szCs w:val="30"/>
        </w:rPr>
        <w:t xml:space="preserve">  </w:t>
      </w: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adjustRightInd w:val="0"/>
        <w:snapToGrid w:val="0"/>
        <w:spacing w:line="360" w:lineRule="auto"/>
        <w:rPr>
          <w:rFonts w:hint="eastAsia" w:ascii="Times New Roman" w:hAnsi="Times New Roman" w:eastAsia="仿宋_GB2312" w:cs="Times New Roman"/>
          <w:sz w:val="30"/>
          <w:szCs w:val="30"/>
          <w:lang w:eastAsia="zh-CN"/>
        </w:rPr>
      </w:pPr>
    </w:p>
    <w:p>
      <w:pPr>
        <w:rPr>
          <w:rFonts w:hint="eastAsia" w:ascii="黑体" w:hAnsi="黑体" w:eastAsia="黑体" w:cs="黑体"/>
          <w:b/>
          <w:bCs/>
          <w:sz w:val="36"/>
          <w:szCs w:val="36"/>
        </w:rPr>
      </w:pPr>
      <w:r>
        <w:rPr>
          <w:rFonts w:hint="eastAsia" w:ascii="仿宋_GB2312" w:eastAsia="仿宋_GB2312"/>
          <w:sz w:val="30"/>
          <w:szCs w:val="30"/>
          <w:lang w:eastAsia="zh-CN"/>
        </w:rPr>
        <w:t>附录三</w:t>
      </w:r>
    </w:p>
    <w:p>
      <w:pPr>
        <w:jc w:val="center"/>
        <w:rPr>
          <w:rFonts w:hint="eastAsia" w:ascii="宋体" w:hAnsi="宋体" w:eastAsia="宋体" w:cs="宋体"/>
          <w:b/>
          <w:sz w:val="36"/>
          <w:szCs w:val="36"/>
        </w:rPr>
      </w:pPr>
      <w:r>
        <w:rPr>
          <w:rFonts w:hint="eastAsia" w:ascii="宋体" w:hAnsi="宋体" w:eastAsia="宋体" w:cs="宋体"/>
          <w:b/>
          <w:bCs/>
          <w:sz w:val="36"/>
          <w:szCs w:val="36"/>
        </w:rPr>
        <w:t>关于</w:t>
      </w:r>
      <w:r>
        <w:rPr>
          <w:rFonts w:hint="eastAsia" w:ascii="宋体" w:hAnsi="宋体" w:eastAsia="宋体" w:cs="宋体"/>
          <w:b/>
          <w:bCs/>
          <w:sz w:val="36"/>
          <w:szCs w:val="36"/>
          <w:lang w:val="en-US" w:eastAsia="zh-CN"/>
        </w:rPr>
        <w:t>办理</w:t>
      </w:r>
      <w:r>
        <w:rPr>
          <w:rFonts w:hint="eastAsia" w:ascii="宋体" w:hAnsi="宋体" w:eastAsia="宋体" w:cs="宋体"/>
          <w:b/>
          <w:sz w:val="36"/>
          <w:szCs w:val="36"/>
          <w:lang w:eastAsia="zh-CN"/>
        </w:rPr>
        <w:t>内保外贷</w:t>
      </w:r>
      <w:r>
        <w:rPr>
          <w:rFonts w:hint="eastAsia" w:ascii="宋体" w:hAnsi="宋体" w:eastAsia="宋体" w:cs="宋体"/>
          <w:b/>
          <w:sz w:val="36"/>
          <w:szCs w:val="36"/>
        </w:rPr>
        <w:t>变更</w:t>
      </w:r>
      <w:r>
        <w:rPr>
          <w:rFonts w:hint="eastAsia" w:ascii="宋体" w:hAnsi="宋体" w:eastAsia="宋体" w:cs="宋体"/>
          <w:b/>
          <w:sz w:val="36"/>
          <w:szCs w:val="36"/>
          <w:lang w:eastAsia="zh-CN"/>
        </w:rPr>
        <w:t>登记业务的</w:t>
      </w:r>
      <w:r>
        <w:rPr>
          <w:rFonts w:hint="eastAsia" w:ascii="宋体" w:hAnsi="宋体" w:eastAsia="宋体" w:cs="宋体"/>
          <w:b/>
          <w:sz w:val="36"/>
          <w:szCs w:val="36"/>
        </w:rPr>
        <w:t>申请书</w:t>
      </w:r>
    </w:p>
    <w:p>
      <w:pPr>
        <w:jc w:val="center"/>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(参考格式)</w:t>
      </w:r>
    </w:p>
    <w:p>
      <w:pPr>
        <w:rPr>
          <w:rFonts w:hint="eastAsia" w:ascii="仿宋_GB2312" w:eastAsia="仿宋_GB2312"/>
          <w:sz w:val="30"/>
          <w:szCs w:val="30"/>
        </w:rPr>
      </w:pPr>
    </w:p>
    <w:p>
      <w:pPr>
        <w:widowControl w:val="0"/>
        <w:wordWrap/>
        <w:adjustRightInd/>
        <w:snapToGrid/>
        <w:spacing w:line="240" w:lineRule="auto"/>
        <w:ind w:right="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国家外汇管理局</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分局：</w:t>
      </w:r>
    </w:p>
    <w:p>
      <w:pPr>
        <w:widowControl w:val="0"/>
        <w:wordWrap/>
        <w:adjustRightInd/>
        <w:snapToGrid/>
        <w:spacing w:line="720" w:lineRule="exact"/>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我公司（统一社会信用代码：</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）业已在外汇局办妥业务编号为</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none" w:color="auto"/>
          <w:lang w:val="en-US" w:eastAsia="zh-CN"/>
        </w:rPr>
        <w:t>的</w:t>
      </w:r>
      <w:r>
        <w:rPr>
          <w:rFonts w:hint="eastAsia" w:ascii="仿宋_GB2312" w:eastAsia="仿宋_GB2312"/>
          <w:sz w:val="30"/>
          <w:szCs w:val="30"/>
          <w:lang w:eastAsia="zh-CN"/>
        </w:rPr>
        <w:t>内保外贷</w:t>
      </w:r>
      <w:r>
        <w:rPr>
          <w:rFonts w:hint="eastAsia" w:ascii="仿宋_GB2312" w:eastAsia="仿宋_GB2312"/>
          <w:sz w:val="30"/>
          <w:szCs w:val="30"/>
        </w:rPr>
        <w:t>签约登记</w:t>
      </w:r>
      <w:r>
        <w:rPr>
          <w:rFonts w:hint="eastAsia" w:ascii="仿宋_GB2312" w:hAnsi="宋体" w:eastAsia="仿宋_GB2312"/>
          <w:sz w:val="30"/>
          <w:szCs w:val="30"/>
          <w:lang w:val="en-US" w:eastAsia="zh-CN"/>
        </w:rPr>
        <w:t>手续。</w:t>
      </w:r>
    </w:p>
    <w:p>
      <w:pPr>
        <w:widowControl w:val="0"/>
        <w:wordWrap/>
        <w:adjustRightInd/>
        <w:snapToGrid/>
        <w:spacing w:line="360" w:lineRule="auto"/>
        <w:ind w:left="0" w:leftChars="0" w:right="0" w:firstLine="600" w:firstLineChars="0"/>
        <w:jc w:val="both"/>
        <w:textAlignment w:val="auto"/>
        <w:outlineLvl w:val="9"/>
        <w:rPr>
          <w:rFonts w:hint="eastAsia" w:ascii="仿宋_GB2312" w:eastAsia="仿宋_GB2312"/>
          <w:sz w:val="30"/>
          <w:szCs w:val="30"/>
          <w:lang w:eastAsia="zh-CN"/>
        </w:rPr>
      </w:pP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日，</w:t>
      </w:r>
      <w:r>
        <w:rPr>
          <w:rFonts w:hint="eastAsia" w:ascii="仿宋_GB2312" w:eastAsia="仿宋_GB2312"/>
          <w:sz w:val="30"/>
          <w:szCs w:val="30"/>
          <w:lang w:eastAsia="zh-CN"/>
        </w:rPr>
        <w:t>该担保项下</w:t>
      </w:r>
      <w:r>
        <w:rPr>
          <w:rFonts w:hint="eastAsia" w:ascii="仿宋_GB2312" w:hAnsi="仿宋_GB2312" w:eastAsia="仿宋_GB2312" w:cs="仿宋_GB2312"/>
          <w:sz w:val="30"/>
          <w:szCs w:val="30"/>
        </w:rPr>
        <w:t>□</w:t>
      </w:r>
      <w:r>
        <w:rPr>
          <w:rFonts w:hint="eastAsia" w:ascii="仿宋_GB2312" w:eastAsia="仿宋_GB2312"/>
          <w:sz w:val="30"/>
          <w:szCs w:val="30"/>
          <w:lang w:eastAsia="zh-CN"/>
        </w:rPr>
        <w:t>主债务合同部分内容发生</w:t>
      </w:r>
      <w:r>
        <w:rPr>
          <w:rFonts w:hint="eastAsia" w:ascii="仿宋_GB2312" w:eastAsia="仿宋_GB2312"/>
          <w:sz w:val="30"/>
          <w:szCs w:val="30"/>
        </w:rPr>
        <w:t>变更</w:t>
      </w:r>
      <w:r>
        <w:rPr>
          <w:rFonts w:hint="eastAsia" w:ascii="仿宋_GB2312" w:eastAsia="仿宋_GB2312"/>
          <w:sz w:val="30"/>
          <w:szCs w:val="30"/>
          <w:lang w:eastAsia="zh-CN"/>
        </w:rPr>
        <w:t>，担保合同也随之发生变更</w:t>
      </w:r>
      <w:r>
        <w:rPr>
          <w:rFonts w:hint="eastAsia" w:ascii="仿宋_GB2312" w:eastAsia="仿宋_GB2312"/>
          <w:sz w:val="30"/>
          <w:szCs w:val="30"/>
          <w:lang w:val="en-US" w:eastAsia="zh-CN"/>
        </w:rPr>
        <w:t>/</w:t>
      </w:r>
      <w:r>
        <w:rPr>
          <w:rFonts w:hint="eastAsia" w:ascii="仿宋_GB2312" w:hAnsi="仿宋_GB2312" w:eastAsia="仿宋_GB2312" w:cs="仿宋_GB2312"/>
          <w:sz w:val="30"/>
          <w:szCs w:val="30"/>
        </w:rPr>
        <w:t>□</w:t>
      </w:r>
      <w:r>
        <w:rPr>
          <w:rFonts w:hint="eastAsia" w:ascii="仿宋_GB2312" w:eastAsia="仿宋_GB2312"/>
          <w:sz w:val="30"/>
          <w:szCs w:val="30"/>
          <w:lang w:val="en-US" w:eastAsia="zh-CN"/>
        </w:rPr>
        <w:t>担保合同部分内容发生变更</w:t>
      </w:r>
      <w:r>
        <w:rPr>
          <w:rFonts w:hint="eastAsia" w:ascii="仿宋_GB2312" w:eastAsia="仿宋_GB2312"/>
          <w:sz w:val="30"/>
          <w:szCs w:val="30"/>
          <w:lang w:eastAsia="zh-CN"/>
        </w:rPr>
        <w:t>。涉及的</w:t>
      </w:r>
      <w:r>
        <w:rPr>
          <w:rFonts w:hint="eastAsia" w:ascii="仿宋_GB2312" w:eastAsia="仿宋_GB2312"/>
          <w:sz w:val="30"/>
          <w:szCs w:val="30"/>
        </w:rPr>
        <w:t>变更</w:t>
      </w:r>
      <w:r>
        <w:rPr>
          <w:rFonts w:hint="eastAsia" w:ascii="仿宋_GB2312" w:eastAsia="仿宋_GB2312"/>
          <w:sz w:val="30"/>
          <w:szCs w:val="30"/>
          <w:lang w:eastAsia="zh-CN"/>
        </w:rPr>
        <w:t>事项及内容为：</w:t>
      </w:r>
    </w:p>
    <w:p>
      <w:pPr>
        <w:autoSpaceDE w:val="0"/>
        <w:autoSpaceDN w:val="0"/>
        <w:adjustRightInd w:val="0"/>
        <w:spacing w:line="240" w:lineRule="atLeast"/>
        <w:ind w:firstLine="482" w:firstLineChars="200"/>
        <w:jc w:val="center"/>
        <w:rPr>
          <w:rFonts w:hint="eastAsia" w:ascii="宋体" w:hAnsi="宋体" w:cs="宋体"/>
          <w:b/>
          <w:kern w:val="0"/>
          <w:sz w:val="24"/>
        </w:rPr>
      </w:pPr>
      <w:r>
        <w:rPr>
          <w:rFonts w:hint="eastAsia" w:ascii="宋体" w:hAnsi="宋体" w:cs="宋体"/>
          <w:b/>
          <w:kern w:val="0"/>
          <w:sz w:val="24"/>
          <w:lang w:eastAsia="zh-CN"/>
        </w:rPr>
        <w:t>主债务</w:t>
      </w:r>
      <w:r>
        <w:rPr>
          <w:rFonts w:hint="eastAsia" w:ascii="宋体" w:hAnsi="宋体" w:cs="宋体"/>
          <w:b/>
          <w:kern w:val="0"/>
          <w:sz w:val="24"/>
        </w:rPr>
        <w:t>合同</w:t>
      </w:r>
      <w:r>
        <w:rPr>
          <w:rFonts w:hint="eastAsia" w:ascii="宋体" w:hAnsi="宋体" w:cs="宋体"/>
          <w:b/>
          <w:kern w:val="0"/>
          <w:sz w:val="24"/>
          <w:lang w:eastAsia="zh-CN"/>
        </w:rPr>
        <w:t>变更</w:t>
      </w:r>
    </w:p>
    <w:tbl>
      <w:tblPr>
        <w:tblStyle w:val="16"/>
        <w:tblW w:w="89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27"/>
        <w:gridCol w:w="3577"/>
        <w:gridCol w:w="3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kern w:val="0"/>
                <w:sz w:val="20"/>
                <w:szCs w:val="20"/>
              </w:rPr>
            </w:pPr>
            <w:r>
              <w:rPr>
                <w:rFonts w:hint="eastAsia" w:ascii="宋体" w:hAnsi="宋体" w:cs="宋体"/>
                <w:b/>
                <w:kern w:val="0"/>
                <w:sz w:val="24"/>
                <w:lang w:eastAsia="zh-CN"/>
              </w:rPr>
              <w:t>项目</w:t>
            </w:r>
          </w:p>
        </w:tc>
        <w:tc>
          <w:tcPr>
            <w:tcW w:w="3577"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4"/>
                <w:lang w:eastAsia="zh-CN"/>
              </w:rPr>
              <w:t>变更前</w:t>
            </w:r>
          </w:p>
        </w:tc>
        <w:tc>
          <w:tcPr>
            <w:tcW w:w="3141"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4"/>
                <w:lang w:eastAsia="zh-CN"/>
              </w:rPr>
            </w:pPr>
            <w:r>
              <w:rPr>
                <w:rFonts w:hint="eastAsia" w:ascii="宋体" w:hAnsi="宋体" w:cs="宋体"/>
                <w:b/>
                <w:bCs/>
                <w:kern w:val="0"/>
                <w:sz w:val="24"/>
                <w:lang w:eastAsia="zh-CN"/>
              </w:rPr>
              <w:t>变更后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w:t>
            </w:r>
            <w:r>
              <w:rPr>
                <w:rFonts w:hint="eastAsia" w:ascii="宋体" w:hAnsi="宋体" w:cs="宋体"/>
                <w:kern w:val="0"/>
                <w:sz w:val="20"/>
                <w:szCs w:val="20"/>
                <w:lang w:eastAsia="zh-CN"/>
              </w:rPr>
              <w:t>主债务</w:t>
            </w:r>
            <w:r>
              <w:rPr>
                <w:rFonts w:hint="eastAsia" w:ascii="宋体" w:hAnsi="宋体" w:cs="宋体"/>
                <w:kern w:val="0"/>
                <w:sz w:val="20"/>
                <w:szCs w:val="20"/>
              </w:rPr>
              <w:t>到期日</w:t>
            </w:r>
          </w:p>
        </w:tc>
        <w:tc>
          <w:tcPr>
            <w:tcW w:w="35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p>
        </w:tc>
        <w:tc>
          <w:tcPr>
            <w:tcW w:w="314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w:t>
            </w:r>
            <w:r>
              <w:rPr>
                <w:rFonts w:hint="eastAsia" w:ascii="宋体" w:hAnsi="宋体" w:cs="宋体"/>
                <w:kern w:val="0"/>
                <w:sz w:val="20"/>
                <w:szCs w:val="20"/>
                <w:lang w:eastAsia="zh-CN"/>
              </w:rPr>
              <w:t>主</w:t>
            </w:r>
            <w:r>
              <w:rPr>
                <w:rFonts w:hint="eastAsia" w:ascii="宋体" w:hAnsi="宋体" w:cs="宋体"/>
                <w:kern w:val="0"/>
                <w:sz w:val="20"/>
                <w:szCs w:val="20"/>
              </w:rPr>
              <w:t>债务金额</w:t>
            </w:r>
            <w:r>
              <w:rPr>
                <w:rFonts w:hint="eastAsia" w:ascii="宋体" w:hAnsi="宋体" w:cs="宋体"/>
                <w:kern w:val="0"/>
                <w:sz w:val="20"/>
                <w:szCs w:val="20"/>
                <w:lang w:eastAsia="zh-CN"/>
              </w:rPr>
              <w:t>、币别</w:t>
            </w:r>
          </w:p>
        </w:tc>
        <w:tc>
          <w:tcPr>
            <w:tcW w:w="3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3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w:t>
            </w:r>
            <w:r>
              <w:rPr>
                <w:rFonts w:hint="eastAsia" w:ascii="宋体" w:hAnsi="宋体" w:cs="宋体"/>
                <w:kern w:val="0"/>
                <w:sz w:val="20"/>
                <w:szCs w:val="20"/>
                <w:lang w:val="en-US" w:eastAsia="zh-CN"/>
              </w:rPr>
              <w:t>...</w:t>
            </w:r>
          </w:p>
        </w:tc>
        <w:tc>
          <w:tcPr>
            <w:tcW w:w="3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3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22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35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31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bl>
    <w:p>
      <w:pPr>
        <w:autoSpaceDE w:val="0"/>
        <w:autoSpaceDN w:val="0"/>
        <w:adjustRightInd w:val="0"/>
        <w:spacing w:line="240" w:lineRule="atLeast"/>
        <w:ind w:firstLine="954" w:firstLineChars="396"/>
        <w:jc w:val="center"/>
        <w:rPr>
          <w:rFonts w:hint="eastAsia" w:ascii="宋体" w:hAnsi="宋体" w:cs="宋体"/>
          <w:b/>
          <w:kern w:val="0"/>
          <w:sz w:val="24"/>
          <w:lang w:eastAsia="zh-CN"/>
        </w:rPr>
      </w:pPr>
    </w:p>
    <w:p>
      <w:pPr>
        <w:autoSpaceDE w:val="0"/>
        <w:autoSpaceDN w:val="0"/>
        <w:adjustRightInd w:val="0"/>
        <w:spacing w:line="240" w:lineRule="atLeast"/>
        <w:ind w:firstLine="954" w:firstLineChars="396"/>
        <w:jc w:val="both"/>
        <w:rPr>
          <w:rFonts w:hint="eastAsia" w:ascii="仿宋_GB2312" w:hAnsi="仿宋_GB2312" w:eastAsia="仿宋_GB2312" w:cs="仿宋_GB2312"/>
          <w:spacing w:val="-9"/>
          <w:sz w:val="30"/>
          <w:szCs w:val="30"/>
        </w:rPr>
      </w:pPr>
      <w:r>
        <w:rPr>
          <w:rFonts w:hint="eastAsia" w:ascii="宋体" w:hAnsi="宋体" w:cs="宋体"/>
          <w:b/>
          <w:kern w:val="0"/>
          <w:sz w:val="24"/>
          <w:lang w:val="en-US" w:eastAsia="zh-CN"/>
        </w:rPr>
        <w:t xml:space="preserve">                        </w:t>
      </w:r>
      <w:r>
        <w:rPr>
          <w:rFonts w:hint="eastAsia" w:ascii="宋体" w:hAnsi="宋体" w:cs="宋体"/>
          <w:b/>
          <w:kern w:val="0"/>
          <w:sz w:val="24"/>
        </w:rPr>
        <w:t>担保合同</w:t>
      </w:r>
      <w:r>
        <w:rPr>
          <w:rFonts w:hint="eastAsia" w:ascii="宋体" w:hAnsi="宋体" w:cs="宋体"/>
          <w:b/>
          <w:kern w:val="0"/>
          <w:sz w:val="24"/>
          <w:lang w:eastAsia="zh-CN"/>
        </w:rPr>
        <w:t>变更</w:t>
      </w:r>
    </w:p>
    <w:tbl>
      <w:tblPr>
        <w:tblStyle w:val="16"/>
        <w:tblW w:w="89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4"/>
        <w:gridCol w:w="3585"/>
        <w:gridCol w:w="3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eastAsia="宋体" w:cs="宋体"/>
                <w:b/>
                <w:kern w:val="0"/>
                <w:sz w:val="24"/>
                <w:lang w:eastAsia="zh-CN"/>
              </w:rPr>
            </w:pPr>
            <w:r>
              <w:rPr>
                <w:rFonts w:hint="eastAsia" w:ascii="宋体" w:hAnsi="宋体" w:cs="宋体"/>
                <w:b/>
                <w:kern w:val="0"/>
                <w:sz w:val="24"/>
                <w:lang w:eastAsia="zh-CN"/>
              </w:rPr>
              <w:t>项目</w:t>
            </w:r>
          </w:p>
        </w:tc>
        <w:tc>
          <w:tcPr>
            <w:tcW w:w="35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lang w:eastAsia="zh-CN"/>
              </w:rPr>
              <w:t>变更前</w:t>
            </w:r>
          </w:p>
        </w:tc>
        <w:tc>
          <w:tcPr>
            <w:tcW w:w="314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lang w:eastAsia="zh-CN"/>
              </w:rPr>
            </w:pPr>
            <w:r>
              <w:rPr>
                <w:rFonts w:hint="eastAsia" w:ascii="宋体" w:hAnsi="宋体" w:cs="宋体"/>
                <w:b/>
                <w:bCs/>
                <w:kern w:val="0"/>
                <w:sz w:val="24"/>
                <w:lang w:eastAsia="zh-CN"/>
              </w:rPr>
              <w:t>变更后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.担保</w:t>
            </w:r>
            <w:r>
              <w:rPr>
                <w:rFonts w:hint="eastAsia" w:ascii="宋体" w:hAnsi="宋体" w:cs="宋体"/>
                <w:kern w:val="0"/>
                <w:sz w:val="20"/>
                <w:szCs w:val="20"/>
                <w:lang w:eastAsia="zh-CN"/>
              </w:rPr>
              <w:t>到期日</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r>
              <w:rPr>
                <w:rFonts w:hint="eastAsia" w:ascii="宋体" w:hAnsi="宋体" w:cs="宋体"/>
                <w:b/>
                <w:bCs/>
                <w:kern w:val="0"/>
                <w:sz w:val="20"/>
                <w:szCs w:val="20"/>
              </w:rPr>
              <w:t>　</w:t>
            </w: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r>
              <w:rPr>
                <w:rFonts w:hint="eastAsia" w:ascii="宋体" w:hAnsi="宋体" w:cs="宋体"/>
                <w:b/>
                <w:bCs/>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2.担保金额、币别</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2184" w:type="dxa"/>
            <w:tcBorders>
              <w:top w:val="single" w:color="auto" w:sz="4" w:space="0"/>
              <w:left w:val="single" w:color="auto" w:sz="4" w:space="0"/>
              <w:bottom w:val="single" w:color="auto" w:sz="4" w:space="0"/>
              <w:right w:val="nil"/>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3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p>
        </w:tc>
      </w:tr>
    </w:tbl>
    <w:p>
      <w:pPr>
        <w:widowControl w:val="0"/>
        <w:wordWrap/>
        <w:adjustRightInd/>
        <w:snapToGrid/>
        <w:spacing w:before="156" w:beforeLines="50" w:line="360" w:lineRule="auto"/>
        <w:ind w:left="0" w:leftChars="0" w:right="0" w:firstLine="600" w:firstLineChars="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eastAsia="zh-CN"/>
        </w:rPr>
        <w:t>根据《国家外汇管理局关于发布</w:t>
      </w:r>
      <w:r>
        <w:rPr>
          <w:rFonts w:hint="eastAsia" w:ascii="仿宋_GB2312" w:eastAsia="仿宋_GB2312" w:cs="仿宋_GB2312"/>
          <w:color w:val="000000"/>
          <w:kern w:val="0"/>
          <w:sz w:val="30"/>
          <w:szCs w:val="30"/>
          <w:lang w:val="en-US" w:eastAsia="zh-CN"/>
        </w:rPr>
        <w:t>&lt;跨境担保外汇管理规定&gt;的通知》（汇发</w:t>
      </w:r>
      <w:r>
        <w:rPr>
          <w:rFonts w:hint="eastAsia" w:ascii="宋体" w:hAnsi="宋体"/>
          <w:color w:val="000000"/>
          <w:sz w:val="30"/>
          <w:szCs w:val="30"/>
        </w:rPr>
        <w:t>〔20</w:t>
      </w:r>
      <w:r>
        <w:rPr>
          <w:rFonts w:hint="eastAsia" w:ascii="宋体" w:hAnsi="宋体"/>
          <w:color w:val="000000"/>
          <w:sz w:val="30"/>
          <w:szCs w:val="30"/>
          <w:lang w:val="en-US" w:eastAsia="zh-CN"/>
        </w:rPr>
        <w:t>1</w:t>
      </w:r>
      <w:r>
        <w:rPr>
          <w:rFonts w:hint="eastAsia" w:ascii="宋体" w:hAnsi="宋体"/>
          <w:color w:val="000000"/>
          <w:sz w:val="30"/>
          <w:szCs w:val="30"/>
        </w:rPr>
        <w:t>4〕</w:t>
      </w:r>
      <w:r>
        <w:rPr>
          <w:rFonts w:hint="eastAsia" w:ascii="仿宋_GB2312" w:eastAsia="仿宋_GB2312" w:cs="仿宋_GB2312"/>
          <w:color w:val="000000"/>
          <w:kern w:val="0"/>
          <w:sz w:val="30"/>
          <w:szCs w:val="30"/>
          <w:lang w:val="en-US" w:eastAsia="zh-CN"/>
        </w:rPr>
        <w:t>29号）及其相关规定，现</w:t>
      </w:r>
      <w:r>
        <w:rPr>
          <w:rFonts w:hint="eastAsia" w:ascii="仿宋_GB2312" w:hAnsi="宋体" w:eastAsia="仿宋_GB2312"/>
          <w:sz w:val="30"/>
          <w:szCs w:val="30"/>
        </w:rPr>
        <w:t>就</w:t>
      </w:r>
      <w:r>
        <w:rPr>
          <w:rFonts w:hint="eastAsia" w:ascii="仿宋_GB2312" w:hAnsi="宋体" w:eastAsia="仿宋_GB2312"/>
          <w:sz w:val="30"/>
          <w:szCs w:val="30"/>
          <w:lang w:eastAsia="zh-CN"/>
        </w:rPr>
        <w:t>上述变更</w:t>
      </w:r>
      <w:r>
        <w:rPr>
          <w:rFonts w:hint="eastAsia" w:ascii="仿宋_GB2312" w:hAnsi="宋体" w:eastAsia="仿宋_GB2312"/>
          <w:sz w:val="30"/>
          <w:szCs w:val="30"/>
        </w:rPr>
        <w:t>事</w:t>
      </w:r>
      <w:r>
        <w:rPr>
          <w:rFonts w:hint="eastAsia" w:ascii="仿宋_GB2312" w:hAnsi="宋体" w:eastAsia="仿宋_GB2312"/>
          <w:sz w:val="30"/>
          <w:szCs w:val="30"/>
          <w:lang w:eastAsia="zh-CN"/>
        </w:rPr>
        <w:t>项</w:t>
      </w:r>
      <w:r>
        <w:rPr>
          <w:rFonts w:hint="eastAsia" w:ascii="仿宋_GB2312" w:hAnsi="宋体" w:eastAsia="仿宋_GB2312"/>
          <w:sz w:val="30"/>
          <w:szCs w:val="30"/>
        </w:rPr>
        <w:t>申请办理内保外贷</w:t>
      </w:r>
      <w:r>
        <w:rPr>
          <w:rFonts w:hint="eastAsia" w:ascii="仿宋_GB2312" w:hAnsi="宋体" w:eastAsia="仿宋_GB2312"/>
          <w:sz w:val="30"/>
          <w:szCs w:val="30"/>
          <w:lang w:eastAsia="zh-CN"/>
        </w:rPr>
        <w:t>变更</w:t>
      </w:r>
      <w:r>
        <w:rPr>
          <w:rFonts w:hint="eastAsia" w:ascii="仿宋_GB2312" w:hAnsi="宋体" w:eastAsia="仿宋_GB2312"/>
          <w:sz w:val="30"/>
          <w:szCs w:val="30"/>
        </w:rPr>
        <w:t>登记</w:t>
      </w:r>
      <w:r>
        <w:rPr>
          <w:rFonts w:hint="eastAsia" w:ascii="仿宋_GB2312" w:hAnsi="宋体" w:eastAsia="仿宋_GB2312"/>
          <w:sz w:val="30"/>
          <w:szCs w:val="30"/>
          <w:lang w:val="en-US" w:eastAsia="zh-CN"/>
        </w:rPr>
        <w:t>手续。</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eastAsia="仿宋_GB2312" w:cs="仿宋_GB2312"/>
          <w:color w:val="000000"/>
          <w:kern w:val="0"/>
          <w:sz w:val="30"/>
          <w:szCs w:val="30"/>
          <w:lang w:val="en-US" w:eastAsia="zh-CN"/>
        </w:rPr>
        <w:t>我公司（及共同担保人）</w:t>
      </w:r>
      <w:r>
        <w:rPr>
          <w:rFonts w:hint="eastAsia" w:ascii="仿宋_GB2312" w:hAnsi="宋体" w:eastAsia="仿宋_GB2312"/>
          <w:sz w:val="30"/>
          <w:szCs w:val="30"/>
          <w:lang w:val="en-US" w:eastAsia="zh-CN"/>
        </w:rPr>
        <w:t>承诺对业务申请书填写的信息及提交申请材料的真实性、准确性负责，并接受国家外汇管理部门的监督、管理和检查。</w:t>
      </w:r>
    </w:p>
    <w:p>
      <w:pPr>
        <w:widowControl w:val="0"/>
        <w:wordWrap/>
        <w:adjustRightInd/>
        <w:snapToGrid/>
        <w:spacing w:line="360" w:lineRule="auto"/>
        <w:ind w:right="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eastAsia="zh-CN"/>
        </w:rPr>
        <w:t>其他信息：</w:t>
      </w:r>
    </w:p>
    <w:tbl>
      <w:tblPr>
        <w:tblStyle w:val="16"/>
        <w:tblW w:w="8437" w:type="dxa"/>
        <w:jc w:val="center"/>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5"/>
        <w:gridCol w:w="1761"/>
        <w:gridCol w:w="247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numPr>
                <w:numId w:val="0"/>
              </w:numPr>
              <w:autoSpaceDE w:val="0"/>
              <w:autoSpaceDN w:val="0"/>
              <w:adjustRightInd w:val="0"/>
              <w:spacing w:line="240" w:lineRule="atLeast"/>
              <w:jc w:val="both"/>
              <w:rPr>
                <w:rFonts w:hint="eastAsia" w:eastAsia="宋体"/>
                <w:b/>
                <w:snapToGrid w:val="0"/>
                <w:kern w:val="0"/>
                <w:sz w:val="24"/>
                <w:szCs w:val="24"/>
                <w:lang w:eastAsia="zh-CN"/>
              </w:rPr>
            </w:pPr>
            <w:r>
              <w:rPr>
                <w:rFonts w:hint="eastAsia" w:ascii="仿宋_GB2312" w:eastAsia="仿宋_GB2312" w:cs="仿宋_GB2312"/>
                <w:color w:val="auto"/>
                <w:kern w:val="0"/>
                <w:sz w:val="24"/>
                <w:szCs w:val="24"/>
                <w:lang w:val="en-US" w:eastAsia="zh-CN"/>
              </w:rPr>
              <w:t xml:space="preserve">   </w:t>
            </w:r>
            <w:r>
              <w:rPr>
                <w:rFonts w:hint="eastAsia"/>
                <w:sz w:val="24"/>
                <w:szCs w:val="24"/>
                <w:lang w:eastAsia="zh-CN"/>
              </w:rPr>
              <w:t>法定代表人姓名</w:t>
            </w:r>
          </w:p>
        </w:tc>
        <w:tc>
          <w:tcPr>
            <w:tcW w:w="60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2"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联系人</w:t>
            </w:r>
            <w:r>
              <w:rPr>
                <w:rFonts w:hint="eastAsia"/>
                <w:sz w:val="24"/>
                <w:szCs w:val="24"/>
                <w:lang w:eastAsia="zh-CN"/>
              </w:rPr>
              <w:t>姓名</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w:t>
            </w:r>
            <w:r>
              <w:rPr>
                <w:rFonts w:hint="eastAsia"/>
                <w:sz w:val="24"/>
                <w:szCs w:val="24"/>
                <w:lang w:eastAsia="zh-CN"/>
              </w:rPr>
              <w:t>人手机号码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bl>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2"/>
          <w:szCs w:val="32"/>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联系电话：                                                      </w:t>
      </w:r>
    </w:p>
    <w:p>
      <w:pPr>
        <w:rPr>
          <w:rFonts w:hint="eastAsia" w:ascii="仿宋_GB2312" w:eastAsia="仿宋_GB2312"/>
          <w:sz w:val="30"/>
          <w:szCs w:val="30"/>
          <w:lang w:val="en-US" w:eastAsia="zh-CN"/>
        </w:rPr>
      </w:pPr>
    </w:p>
    <w:p>
      <w:pPr>
        <w:rPr>
          <w:rFonts w:hint="eastAsia" w:ascii="仿宋_GB2312" w:eastAsia="仿宋_GB2312"/>
          <w:sz w:val="30"/>
          <w:szCs w:val="30"/>
          <w:lang w:val="en-US" w:eastAsia="zh-CN"/>
        </w:rPr>
      </w:pPr>
    </w:p>
    <w:p>
      <w:pPr>
        <w:rPr>
          <w:rFonts w:hint="eastAsia" w:ascii="仿宋_GB2312" w:eastAsia="仿宋_GB2312"/>
          <w:sz w:val="30"/>
          <w:szCs w:val="30"/>
          <w:lang w:val="en-US" w:eastAsia="zh-CN"/>
        </w:rPr>
      </w:pPr>
    </w:p>
    <w:p>
      <w:pPr>
        <w:widowControl/>
        <w:jc w:val="left"/>
        <w:rPr>
          <w:rFonts w:hint="eastAsia" w:ascii="仿宋_GB2312" w:eastAsia="仿宋_GB2312"/>
          <w:kern w:val="0"/>
          <w:sz w:val="30"/>
          <w:szCs w:val="30"/>
        </w:rPr>
      </w:pP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p>
    <w:p>
      <w:pPr>
        <w:widowControl/>
        <w:jc w:val="left"/>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p>
      <w:pPr>
        <w:snapToGrid w:val="0"/>
        <w:jc w:val="left"/>
        <w:rPr>
          <w:rFonts w:hint="eastAsia" w:ascii="宋体" w:hAnsi="宋体" w:cs="宋体"/>
          <w:b/>
          <w:bCs/>
          <w:kern w:val="0"/>
          <w:sz w:val="20"/>
          <w:lang w:eastAsia="zh-CN"/>
        </w:rPr>
      </w:pPr>
    </w:p>
    <w:p>
      <w:pPr>
        <w:snapToGrid w:val="0"/>
        <w:jc w:val="left"/>
        <w:rPr>
          <w:rFonts w:hint="eastAsia" w:ascii="宋体" w:hAnsi="宋体" w:cs="宋体"/>
          <w:b/>
          <w:bCs/>
          <w:kern w:val="0"/>
          <w:sz w:val="20"/>
          <w:lang w:eastAsia="zh-CN"/>
        </w:rPr>
      </w:pPr>
    </w:p>
    <w:p>
      <w:pPr>
        <w:rPr>
          <w:rFonts w:hint="eastAsia" w:ascii="楷体" w:hAnsi="楷体" w:eastAsia="楷体" w:cs="楷体"/>
          <w:b/>
          <w:bCs/>
          <w:sz w:val="28"/>
          <w:szCs w:val="28"/>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提示：办理本业务，应出示营业执照原件或加盖单位公章的复印件；如涉及担保金额增加变更事项，本变更申请书内容参照《</w:t>
      </w:r>
      <w:r>
        <w:rPr>
          <w:rFonts w:hint="eastAsia" w:ascii="宋体" w:hAnsi="宋体" w:eastAsia="宋体" w:cs="宋体"/>
          <w:b/>
          <w:bCs/>
          <w:sz w:val="36"/>
          <w:szCs w:val="36"/>
        </w:rPr>
        <w:t>关于办理内保外贷签约登记业务</w:t>
      </w:r>
      <w:r>
        <w:rPr>
          <w:rFonts w:hint="eastAsia" w:ascii="宋体" w:hAnsi="宋体" w:eastAsia="宋体" w:cs="宋体"/>
          <w:b/>
          <w:bCs/>
          <w:sz w:val="36"/>
          <w:szCs w:val="36"/>
          <w:lang w:eastAsia="zh-CN"/>
        </w:rPr>
        <w:t>的</w:t>
      </w:r>
      <w:r>
        <w:rPr>
          <w:rFonts w:hint="eastAsia" w:ascii="宋体" w:hAnsi="宋体" w:eastAsia="宋体" w:cs="宋体"/>
          <w:b/>
          <w:bCs/>
          <w:sz w:val="36"/>
          <w:szCs w:val="36"/>
        </w:rPr>
        <w:t>申请书</w:t>
      </w:r>
      <w:r>
        <w:rPr>
          <w:rFonts w:hint="eastAsia" w:ascii="宋体" w:hAnsi="宋体" w:eastAsia="宋体" w:cs="宋体"/>
          <w:b/>
          <w:bCs/>
          <w:sz w:val="36"/>
          <w:szCs w:val="36"/>
          <w:lang w:eastAsia="zh-CN"/>
        </w:rPr>
        <w:t>》</w:t>
      </w:r>
      <w:r>
        <w:rPr>
          <w:rFonts w:hint="eastAsia" w:ascii="楷体" w:hAnsi="楷体" w:eastAsia="楷体" w:cs="楷体"/>
          <w:b/>
          <w:bCs/>
          <w:sz w:val="28"/>
          <w:szCs w:val="28"/>
          <w:lang w:val="en-US" w:eastAsia="zh-CN"/>
        </w:rPr>
        <w:t xml:space="preserve">要求拟写）。 </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b/>
          <w:bCs/>
          <w:sz w:val="28"/>
          <w:szCs w:val="28"/>
          <w:lang w:eastAsia="zh-CN"/>
        </w:rPr>
      </w:pP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b/>
          <w:bCs/>
          <w:sz w:val="28"/>
          <w:szCs w:val="28"/>
          <w:lang w:eastAsia="zh-CN"/>
        </w:rPr>
      </w:pP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附：相关材料</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lang w:eastAsia="zh-CN"/>
        </w:rPr>
      </w:pPr>
      <w:r>
        <w:rPr>
          <w:rFonts w:hint="eastAsia" w:ascii="仿宋_GB2312" w:eastAsia="仿宋_GB2312"/>
          <w:sz w:val="28"/>
          <w:szCs w:val="28"/>
        </w:rPr>
        <w:t>1.担保</w:t>
      </w:r>
      <w:r>
        <w:rPr>
          <w:rFonts w:hint="eastAsia" w:ascii="仿宋_GB2312" w:eastAsia="仿宋_GB2312"/>
          <w:sz w:val="28"/>
          <w:szCs w:val="28"/>
          <w:lang w:eastAsia="zh-CN"/>
        </w:rPr>
        <w:t>变更</w:t>
      </w:r>
      <w:r>
        <w:rPr>
          <w:rFonts w:hint="eastAsia" w:ascii="仿宋_GB2312" w:eastAsia="仿宋_GB2312"/>
          <w:sz w:val="28"/>
          <w:szCs w:val="28"/>
        </w:rPr>
        <w:t>合同</w:t>
      </w:r>
      <w:r>
        <w:rPr>
          <w:rFonts w:hint="eastAsia" w:ascii="仿宋_GB2312" w:eastAsia="仿宋_GB2312"/>
          <w:sz w:val="28"/>
          <w:szCs w:val="28"/>
          <w:lang w:eastAsia="zh-CN"/>
        </w:rPr>
        <w:t>（名称：</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2.担保项下主债务</w:t>
      </w:r>
      <w:r>
        <w:rPr>
          <w:rFonts w:hint="eastAsia" w:ascii="仿宋_GB2312" w:eastAsia="仿宋_GB2312"/>
          <w:sz w:val="28"/>
          <w:szCs w:val="28"/>
          <w:lang w:eastAsia="zh-CN"/>
        </w:rPr>
        <w:t>变更</w:t>
      </w:r>
      <w:r>
        <w:rPr>
          <w:rFonts w:hint="eastAsia" w:ascii="仿宋_GB2312" w:eastAsia="仿宋_GB2312"/>
          <w:sz w:val="28"/>
          <w:szCs w:val="28"/>
        </w:rPr>
        <w:t>合同</w:t>
      </w:r>
      <w:r>
        <w:rPr>
          <w:rFonts w:hint="eastAsia" w:ascii="仿宋_GB2312" w:eastAsia="仿宋_GB2312"/>
          <w:sz w:val="28"/>
          <w:szCs w:val="28"/>
          <w:lang w:eastAsia="zh-CN"/>
        </w:rPr>
        <w:t>（名称：</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eastAsia="zh-CN"/>
        </w:rPr>
        <w:t>）</w:t>
      </w:r>
      <w:r>
        <w:rPr>
          <w:rFonts w:hint="eastAsia" w:ascii="仿宋_GB2312" w:eastAsia="仿宋_GB2312"/>
          <w:sz w:val="28"/>
          <w:szCs w:val="28"/>
          <w:lang w:val="en-US" w:eastAsia="zh-CN"/>
        </w:rPr>
        <w:t>;</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3.变更事项的真实性证明材料：</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u w:val="none" w:color="auto"/>
          <w:lang w:val="en-US" w:eastAsia="zh-CN"/>
        </w:rPr>
      </w:pPr>
      <w:r>
        <w:rPr>
          <w:rFonts w:hint="eastAsia" w:ascii="仿宋_GB2312" w:eastAsia="仿宋_GB2312"/>
          <w:sz w:val="28"/>
          <w:szCs w:val="28"/>
          <w:lang w:val="en-US" w:eastAsia="zh-CN"/>
        </w:rPr>
        <w:t xml:space="preserve">  （1）</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p>
    <w:p>
      <w:pPr>
        <w:widowControl w:val="0"/>
        <w:wordWrap/>
        <w:adjustRightInd/>
        <w:snapToGrid/>
        <w:spacing w:line="560" w:lineRule="exact"/>
        <w:ind w:left="0" w:leftChars="0" w:right="0" w:firstLine="600" w:firstLineChars="200"/>
        <w:jc w:val="both"/>
        <w:textAlignment w:val="auto"/>
        <w:outlineLvl w:val="9"/>
        <w:rPr>
          <w:rFonts w:hint="eastAsia" w:ascii="仿宋_GB2312" w:eastAsia="仿宋_GB2312"/>
          <w:sz w:val="28"/>
          <w:szCs w:val="28"/>
          <w:u w:val="none" w:color="auto"/>
          <w:lang w:val="en-US" w:eastAsia="zh-CN"/>
        </w:rPr>
      </w:pPr>
      <w:r>
        <w:rPr>
          <w:rFonts w:hint="eastAsia" w:ascii="仿宋_GB2312" w:eastAsia="仿宋_GB2312"/>
          <w:sz w:val="28"/>
          <w:szCs w:val="28"/>
          <w:lang w:val="en-US" w:eastAsia="zh-CN"/>
        </w:rPr>
        <w:t xml:space="preserve">  （2）</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p>
    <w:p>
      <w:pPr>
        <w:snapToGrid w:val="0"/>
        <w:ind w:firstLine="400" w:firstLineChars="200"/>
        <w:jc w:val="left"/>
        <w:rPr>
          <w:rFonts w:hint="eastAsia" w:ascii="仿宋_GB2312" w:eastAsia="仿宋_GB2312"/>
          <w:b w:val="0"/>
          <w:bCs w:val="0"/>
          <w:sz w:val="30"/>
          <w:szCs w:val="30"/>
          <w:lang w:val="en-US" w:eastAsia="zh-CN"/>
        </w:rPr>
      </w:pPr>
      <w:r>
        <w:rPr>
          <w:rFonts w:hint="eastAsia" w:ascii="楷体" w:hAnsi="楷体" w:eastAsia="楷体" w:cs="楷体"/>
          <w:kern w:val="0"/>
          <w:sz w:val="20"/>
          <w:lang w:val="en-US" w:eastAsia="zh-CN"/>
        </w:rPr>
        <w:t>【</w:t>
      </w:r>
      <w:r>
        <w:rPr>
          <w:rFonts w:hint="eastAsia" w:ascii="楷体" w:hAnsi="楷体" w:eastAsia="楷体" w:cs="楷体"/>
          <w:kern w:val="0"/>
          <w:sz w:val="20"/>
          <w:lang w:eastAsia="zh-CN"/>
        </w:rPr>
        <w:t>说明：</w:t>
      </w:r>
      <w:r>
        <w:rPr>
          <w:rFonts w:hint="eastAsia" w:ascii="楷体" w:hAnsi="楷体" w:eastAsia="楷体" w:cs="楷体"/>
          <w:kern w:val="0"/>
          <w:sz w:val="20"/>
          <w:lang w:val="en-US" w:eastAsia="zh-CN"/>
        </w:rPr>
        <w:t>1--3项提供原件核验并同时提供加盖公章的复印件（其中：</w:t>
      </w:r>
      <w:r>
        <w:rPr>
          <w:rFonts w:hint="eastAsia" w:ascii="楷体" w:hAnsi="楷体" w:eastAsia="楷体" w:cs="楷体"/>
          <w:kern w:val="0"/>
          <w:sz w:val="20"/>
          <w:lang w:val="en-US" w:eastAsia="zh-CN"/>
        </w:rPr>
        <w:sym w:font="Wingdings" w:char="F081"/>
      </w:r>
      <w:r>
        <w:rPr>
          <w:rFonts w:hint="eastAsia" w:ascii="楷体" w:hAnsi="楷体" w:eastAsia="楷体" w:cs="楷体"/>
          <w:kern w:val="0"/>
          <w:sz w:val="20"/>
          <w:lang w:val="en-US" w:eastAsia="zh-CN"/>
        </w:rPr>
        <w:t>担保变更合同和主债务变更合同的复印件仅提供主要条款内容页即可，如合同为外文的应附载主要条款内容页的中文译本；</w:t>
      </w:r>
      <w:r>
        <w:rPr>
          <w:rFonts w:hint="eastAsia" w:ascii="楷体" w:hAnsi="楷体" w:eastAsia="楷体" w:cs="楷体"/>
          <w:kern w:val="0"/>
          <w:sz w:val="20"/>
          <w:lang w:val="en-US" w:eastAsia="zh-CN"/>
        </w:rPr>
        <w:sym w:font="Times New Roman" w:char="0000"/>
      </w:r>
      <w:r>
        <w:rPr>
          <w:rFonts w:hint="eastAsia" w:ascii="楷体" w:hAnsi="楷体" w:eastAsia="楷体" w:cs="楷体"/>
          <w:kern w:val="0"/>
          <w:sz w:val="20"/>
          <w:lang w:val="en-US" w:eastAsia="zh-CN"/>
        </w:rPr>
        <w:t>变更事项的真实性证明材料根据实际情况提交）。】</w:t>
      </w: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仿宋_GB2312" w:hAnsi="宋体" w:eastAsia="仿宋_GB2312"/>
          <w:sz w:val="30"/>
          <w:szCs w:val="30"/>
        </w:rPr>
      </w:pPr>
    </w:p>
    <w:p>
      <w:pPr>
        <w:ind w:right="600"/>
        <w:rPr>
          <w:rFonts w:hint="eastAsia" w:ascii="黑体" w:hAnsi="黑体" w:eastAsia="黑体" w:cs="黑体"/>
          <w:b/>
          <w:bCs/>
          <w:sz w:val="36"/>
          <w:szCs w:val="36"/>
        </w:rPr>
      </w:pPr>
      <w:r>
        <w:rPr>
          <w:rFonts w:hint="eastAsia" w:ascii="仿宋_GB2312" w:hAnsi="宋体" w:eastAsia="仿宋_GB2312"/>
          <w:sz w:val="30"/>
          <w:szCs w:val="30"/>
        </w:rPr>
        <w:t xml:space="preserve"> </w:t>
      </w:r>
      <w:r>
        <w:rPr>
          <w:rFonts w:hint="eastAsia" w:ascii="仿宋_GB2312" w:hAnsi="宋体" w:eastAsia="仿宋_GB2312"/>
          <w:sz w:val="30"/>
          <w:szCs w:val="30"/>
          <w:lang w:eastAsia="zh-CN"/>
        </w:rPr>
        <w:t>附录四</w:t>
      </w:r>
    </w:p>
    <w:p>
      <w:pPr>
        <w:widowControl w:val="0"/>
        <w:wordWrap/>
        <w:adjustRightInd/>
        <w:snapToGrid/>
        <w:spacing w:before="312" w:beforeLines="100" w:line="240" w:lineRule="auto"/>
        <w:ind w:left="0" w:leftChars="0" w:right="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关于办理内保外贷注销登记业务的申请书</w:t>
      </w:r>
    </w:p>
    <w:p>
      <w:pPr>
        <w:widowControl w:val="0"/>
        <w:wordWrap/>
        <w:adjustRightInd/>
        <w:snapToGrid/>
        <w:spacing w:before="156" w:beforeLines="50" w:after="156" w:afterLines="50" w:line="240" w:lineRule="auto"/>
        <w:ind w:left="0" w:leftChars="0" w:right="0" w:firstLine="0" w:firstLineChars="0"/>
        <w:jc w:val="center"/>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（到外汇局办理版本，参考格式）</w:t>
      </w:r>
    </w:p>
    <w:p>
      <w:pPr>
        <w:widowControl w:val="0"/>
        <w:wordWrap/>
        <w:adjustRightInd/>
        <w:snapToGrid/>
        <w:spacing w:before="156" w:beforeLines="50" w:after="156" w:afterLines="50" w:line="240" w:lineRule="auto"/>
        <w:ind w:left="0" w:leftChars="0" w:right="0" w:firstLine="0" w:firstLineChars="0"/>
        <w:jc w:val="center"/>
        <w:textAlignment w:val="auto"/>
        <w:outlineLvl w:val="9"/>
        <w:rPr>
          <w:rFonts w:hint="eastAsia" w:ascii="仿宋_GB2312" w:eastAsia="仿宋_GB2312"/>
          <w:sz w:val="30"/>
          <w:szCs w:val="30"/>
          <w:lang w:val="en-US" w:eastAsia="zh-CN"/>
        </w:rPr>
      </w:pPr>
    </w:p>
    <w:p>
      <w:pPr>
        <w:widowControl w:val="0"/>
        <w:wordWrap/>
        <w:adjustRightInd/>
        <w:snapToGrid/>
        <w:spacing w:line="240" w:lineRule="auto"/>
        <w:ind w:left="0" w:leftChars="0" w:right="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国家外汇管理局</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分局：</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我公司（统一社会信用代码：</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）业已在外汇局办妥业务编号为</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u w:val="none" w:color="auto"/>
          <w:lang w:val="en-US" w:eastAsia="zh-CN"/>
        </w:rPr>
        <w:t>的</w:t>
      </w:r>
      <w:r>
        <w:rPr>
          <w:rFonts w:hint="eastAsia" w:ascii="仿宋_GB2312" w:eastAsia="仿宋_GB2312"/>
          <w:sz w:val="30"/>
          <w:szCs w:val="30"/>
          <w:lang w:eastAsia="zh-CN"/>
        </w:rPr>
        <w:t>内保外贷</w:t>
      </w:r>
      <w:r>
        <w:rPr>
          <w:rFonts w:hint="eastAsia" w:ascii="仿宋_GB2312" w:eastAsia="仿宋_GB2312"/>
          <w:sz w:val="30"/>
          <w:szCs w:val="30"/>
        </w:rPr>
        <w:t>签约登记</w:t>
      </w:r>
      <w:r>
        <w:rPr>
          <w:rFonts w:hint="eastAsia" w:ascii="仿宋_GB2312" w:hAnsi="宋体" w:eastAsia="仿宋_GB2312"/>
          <w:sz w:val="30"/>
          <w:szCs w:val="30"/>
          <w:lang w:val="en-US" w:eastAsia="zh-CN"/>
        </w:rPr>
        <w:t>手续。截至</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年</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月</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日，我公司该登记项下的</w:t>
      </w:r>
      <w:r>
        <w:rPr>
          <w:rFonts w:hint="eastAsia" w:ascii="仿宋_GB2312" w:eastAsia="仿宋_GB2312"/>
          <w:sz w:val="30"/>
          <w:szCs w:val="30"/>
          <w:lang w:eastAsia="zh-CN"/>
        </w:rPr>
        <w:t>担保贷款</w:t>
      </w:r>
      <w:r>
        <w:rPr>
          <w:rFonts w:hint="eastAsia" w:ascii="仿宋_GB2312" w:eastAsia="仿宋_GB2312"/>
          <w:sz w:val="30"/>
          <w:szCs w:val="30"/>
          <w:lang w:val="en-US" w:eastAsia="zh-CN"/>
        </w:rPr>
        <w:t>（在选项</w:t>
      </w:r>
      <w:r>
        <w:rPr>
          <w:rFonts w:hint="eastAsia" w:ascii="仿宋_GB2312" w:eastAsia="仿宋_GB2312"/>
          <w:sz w:val="30"/>
          <w:szCs w:val="30"/>
        </w:rPr>
        <w:t>□</w:t>
      </w:r>
      <w:r>
        <w:rPr>
          <w:rFonts w:hint="eastAsia" w:ascii="仿宋_GB2312" w:eastAsia="仿宋_GB2312"/>
          <w:sz w:val="30"/>
          <w:szCs w:val="30"/>
          <w:lang w:eastAsia="zh-CN"/>
        </w:rPr>
        <w:t>打</w:t>
      </w:r>
      <w:r>
        <w:rPr>
          <w:rFonts w:hint="default" w:ascii="Arial" w:hAnsi="Arial" w:eastAsia="仿宋_GB2312" w:cs="Arial"/>
          <w:sz w:val="30"/>
          <w:szCs w:val="30"/>
          <w:lang w:eastAsia="zh-CN"/>
        </w:rPr>
        <w:t>√</w:t>
      </w:r>
      <w:r>
        <w:rPr>
          <w:rFonts w:hint="eastAsia" w:ascii="Arial" w:hAnsi="Arial" w:eastAsia="仿宋_GB2312" w:cs="Arial"/>
          <w:sz w:val="30"/>
          <w:szCs w:val="30"/>
          <w:lang w:eastAsia="zh-CN"/>
        </w:rPr>
        <w:t>）</w:t>
      </w:r>
      <w:r>
        <w:rPr>
          <w:rFonts w:hint="eastAsia" w:ascii="仿宋_GB2312" w:hAnsi="宋体" w:eastAsia="仿宋_GB2312"/>
          <w:sz w:val="30"/>
          <w:szCs w:val="30"/>
          <w:lang w:val="en-US" w:eastAsia="zh-CN"/>
        </w:rPr>
        <w:t>：</w:t>
      </w:r>
    </w:p>
    <w:p>
      <w:pPr>
        <w:widowControl w:val="0"/>
        <w:wordWrap/>
        <w:adjustRightInd/>
        <w:snapToGrid/>
        <w:spacing w:line="240" w:lineRule="auto"/>
        <w:ind w:left="0" w:leftChars="0" w:right="0" w:firstLine="6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eastAsia="zh-CN"/>
        </w:rPr>
        <w:t>债务人获得债权人</w:t>
      </w:r>
      <w:r>
        <w:rPr>
          <w:rFonts w:hint="eastAsia" w:ascii="仿宋_GB2312" w:eastAsia="仿宋_GB2312"/>
          <w:sz w:val="30"/>
          <w:szCs w:val="30"/>
        </w:rPr>
        <w:t>豁免</w:t>
      </w:r>
      <w:r>
        <w:rPr>
          <w:rFonts w:hint="eastAsia" w:ascii="仿宋_GB2312" w:eastAsia="仿宋_GB2312"/>
          <w:sz w:val="30"/>
          <w:szCs w:val="30"/>
          <w:lang w:eastAsia="zh-CN"/>
        </w:rPr>
        <w:t>偿还。</w:t>
      </w:r>
    </w:p>
    <w:p>
      <w:pPr>
        <w:widowControl w:val="0"/>
        <w:wordWrap/>
        <w:adjustRightInd/>
        <w:snapToGrid/>
        <w:spacing w:line="240" w:lineRule="auto"/>
        <w:ind w:left="0" w:leftChars="0" w:right="0" w:firstLine="6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eastAsia="zh-CN"/>
        </w:rPr>
        <w:t>已由担保人履约偿还。</w:t>
      </w:r>
    </w:p>
    <w:p>
      <w:pPr>
        <w:widowControl w:val="0"/>
        <w:wordWrap/>
        <w:adjustRightInd/>
        <w:snapToGrid/>
        <w:spacing w:line="240" w:lineRule="auto"/>
        <w:ind w:left="0" w:leftChars="0" w:right="0" w:firstLine="600"/>
        <w:jc w:val="both"/>
        <w:textAlignment w:val="auto"/>
        <w:outlineLvl w:val="9"/>
        <w:rPr>
          <w:rFonts w:hint="eastAsia" w:ascii="仿宋_GB2312" w:eastAsia="仿宋_GB2312"/>
          <w:sz w:val="30"/>
          <w:szCs w:val="30"/>
          <w:u w:val="single"/>
          <w:lang w:val="en-US" w:eastAsia="zh-CN"/>
        </w:rPr>
      </w:pP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其他</w:t>
      </w:r>
      <w:r>
        <w:rPr>
          <w:rFonts w:hint="eastAsia" w:ascii="仿宋_GB2312" w:eastAsia="仿宋_GB2312"/>
          <w:sz w:val="30"/>
          <w:szCs w:val="30"/>
          <w:lang w:eastAsia="zh-CN"/>
        </w:rPr>
        <w:t>原因的，</w:t>
      </w:r>
      <w:r>
        <w:rPr>
          <w:rFonts w:hint="eastAsia" w:ascii="仿宋_GB2312" w:eastAsia="仿宋_GB2312"/>
          <w:sz w:val="30"/>
          <w:szCs w:val="30"/>
          <w:u w:val="none" w:color="auto"/>
          <w:lang w:val="en-US" w:eastAsia="zh-CN"/>
        </w:rPr>
        <w:t>简要描述相关情况)：</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p>
    <w:p>
      <w:pPr>
        <w:widowControl w:val="0"/>
        <w:wordWrap/>
        <w:adjustRightInd/>
        <w:snapToGrid/>
        <w:spacing w:line="240" w:lineRule="auto"/>
        <w:ind w:left="0" w:leftChars="0" w:right="0" w:firstLine="600"/>
        <w:jc w:val="both"/>
        <w:textAlignment w:val="auto"/>
        <w:outlineLvl w:val="9"/>
        <w:rPr>
          <w:rFonts w:hint="eastAsia" w:ascii="仿宋_GB2312" w:eastAsia="仿宋_GB2312"/>
          <w:sz w:val="30"/>
          <w:szCs w:val="30"/>
          <w:lang w:eastAsia="zh-CN"/>
        </w:rPr>
      </w:pP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rPr>
        <w:t>，</w:t>
      </w:r>
      <w:r>
        <w:rPr>
          <w:rFonts w:hint="eastAsia" w:ascii="仿宋_GB2312" w:eastAsia="仿宋_GB2312"/>
          <w:sz w:val="30"/>
          <w:szCs w:val="30"/>
          <w:lang w:eastAsia="zh-CN"/>
        </w:rPr>
        <w:t>由此，</w:t>
      </w:r>
      <w:r>
        <w:rPr>
          <w:rFonts w:hint="eastAsia" w:ascii="仿宋_GB2312" w:eastAsia="仿宋_GB2312"/>
          <w:sz w:val="30"/>
          <w:szCs w:val="30"/>
        </w:rPr>
        <w:t>我公司</w:t>
      </w:r>
      <w:r>
        <w:rPr>
          <w:rFonts w:hint="eastAsia" w:ascii="仿宋_GB2312" w:eastAsia="仿宋_GB2312"/>
          <w:sz w:val="30"/>
          <w:szCs w:val="30"/>
          <w:lang w:eastAsia="zh-CN"/>
        </w:rPr>
        <w:t>（及共同担保人）相应的担保责任已随之解除。</w:t>
      </w:r>
    </w:p>
    <w:p>
      <w:pPr>
        <w:widowControl w:val="0"/>
        <w:wordWrap/>
        <w:adjustRightInd/>
        <w:snapToGrid/>
        <w:spacing w:line="240" w:lineRule="auto"/>
        <w:ind w:left="0" w:leftChars="0" w:right="0"/>
        <w:jc w:val="both"/>
        <w:textAlignment w:val="auto"/>
        <w:outlineLvl w:val="9"/>
        <w:rPr>
          <w:rFonts w:hint="eastAsia" w:ascii="仿宋_GB2312" w:hAnsi="宋体" w:eastAsia="仿宋_GB2312"/>
          <w:sz w:val="30"/>
          <w:szCs w:val="30"/>
          <w:lang w:val="en-US" w:eastAsia="zh-CN"/>
        </w:rPr>
      </w:pPr>
      <w:r>
        <w:rPr>
          <w:rFonts w:hint="eastAsia" w:ascii="仿宋_GB2312" w:eastAsia="仿宋_GB2312"/>
          <w:sz w:val="30"/>
          <w:szCs w:val="30"/>
          <w:lang w:val="en-US" w:eastAsia="zh-CN"/>
        </w:rPr>
        <w:t xml:space="preserve">    </w:t>
      </w:r>
      <w:r>
        <w:rPr>
          <w:rFonts w:hint="eastAsia" w:ascii="仿宋_GB2312" w:hAnsi="宋体" w:eastAsia="仿宋_GB2312"/>
          <w:sz w:val="30"/>
          <w:szCs w:val="30"/>
          <w:lang w:eastAsia="zh-CN"/>
        </w:rPr>
        <w:t>根据《国家外汇管理局关于发布</w:t>
      </w:r>
      <w:r>
        <w:rPr>
          <w:rFonts w:hint="eastAsia" w:ascii="仿宋_GB2312" w:eastAsia="仿宋_GB2312" w:cs="仿宋_GB2312"/>
          <w:color w:val="000000"/>
          <w:kern w:val="0"/>
          <w:sz w:val="30"/>
          <w:szCs w:val="30"/>
          <w:lang w:val="en-US" w:eastAsia="zh-CN"/>
        </w:rPr>
        <w:t>&lt;跨境担保外汇管理规定&gt;的通知》（汇发</w:t>
      </w:r>
      <w:r>
        <w:rPr>
          <w:rFonts w:hint="eastAsia" w:ascii="宋体" w:hAnsi="宋体"/>
          <w:color w:val="000000"/>
          <w:sz w:val="30"/>
          <w:szCs w:val="30"/>
        </w:rPr>
        <w:t>〔20</w:t>
      </w:r>
      <w:r>
        <w:rPr>
          <w:rFonts w:hint="eastAsia" w:ascii="宋体" w:hAnsi="宋体"/>
          <w:color w:val="000000"/>
          <w:sz w:val="30"/>
          <w:szCs w:val="30"/>
          <w:lang w:val="en-US" w:eastAsia="zh-CN"/>
        </w:rPr>
        <w:t>1</w:t>
      </w:r>
      <w:r>
        <w:rPr>
          <w:rFonts w:hint="eastAsia" w:ascii="宋体" w:hAnsi="宋体"/>
          <w:color w:val="000000"/>
          <w:sz w:val="30"/>
          <w:szCs w:val="30"/>
        </w:rPr>
        <w:t>4〕</w:t>
      </w:r>
      <w:r>
        <w:rPr>
          <w:rFonts w:hint="eastAsia" w:ascii="仿宋_GB2312" w:eastAsia="仿宋_GB2312" w:cs="仿宋_GB2312"/>
          <w:color w:val="000000"/>
          <w:kern w:val="0"/>
          <w:sz w:val="30"/>
          <w:szCs w:val="30"/>
          <w:lang w:val="en-US" w:eastAsia="zh-CN"/>
        </w:rPr>
        <w:t>29号）及其相关规定，现</w:t>
      </w:r>
      <w:r>
        <w:rPr>
          <w:rFonts w:hint="eastAsia" w:ascii="仿宋_GB2312" w:hAnsi="宋体" w:eastAsia="仿宋_GB2312"/>
          <w:sz w:val="30"/>
          <w:szCs w:val="30"/>
          <w:lang w:val="en-US" w:eastAsia="zh-CN"/>
        </w:rPr>
        <w:t>申请</w:t>
      </w:r>
      <w:r>
        <w:rPr>
          <w:rFonts w:hint="eastAsia" w:ascii="仿宋_GB2312" w:hAnsi="宋体" w:eastAsia="仿宋_GB2312"/>
          <w:sz w:val="30"/>
          <w:szCs w:val="30"/>
        </w:rPr>
        <w:t>办理</w:t>
      </w:r>
      <w:r>
        <w:rPr>
          <w:rFonts w:hint="eastAsia" w:ascii="仿宋_GB2312" w:hAnsi="宋体" w:eastAsia="仿宋_GB2312"/>
          <w:sz w:val="30"/>
          <w:szCs w:val="30"/>
          <w:lang w:eastAsia="zh-CN"/>
        </w:rPr>
        <w:t>该项</w:t>
      </w:r>
      <w:r>
        <w:rPr>
          <w:rFonts w:hint="eastAsia" w:ascii="仿宋_GB2312" w:hAnsi="宋体" w:eastAsia="仿宋_GB2312"/>
          <w:sz w:val="30"/>
          <w:szCs w:val="30"/>
        </w:rPr>
        <w:t>内保外贷</w:t>
      </w:r>
      <w:r>
        <w:rPr>
          <w:rFonts w:hint="eastAsia" w:ascii="仿宋_GB2312" w:hAnsi="宋体" w:eastAsia="仿宋_GB2312"/>
          <w:sz w:val="30"/>
          <w:szCs w:val="30"/>
          <w:lang w:eastAsia="zh-CN"/>
        </w:rPr>
        <w:t>注销</w:t>
      </w:r>
      <w:r>
        <w:rPr>
          <w:rFonts w:hint="eastAsia" w:ascii="仿宋_GB2312" w:hAnsi="宋体" w:eastAsia="仿宋_GB2312"/>
          <w:sz w:val="30"/>
          <w:szCs w:val="30"/>
        </w:rPr>
        <w:t>登记</w:t>
      </w:r>
      <w:r>
        <w:rPr>
          <w:rFonts w:hint="eastAsia" w:ascii="仿宋_GB2312" w:hAnsi="宋体" w:eastAsia="仿宋_GB2312"/>
          <w:sz w:val="30"/>
          <w:szCs w:val="30"/>
          <w:lang w:eastAsia="zh-CN"/>
        </w:rPr>
        <w:t>的</w:t>
      </w:r>
      <w:r>
        <w:rPr>
          <w:rFonts w:hint="eastAsia" w:ascii="仿宋_GB2312" w:hAnsi="宋体" w:eastAsia="仿宋_GB2312"/>
          <w:sz w:val="30"/>
          <w:szCs w:val="30"/>
          <w:lang w:val="en-US" w:eastAsia="zh-CN"/>
        </w:rPr>
        <w:t>手续。</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我公司承诺对业务申请书填写的信息及提交申请材料的真实性、准确性负责，并接受国家外汇管理部门的监督、管理和检查。</w:t>
      </w:r>
    </w:p>
    <w:p>
      <w:pPr>
        <w:widowControl w:val="0"/>
        <w:wordWrap/>
        <w:adjustRightInd/>
        <w:snapToGrid/>
        <w:spacing w:line="360" w:lineRule="auto"/>
        <w:ind w:right="0"/>
        <w:jc w:val="both"/>
        <w:textAlignment w:val="auto"/>
        <w:outlineLvl w:val="9"/>
        <w:rPr>
          <w:rFonts w:hint="eastAsia" w:ascii="宋体" w:hAnsi="宋体" w:eastAsia="宋体" w:cs="宋体"/>
          <w:b/>
          <w:bCs/>
          <w:sz w:val="24"/>
          <w:szCs w:val="24"/>
          <w:lang w:eastAsia="zh-CN"/>
        </w:rPr>
      </w:pPr>
    </w:p>
    <w:p>
      <w:pPr>
        <w:widowControl w:val="0"/>
        <w:wordWrap/>
        <w:adjustRightInd/>
        <w:snapToGrid/>
        <w:spacing w:line="360" w:lineRule="auto"/>
        <w:ind w:right="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lang w:eastAsia="zh-CN"/>
        </w:rPr>
        <w:t>其他信息：</w:t>
      </w:r>
    </w:p>
    <w:tbl>
      <w:tblPr>
        <w:tblStyle w:val="16"/>
        <w:tblW w:w="8437" w:type="dxa"/>
        <w:jc w:val="center"/>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45"/>
        <w:gridCol w:w="1761"/>
        <w:gridCol w:w="2474"/>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numPr>
                <w:numId w:val="0"/>
              </w:numPr>
              <w:autoSpaceDE w:val="0"/>
              <w:autoSpaceDN w:val="0"/>
              <w:adjustRightInd w:val="0"/>
              <w:spacing w:line="240" w:lineRule="atLeast"/>
              <w:jc w:val="both"/>
              <w:rPr>
                <w:rFonts w:hint="eastAsia" w:eastAsia="宋体"/>
                <w:b/>
                <w:snapToGrid w:val="0"/>
                <w:kern w:val="0"/>
                <w:sz w:val="24"/>
                <w:szCs w:val="24"/>
                <w:lang w:eastAsia="zh-CN"/>
              </w:rPr>
            </w:pPr>
            <w:r>
              <w:rPr>
                <w:rFonts w:hint="eastAsia" w:ascii="仿宋_GB2312" w:eastAsia="仿宋_GB2312" w:cs="仿宋_GB2312"/>
                <w:color w:val="auto"/>
                <w:kern w:val="0"/>
                <w:sz w:val="24"/>
                <w:szCs w:val="24"/>
                <w:lang w:val="en-US" w:eastAsia="zh-CN"/>
              </w:rPr>
              <w:t xml:space="preserve">   </w:t>
            </w:r>
            <w:r>
              <w:rPr>
                <w:rFonts w:hint="eastAsia"/>
                <w:sz w:val="24"/>
                <w:szCs w:val="24"/>
                <w:lang w:eastAsia="zh-CN"/>
              </w:rPr>
              <w:t>法定代表人姓名</w:t>
            </w:r>
          </w:p>
        </w:tc>
        <w:tc>
          <w:tcPr>
            <w:tcW w:w="60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2"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sz w:val="24"/>
                <w:szCs w:val="24"/>
                <w:lang w:eastAsia="zh-CN"/>
              </w:rPr>
            </w:pPr>
            <w:r>
              <w:rPr>
                <w:rFonts w:hint="eastAsia"/>
                <w:sz w:val="24"/>
                <w:szCs w:val="24"/>
                <w:lang w:eastAsia="zh-CN"/>
              </w:rPr>
              <w:t>法定代表人证件号码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联系人</w:t>
            </w:r>
            <w:r>
              <w:rPr>
                <w:rFonts w:hint="eastAsia"/>
                <w:sz w:val="24"/>
                <w:szCs w:val="24"/>
                <w:lang w:eastAsia="zh-CN"/>
              </w:rPr>
              <w:t>姓名</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rPr>
              <w:t>联系</w:t>
            </w:r>
            <w:r>
              <w:rPr>
                <w:rFonts w:hint="eastAsia"/>
                <w:sz w:val="24"/>
                <w:szCs w:val="24"/>
                <w:lang w:eastAsia="zh-CN"/>
              </w:rPr>
              <w:t>人手机号码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jc w:val="center"/>
        </w:trPr>
        <w:tc>
          <w:tcPr>
            <w:tcW w:w="2345"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联系人证件类型</w:t>
            </w:r>
          </w:p>
        </w:tc>
        <w:tc>
          <w:tcPr>
            <w:tcW w:w="1761"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c>
          <w:tcPr>
            <w:tcW w:w="2474"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r>
              <w:rPr>
                <w:rFonts w:hint="eastAsia"/>
                <w:sz w:val="24"/>
                <w:szCs w:val="24"/>
                <w:lang w:eastAsia="zh-CN"/>
              </w:rPr>
              <w:t>联系人证件号码</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b/>
                <w:snapToGrid w:val="0"/>
                <w:kern w:val="0"/>
                <w:sz w:val="24"/>
                <w:szCs w:val="24"/>
              </w:rPr>
            </w:pPr>
          </w:p>
        </w:tc>
      </w:tr>
    </w:tbl>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2"/>
          <w:szCs w:val="32"/>
          <w:lang w:val="en-US" w:eastAsia="zh-CN"/>
        </w:rPr>
        <w:t xml:space="preserve">   </w:t>
      </w:r>
      <w:r>
        <w:rPr>
          <w:rFonts w:hint="eastAsia" w:ascii="仿宋_GB2312" w:eastAsia="仿宋_GB2312"/>
          <w:sz w:val="30"/>
          <w:szCs w:val="30"/>
          <w:lang w:eastAsia="zh-CN"/>
        </w:rPr>
        <w:t>填表人：</w:t>
      </w: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联系电话：                                                      </w:t>
      </w:r>
    </w:p>
    <w:p>
      <w:pPr>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rPr>
          <w:rFonts w:hint="eastAsia" w:ascii="仿宋_GB2312" w:eastAsia="仿宋_GB2312"/>
          <w:sz w:val="30"/>
          <w:szCs w:val="30"/>
          <w:lang w:val="en-US" w:eastAsia="zh-CN"/>
        </w:rPr>
      </w:pPr>
    </w:p>
    <w:p>
      <w:pPr>
        <w:widowControl/>
        <w:jc w:val="left"/>
        <w:rPr>
          <w:rFonts w:hint="eastAsia" w:ascii="仿宋_GB2312" w:eastAsia="仿宋_GB2312"/>
          <w:kern w:val="0"/>
          <w:sz w:val="30"/>
          <w:szCs w:val="30"/>
        </w:rPr>
      </w:pPr>
      <w:r>
        <w:rPr>
          <w:rFonts w:hint="eastAsia" w:ascii="仿宋_GB2312" w:eastAsia="仿宋_GB2312"/>
          <w:sz w:val="30"/>
          <w:szCs w:val="30"/>
          <w:lang w:val="en-US" w:eastAsia="zh-CN"/>
        </w:rPr>
        <w:t xml:space="preserve">                                     （申请人</w:t>
      </w:r>
      <w:r>
        <w:rPr>
          <w:rFonts w:hint="eastAsia" w:ascii="仿宋_GB2312" w:eastAsia="仿宋_GB2312"/>
          <w:sz w:val="30"/>
          <w:szCs w:val="30"/>
          <w:lang w:eastAsia="zh-CN"/>
        </w:rPr>
        <w:t xml:space="preserve">公章）    </w:t>
      </w:r>
    </w:p>
    <w:p>
      <w:pPr>
        <w:widowControl/>
        <w:jc w:val="left"/>
        <w:rPr>
          <w:rFonts w:hint="eastAsia" w:ascii="仿宋_GB2312" w:eastAsia="仿宋_GB2312"/>
          <w:kern w:val="0"/>
          <w:sz w:val="30"/>
          <w:szCs w:val="30"/>
          <w:lang w:val="en-US" w:eastAsia="zh-CN"/>
        </w:rPr>
      </w:pPr>
      <w:r>
        <w:rPr>
          <w:rFonts w:hint="eastAsia" w:ascii="仿宋_GB2312" w:eastAsia="仿宋_GB2312"/>
          <w:kern w:val="0"/>
          <w:sz w:val="30"/>
          <w:szCs w:val="30"/>
          <w:lang w:val="en-US" w:eastAsia="zh-CN"/>
        </w:rPr>
        <w:t xml:space="preserve">                                      年   月   日</w:t>
      </w:r>
    </w:p>
    <w:p>
      <w:pPr>
        <w:widowControl/>
        <w:jc w:val="left"/>
        <w:rPr>
          <w:rFonts w:hint="eastAsia" w:ascii="仿宋_GB2312" w:eastAsia="仿宋_GB2312"/>
          <w:kern w:val="0"/>
          <w:sz w:val="30"/>
          <w:szCs w:val="30"/>
          <w:lang w:val="en-US" w:eastAsia="zh-CN"/>
        </w:rPr>
      </w:pPr>
    </w:p>
    <w:p>
      <w:pPr>
        <w:snapToGrid w:val="0"/>
        <w:jc w:val="left"/>
        <w:rPr>
          <w:rFonts w:hint="eastAsia" w:ascii="宋体" w:hAnsi="宋体" w:cs="宋体"/>
          <w:b/>
          <w:bCs/>
          <w:kern w:val="0"/>
          <w:sz w:val="20"/>
          <w:lang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snapToGrid w:val="0"/>
        <w:jc w:val="left"/>
        <w:rPr>
          <w:rFonts w:hint="eastAsia" w:ascii="宋体" w:hAnsi="宋体" w:cs="宋体"/>
          <w:b/>
          <w:bCs/>
          <w:kern w:val="0"/>
          <w:sz w:val="20"/>
          <w:lang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附：相关材料</w:t>
      </w:r>
    </w:p>
    <w:p>
      <w:pPr>
        <w:ind w:firstLine="60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1.《内保外贷登记表》（业务编号：</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val="en-US" w:eastAsia="zh-CN"/>
        </w:rPr>
        <w:t>）；</w:t>
      </w:r>
    </w:p>
    <w:p>
      <w:pPr>
        <w:ind w:firstLine="60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2.内保外贷责任解除的相关证明材料：</w:t>
      </w:r>
    </w:p>
    <w:p>
      <w:pPr>
        <w:ind w:firstLine="600" w:firstLineChars="200"/>
        <w:rPr>
          <w:rFonts w:hint="eastAsia" w:ascii="仿宋_GB2312" w:eastAsia="仿宋_GB2312"/>
          <w:sz w:val="28"/>
          <w:szCs w:val="28"/>
          <w:u w:val="none" w:color="auto"/>
          <w:lang w:val="en-US" w:eastAsia="zh-CN"/>
        </w:rPr>
      </w:pPr>
      <w:r>
        <w:rPr>
          <w:rFonts w:hint="eastAsia" w:ascii="仿宋_GB2312" w:eastAsia="仿宋_GB2312"/>
          <w:sz w:val="28"/>
          <w:szCs w:val="28"/>
          <w:lang w:val="en-US" w:eastAsia="zh-CN"/>
        </w:rPr>
        <w:t xml:space="preserve">    （1）</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p>
    <w:p>
      <w:pPr>
        <w:ind w:firstLine="600" w:firstLineChars="200"/>
        <w:rPr>
          <w:rFonts w:hint="eastAsia" w:ascii="仿宋_GB2312" w:eastAsia="仿宋_GB2312"/>
          <w:sz w:val="28"/>
          <w:szCs w:val="28"/>
          <w:u w:val="none" w:color="auto"/>
          <w:lang w:val="en-US" w:eastAsia="zh-CN"/>
        </w:rPr>
      </w:pPr>
      <w:r>
        <w:rPr>
          <w:rFonts w:hint="eastAsia" w:ascii="仿宋_GB2312" w:eastAsia="仿宋_GB2312"/>
          <w:sz w:val="28"/>
          <w:szCs w:val="28"/>
          <w:lang w:val="en-US" w:eastAsia="zh-CN"/>
        </w:rPr>
        <w:t xml:space="preserve">    （2）</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p>
    <w:p>
      <w:pPr>
        <w:ind w:firstLine="600" w:firstLineChars="200"/>
        <w:rPr>
          <w:rFonts w:ascii="Times New Roman" w:hAnsi="Times New Roman" w:eastAsia="仿宋_GB2312" w:cs="Times New Roman"/>
          <w:sz w:val="30"/>
          <w:szCs w:val="30"/>
        </w:rPr>
      </w:pPr>
      <w:r>
        <w:rPr>
          <w:rFonts w:hint="eastAsia" w:ascii="仿宋_GB2312" w:eastAsia="仿宋_GB2312"/>
          <w:sz w:val="28"/>
          <w:szCs w:val="28"/>
          <w:lang w:val="en-US" w:eastAsia="zh-CN"/>
        </w:rPr>
        <w:t xml:space="preserve">    （3）</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none" w:color="auto"/>
          <w:lang w:val="en-US" w:eastAsia="zh-CN"/>
        </w:rPr>
        <w:t>。</w:t>
      </w:r>
      <w:bookmarkEnd w:id="0"/>
      <w:bookmarkEnd w:id="1"/>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rPr>
        <w:rFonts w:ascii="Calibri" w:hAnsi="Calibri" w:eastAsia="宋体" w:cs="黑体"/>
        <w:kern w:val="2"/>
        <w:sz w:val="18"/>
        <w:szCs w:val="18"/>
        <w:lang w:val="en-US" w:eastAsia="zh-CN" w:bidi="ar-SA"/>
      </w:rPr>
      <w:pict>
        <v:shape id="文本框 38"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8"/>
                  <w:jc w:val="center"/>
                </w:pPr>
                <w:r>
                  <w:fldChar w:fldCharType="begin"/>
                </w:r>
                <w:r>
                  <w:instrText xml:space="preserve"> PAGE   \* MERGEFORMAT </w:instrText>
                </w:r>
                <w:r>
                  <w:fldChar w:fldCharType="separate"/>
                </w:r>
                <w:r>
                  <w:t>1</w:t>
                </w:r>
                <w:r>
                  <w:rPr>
                    <w:lang w:val="zh-CN"/>
                  </w:rPr>
                  <w:fldChar w:fldCharType="end"/>
                </w:r>
              </w:p>
            </w:txbxContent>
          </v:textbox>
        </v:shape>
      </w:pic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2731732">
    <w:nsid w:val="61518254"/>
    <w:multiLevelType w:val="singleLevel"/>
    <w:tmpl w:val="61518254"/>
    <w:lvl w:ilvl="0" w:tentative="1">
      <w:start w:val="2"/>
      <w:numFmt w:val="decimal"/>
      <w:suff w:val="nothing"/>
      <w:lvlText w:val="%1、"/>
      <w:lvlJc w:val="left"/>
    </w:lvl>
  </w:abstractNum>
  <w:abstractNum w:abstractNumId="1632471871">
    <w:nsid w:val="614D8B3F"/>
    <w:multiLevelType w:val="singleLevel"/>
    <w:tmpl w:val="614D8B3F"/>
    <w:lvl w:ilvl="0" w:tentative="1">
      <w:start w:val="1"/>
      <w:numFmt w:val="decimal"/>
      <w:suff w:val="nothing"/>
      <w:lvlText w:val="%1."/>
      <w:lvlJc w:val="left"/>
    </w:lvl>
  </w:abstractNum>
  <w:abstractNum w:abstractNumId="1571964171">
    <w:nsid w:val="5DB2450B"/>
    <w:multiLevelType w:val="singleLevel"/>
    <w:tmpl w:val="5DB2450B"/>
    <w:lvl w:ilvl="0" w:tentative="1">
      <w:start w:val="2"/>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632731732"/>
  </w:num>
  <w:num w:numId="4">
    <w:abstractNumId w:val="1571964171"/>
  </w:num>
  <w:num w:numId="5">
    <w:abstractNumId w:val="16324718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554"/>
    <w:rsid w:val="00101E49"/>
    <w:rsid w:val="001C7367"/>
    <w:rsid w:val="002045FA"/>
    <w:rsid w:val="00290139"/>
    <w:rsid w:val="002B69D4"/>
    <w:rsid w:val="002C6C8D"/>
    <w:rsid w:val="002D3E4C"/>
    <w:rsid w:val="002F285E"/>
    <w:rsid w:val="002F57B9"/>
    <w:rsid w:val="003401F8"/>
    <w:rsid w:val="0038340C"/>
    <w:rsid w:val="0039521E"/>
    <w:rsid w:val="003B49BA"/>
    <w:rsid w:val="003E46F2"/>
    <w:rsid w:val="003F7A07"/>
    <w:rsid w:val="0040267B"/>
    <w:rsid w:val="00420920"/>
    <w:rsid w:val="004279D1"/>
    <w:rsid w:val="00450634"/>
    <w:rsid w:val="004841A7"/>
    <w:rsid w:val="004C4AF3"/>
    <w:rsid w:val="004D624E"/>
    <w:rsid w:val="0055587C"/>
    <w:rsid w:val="00603A9A"/>
    <w:rsid w:val="00616F18"/>
    <w:rsid w:val="00624074"/>
    <w:rsid w:val="00631264"/>
    <w:rsid w:val="00643652"/>
    <w:rsid w:val="00653771"/>
    <w:rsid w:val="006A4D6F"/>
    <w:rsid w:val="006B2BB1"/>
    <w:rsid w:val="006B35CF"/>
    <w:rsid w:val="006D3061"/>
    <w:rsid w:val="006D3B9C"/>
    <w:rsid w:val="006D7E9F"/>
    <w:rsid w:val="006F41CA"/>
    <w:rsid w:val="00715C9E"/>
    <w:rsid w:val="00716FEB"/>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511CB"/>
    <w:rsid w:val="00AC4D2C"/>
    <w:rsid w:val="00AD75BE"/>
    <w:rsid w:val="00AE4B98"/>
    <w:rsid w:val="00AE4D09"/>
    <w:rsid w:val="00B506C5"/>
    <w:rsid w:val="00B80652"/>
    <w:rsid w:val="00B818D8"/>
    <w:rsid w:val="00BA782C"/>
    <w:rsid w:val="00BC1B08"/>
    <w:rsid w:val="00BF2A76"/>
    <w:rsid w:val="00C125D3"/>
    <w:rsid w:val="00C50122"/>
    <w:rsid w:val="00C91A20"/>
    <w:rsid w:val="00C94951"/>
    <w:rsid w:val="00CB2C55"/>
    <w:rsid w:val="00CB573A"/>
    <w:rsid w:val="00CD76A0"/>
    <w:rsid w:val="00D217AF"/>
    <w:rsid w:val="00D342BA"/>
    <w:rsid w:val="00D61CE9"/>
    <w:rsid w:val="00D845DA"/>
    <w:rsid w:val="00DC7DB0"/>
    <w:rsid w:val="00DF4380"/>
    <w:rsid w:val="00E25654"/>
    <w:rsid w:val="00E83CA7"/>
    <w:rsid w:val="00EA7ADE"/>
    <w:rsid w:val="00EE7C23"/>
    <w:rsid w:val="00FA003D"/>
    <w:rsid w:val="00FB177B"/>
    <w:rsid w:val="00FC459F"/>
    <w:rsid w:val="00FF664E"/>
    <w:rsid w:val="3B9B57A8"/>
    <w:rsid w:val="40995D78"/>
    <w:rsid w:val="46594AA2"/>
    <w:rsid w:val="48E955DC"/>
    <w:rsid w:val="5B5A51DD"/>
    <w:rsid w:val="6AE975E3"/>
    <w:rsid w:val="78E17BDE"/>
    <w:rsid w:val="78FF3FAA"/>
    <w:rsid w:val="7BD65E7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uiPriority w:val="0"/>
    <w:rPr>
      <w:rFonts w:ascii="宋体"/>
      <w:sz w:val="18"/>
      <w:szCs w:val="18"/>
    </w:rPr>
  </w:style>
  <w:style w:type="paragraph" w:styleId="6">
    <w:name w:val="annotation text"/>
    <w:basedOn w:val="1"/>
    <w:link w:val="33"/>
    <w:unhideWhenUsed/>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uiPriority w:val="0"/>
    <w:pPr>
      <w:widowControl/>
    </w:pPr>
    <w:rPr>
      <w:rFonts w:ascii="Calibri" w:hAnsi="Calibri" w:eastAsia="宋体" w:cs="宋体"/>
      <w:kern w:val="0"/>
      <w:szCs w:val="21"/>
    </w:rPr>
  </w:style>
  <w:style w:type="paragraph" w:customStyle="1" w:styleId="24">
    <w:name w:val="Revision"/>
    <w:hidden/>
    <w:semiHidden/>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uiPriority w:val="99"/>
    <w:rPr>
      <w:rFonts w:ascii="Calibri" w:hAnsi="Calibri" w:eastAsia="宋体" w:cs="Times New Roman"/>
    </w:rPr>
  </w:style>
  <w:style w:type="character" w:customStyle="1" w:styleId="34">
    <w:name w:val="脚注文本 Char"/>
    <w:basedOn w:val="13"/>
    <w:link w:val="10"/>
    <w:semiHidden/>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uiPriority w:val="99"/>
    <w:rPr>
      <w:rFonts w:ascii="宋体" w:eastAsia="宋体"/>
      <w:sz w:val="18"/>
      <w:szCs w:val="18"/>
    </w:rPr>
  </w:style>
  <w:style w:type="character" w:customStyle="1" w:styleId="39">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451</Words>
  <Characters>2577</Characters>
  <Lines>21</Lines>
  <Paragraphs>6</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辜丹晨</cp:lastModifiedBy>
  <cp:lastPrinted>2019-11-29T03:02:00Z</cp:lastPrinted>
  <dcterms:modified xsi:type="dcterms:W3CDTF">2023-08-29T07:44:59Z</dcterms:modified>
  <dc:title>编号：57006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