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B08" w:rsidRPr="00CD70F0" w:rsidRDefault="00AC7B08" w:rsidP="00AC7B08">
      <w:pPr>
        <w:ind w:right="300"/>
        <w:rPr>
          <w:rFonts w:ascii="黑体" w:eastAsia="黑体"/>
          <w:sz w:val="48"/>
          <w:szCs w:val="48"/>
        </w:rPr>
      </w:pPr>
      <w:r w:rsidRPr="00CD70F0">
        <w:rPr>
          <w:rFonts w:ascii="黑体" w:eastAsia="黑体" w:hint="eastAsia"/>
          <w:sz w:val="48"/>
          <w:szCs w:val="48"/>
        </w:rPr>
        <w:t>编号：57007</w:t>
      </w:r>
      <w:r>
        <w:rPr>
          <w:rFonts w:ascii="黑体" w:eastAsia="黑体" w:hint="eastAsia"/>
          <w:sz w:val="48"/>
          <w:szCs w:val="48"/>
        </w:rPr>
        <w:t xml:space="preserve">               </w:t>
      </w:r>
      <w:r w:rsidRPr="00AC7B08">
        <w:rPr>
          <w:rFonts w:ascii="黑体" w:eastAsia="黑体"/>
          <w:noProof/>
          <w:sz w:val="48"/>
          <w:szCs w:val="48"/>
        </w:rPr>
        <w:drawing>
          <wp:inline distT="0" distB="0" distL="0" distR="0">
            <wp:extent cx="1105665" cy="8858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AC7B08" w:rsidRPr="00CD70F0" w:rsidRDefault="00AC7B08" w:rsidP="00AC7B08">
      <w:pPr>
        <w:ind w:right="300"/>
        <w:jc w:val="center"/>
        <w:rPr>
          <w:rFonts w:ascii="黑体" w:eastAsia="黑体"/>
          <w:sz w:val="30"/>
          <w:szCs w:val="30"/>
        </w:rPr>
      </w:pPr>
    </w:p>
    <w:p w:rsidR="00AC7B08" w:rsidRPr="00CD70F0" w:rsidRDefault="00AC7B08" w:rsidP="00AC7B08">
      <w:pPr>
        <w:ind w:right="300"/>
        <w:jc w:val="center"/>
        <w:rPr>
          <w:rFonts w:ascii="黑体" w:eastAsia="黑体"/>
          <w:sz w:val="30"/>
          <w:szCs w:val="30"/>
        </w:rPr>
      </w:pPr>
    </w:p>
    <w:p w:rsidR="00AC7B08" w:rsidRPr="00CD70F0" w:rsidRDefault="00AC7B08" w:rsidP="00AC7B08">
      <w:pPr>
        <w:ind w:right="300"/>
        <w:jc w:val="center"/>
        <w:rPr>
          <w:rFonts w:ascii="黑体" w:eastAsia="黑体"/>
          <w:sz w:val="30"/>
          <w:szCs w:val="30"/>
        </w:rPr>
      </w:pPr>
    </w:p>
    <w:p w:rsidR="00AC7B08" w:rsidRPr="00CD70F0" w:rsidRDefault="00AC7B08" w:rsidP="00AC7B08">
      <w:pPr>
        <w:ind w:right="300"/>
        <w:jc w:val="center"/>
        <w:rPr>
          <w:rFonts w:ascii="黑体" w:eastAsia="黑体"/>
          <w:sz w:val="52"/>
          <w:szCs w:val="52"/>
        </w:rPr>
      </w:pPr>
    </w:p>
    <w:p w:rsidR="00AC7B08" w:rsidRPr="00CD70F0" w:rsidRDefault="00AC7B08" w:rsidP="00AC7B08">
      <w:pPr>
        <w:ind w:right="300"/>
        <w:jc w:val="center"/>
        <w:rPr>
          <w:rFonts w:ascii="黑体" w:eastAsia="黑体"/>
          <w:sz w:val="52"/>
          <w:szCs w:val="52"/>
        </w:rPr>
      </w:pPr>
      <w:r w:rsidRPr="00CD70F0">
        <w:rPr>
          <w:rFonts w:ascii="黑体" w:eastAsia="黑体" w:hint="eastAsia"/>
          <w:sz w:val="52"/>
          <w:szCs w:val="52"/>
        </w:rPr>
        <w:t>“境内机构（不含商业银行）向境外提供商业贷款审批与登记”行政审批服务指南</w:t>
      </w: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r w:rsidRPr="00CD70F0">
        <w:rPr>
          <w:rFonts w:ascii="仿宋_GB2312" w:eastAsia="仿宋_GB2312" w:hint="eastAsia"/>
          <w:sz w:val="30"/>
          <w:szCs w:val="30"/>
        </w:rPr>
        <w:t>发布日期：201</w:t>
      </w:r>
      <w:r w:rsidR="005621FE">
        <w:rPr>
          <w:rFonts w:ascii="仿宋_GB2312" w:eastAsia="仿宋_GB2312"/>
          <w:sz w:val="30"/>
          <w:szCs w:val="30"/>
        </w:rPr>
        <w:t>9</w:t>
      </w:r>
      <w:r w:rsidRPr="00CD70F0">
        <w:rPr>
          <w:rFonts w:ascii="仿宋_GB2312" w:eastAsia="仿宋_GB2312" w:hint="eastAsia"/>
          <w:sz w:val="30"/>
          <w:szCs w:val="30"/>
        </w:rPr>
        <w:t>年11月2</w:t>
      </w:r>
      <w:r w:rsidR="005621FE">
        <w:rPr>
          <w:rFonts w:ascii="仿宋_GB2312" w:eastAsia="仿宋_GB2312"/>
          <w:sz w:val="30"/>
          <w:szCs w:val="30"/>
        </w:rPr>
        <w:t>9</w:t>
      </w:r>
      <w:r w:rsidRPr="00CD70F0">
        <w:rPr>
          <w:rFonts w:ascii="仿宋_GB2312" w:eastAsia="仿宋_GB2312" w:hint="eastAsia"/>
          <w:sz w:val="30"/>
          <w:szCs w:val="30"/>
        </w:rPr>
        <w:t>日</w:t>
      </w:r>
    </w:p>
    <w:p w:rsidR="00AC7B08" w:rsidRPr="00CD70F0" w:rsidRDefault="00AC7B08" w:rsidP="00AC7B08">
      <w:pPr>
        <w:ind w:right="300"/>
        <w:jc w:val="center"/>
        <w:rPr>
          <w:rFonts w:ascii="仿宋_GB2312" w:eastAsia="仿宋_GB2312"/>
          <w:sz w:val="30"/>
          <w:szCs w:val="30"/>
        </w:rPr>
      </w:pPr>
      <w:r w:rsidRPr="00CD70F0">
        <w:rPr>
          <w:rFonts w:ascii="仿宋_GB2312" w:eastAsia="仿宋_GB2312" w:hint="eastAsia"/>
          <w:sz w:val="30"/>
          <w:szCs w:val="30"/>
        </w:rPr>
        <w:t>实施日期：201</w:t>
      </w:r>
      <w:r w:rsidR="005621FE">
        <w:rPr>
          <w:rFonts w:ascii="仿宋_GB2312" w:eastAsia="仿宋_GB2312"/>
          <w:sz w:val="30"/>
          <w:szCs w:val="30"/>
        </w:rPr>
        <w:t>9</w:t>
      </w:r>
      <w:r w:rsidRPr="00CD70F0">
        <w:rPr>
          <w:rFonts w:ascii="仿宋_GB2312" w:eastAsia="仿宋_GB2312" w:hint="eastAsia"/>
          <w:sz w:val="30"/>
          <w:szCs w:val="30"/>
        </w:rPr>
        <w:t>年11月2</w:t>
      </w:r>
      <w:r w:rsidR="005621FE">
        <w:rPr>
          <w:rFonts w:ascii="仿宋_GB2312" w:eastAsia="仿宋_GB2312"/>
          <w:sz w:val="30"/>
          <w:szCs w:val="30"/>
        </w:rPr>
        <w:t>9</w:t>
      </w:r>
      <w:r w:rsidRPr="00CD70F0">
        <w:rPr>
          <w:rFonts w:ascii="仿宋_GB2312" w:eastAsia="仿宋_GB2312" w:hint="eastAsia"/>
          <w:sz w:val="30"/>
          <w:szCs w:val="30"/>
        </w:rPr>
        <w:t>日</w:t>
      </w:r>
    </w:p>
    <w:p w:rsidR="00AC7B08" w:rsidRPr="00CD70F0" w:rsidRDefault="00AC7B08" w:rsidP="00AC7B08">
      <w:pPr>
        <w:ind w:right="300"/>
        <w:jc w:val="center"/>
        <w:rPr>
          <w:rFonts w:ascii="仿宋_GB2312" w:eastAsia="仿宋_GB2312"/>
          <w:sz w:val="30"/>
          <w:szCs w:val="30"/>
        </w:rPr>
      </w:pPr>
      <w:r w:rsidRPr="00CD70F0">
        <w:rPr>
          <w:rFonts w:ascii="仿宋_GB2312" w:eastAsia="仿宋_GB2312" w:hint="eastAsia"/>
          <w:sz w:val="30"/>
          <w:szCs w:val="30"/>
        </w:rPr>
        <w:t>发布机构：国家外汇管理局</w:t>
      </w:r>
    </w:p>
    <w:p w:rsidR="00AC7B08" w:rsidRPr="00CD70F0" w:rsidRDefault="00AC7B08" w:rsidP="00AC7B08">
      <w:pPr>
        <w:ind w:right="300"/>
        <w:rPr>
          <w:rFonts w:ascii="仿宋_GB2312" w:eastAsia="仿宋_GB2312"/>
          <w:sz w:val="30"/>
          <w:szCs w:val="30"/>
        </w:rPr>
      </w:pPr>
    </w:p>
    <w:p w:rsidR="00AC7B08" w:rsidRPr="00CD70F0" w:rsidRDefault="00AC7B08" w:rsidP="00AC7B08">
      <w:pPr>
        <w:widowControl/>
        <w:jc w:val="left"/>
        <w:rPr>
          <w:rFonts w:ascii="仿宋_GB2312" w:eastAsia="仿宋_GB2312"/>
          <w:sz w:val="30"/>
          <w:szCs w:val="30"/>
        </w:rPr>
        <w:sectPr w:rsidR="00AC7B08" w:rsidRPr="00CD70F0">
          <w:pgSz w:w="11906" w:h="16838"/>
          <w:pgMar w:top="1440" w:right="1800" w:bottom="1440" w:left="1800" w:header="851" w:footer="992" w:gutter="0"/>
          <w:cols w:space="720"/>
          <w:docGrid w:type="lines" w:linePitch="312"/>
        </w:sectPr>
      </w:pPr>
    </w:p>
    <w:p w:rsidR="00AC7B08" w:rsidRPr="00CD70F0" w:rsidRDefault="00AC7B08" w:rsidP="00AC7B08">
      <w:pPr>
        <w:ind w:right="-58"/>
        <w:rPr>
          <w:rFonts w:ascii="黑体" w:eastAsia="黑体"/>
          <w:sz w:val="30"/>
          <w:szCs w:val="30"/>
        </w:rPr>
      </w:pPr>
      <w:r w:rsidRPr="00CD70F0">
        <w:rPr>
          <w:rFonts w:ascii="黑体" w:eastAsia="黑体" w:hint="eastAsia"/>
          <w:sz w:val="30"/>
          <w:szCs w:val="30"/>
        </w:rPr>
        <w:lastRenderedPageBreak/>
        <w:t xml:space="preserve">   </w:t>
      </w:r>
      <w:r w:rsidRPr="00CD70F0">
        <w:rPr>
          <w:rFonts w:ascii="黑体" w:eastAsia="黑体" w:hAnsi="Times New Roman" w:hint="eastAsia"/>
          <w:sz w:val="30"/>
          <w:szCs w:val="30"/>
        </w:rPr>
        <w:t xml:space="preserve"> </w:t>
      </w:r>
      <w:r w:rsidRPr="00CD70F0">
        <w:rPr>
          <w:rFonts w:ascii="黑体" w:eastAsia="黑体" w:hint="eastAsia"/>
          <w:sz w:val="30"/>
          <w:szCs w:val="30"/>
        </w:rPr>
        <w:t>一、项目信息</w:t>
      </w:r>
    </w:p>
    <w:p w:rsidR="00AC7B08" w:rsidRPr="00CD70F0" w:rsidRDefault="00AC7B08" w:rsidP="00AC7B08">
      <w:pPr>
        <w:ind w:right="-58" w:firstLine="585"/>
        <w:rPr>
          <w:rFonts w:ascii="仿宋_GB2312" w:eastAsia="仿宋_GB2312"/>
          <w:sz w:val="30"/>
          <w:szCs w:val="30"/>
        </w:rPr>
      </w:pPr>
      <w:r w:rsidRPr="00CD70F0">
        <w:rPr>
          <w:rFonts w:ascii="仿宋_GB2312" w:eastAsia="仿宋_GB2312" w:hint="eastAsia"/>
          <w:sz w:val="30"/>
          <w:szCs w:val="30"/>
        </w:rPr>
        <w:t>项目名称：境内机构（不含商业银行）向境外提供商业贷款审批与登记；</w:t>
      </w:r>
    </w:p>
    <w:p w:rsidR="00AC7B08" w:rsidRPr="00CD70F0" w:rsidRDefault="00AC7B08" w:rsidP="00AC7B08">
      <w:pPr>
        <w:ind w:right="-58" w:firstLine="585"/>
        <w:rPr>
          <w:rFonts w:ascii="仿宋_GB2312" w:eastAsia="仿宋_GB2312"/>
          <w:sz w:val="30"/>
          <w:szCs w:val="30"/>
        </w:rPr>
      </w:pPr>
      <w:r w:rsidRPr="00CD70F0">
        <w:rPr>
          <w:rFonts w:ascii="仿宋_GB2312" w:eastAsia="仿宋_GB2312" w:hint="eastAsia"/>
          <w:sz w:val="30"/>
          <w:szCs w:val="30"/>
        </w:rPr>
        <w:t>项目编号：57007；</w:t>
      </w:r>
    </w:p>
    <w:p w:rsidR="00AC7B08" w:rsidRPr="00CD70F0" w:rsidRDefault="00AC7B08" w:rsidP="00AC7B08">
      <w:pPr>
        <w:ind w:right="-58" w:firstLine="585"/>
        <w:rPr>
          <w:rFonts w:ascii="仿宋_GB2312" w:eastAsia="仿宋_GB2312"/>
          <w:sz w:val="30"/>
          <w:szCs w:val="30"/>
        </w:rPr>
      </w:pPr>
      <w:r w:rsidRPr="00CD70F0">
        <w:rPr>
          <w:rFonts w:ascii="仿宋_GB2312" w:eastAsia="仿宋_GB2312" w:hint="eastAsia"/>
          <w:sz w:val="30"/>
          <w:szCs w:val="30"/>
        </w:rPr>
        <w:t>审批类别：行政许可;</w:t>
      </w:r>
    </w:p>
    <w:p w:rsidR="00AC7B08" w:rsidRPr="00CD70F0" w:rsidRDefault="00AC7B08" w:rsidP="00AC7B08">
      <w:pPr>
        <w:ind w:right="-58" w:firstLine="585"/>
        <w:rPr>
          <w:rFonts w:ascii="仿宋_GB2312" w:eastAsia="仿宋_GB2312"/>
          <w:sz w:val="30"/>
          <w:szCs w:val="30"/>
        </w:rPr>
      </w:pPr>
      <w:r w:rsidRPr="00CD70F0">
        <w:rPr>
          <w:rFonts w:ascii="仿宋_GB2312" w:eastAsia="仿宋_GB2312" w:hint="eastAsia"/>
          <w:sz w:val="30"/>
          <w:szCs w:val="30"/>
        </w:rPr>
        <w:t>审查类型：前审后批。</w:t>
      </w:r>
    </w:p>
    <w:p w:rsidR="00AC7B08" w:rsidRPr="00CD70F0" w:rsidRDefault="00AC7B08" w:rsidP="00AC7B08">
      <w:pPr>
        <w:ind w:right="-58" w:firstLine="585"/>
        <w:rPr>
          <w:rFonts w:ascii="黑体" w:eastAsia="黑体"/>
          <w:sz w:val="30"/>
          <w:szCs w:val="30"/>
        </w:rPr>
      </w:pPr>
      <w:r w:rsidRPr="00CD70F0">
        <w:rPr>
          <w:rFonts w:ascii="黑体" w:eastAsia="黑体" w:hint="eastAsia"/>
          <w:sz w:val="30"/>
          <w:szCs w:val="30"/>
        </w:rPr>
        <w:t>二、适用范围</w:t>
      </w:r>
    </w:p>
    <w:p w:rsidR="00AC7B08" w:rsidRPr="00CD70F0" w:rsidRDefault="00AC7B08" w:rsidP="00AC7B08">
      <w:pPr>
        <w:ind w:right="-58" w:firstLine="585"/>
        <w:rPr>
          <w:rFonts w:ascii="仿宋_GB2312" w:eastAsia="仿宋_GB2312"/>
          <w:sz w:val="30"/>
          <w:szCs w:val="30"/>
        </w:rPr>
      </w:pPr>
      <w:r w:rsidRPr="00CD70F0">
        <w:rPr>
          <w:rFonts w:ascii="仿宋_GB2312" w:eastAsia="仿宋_GB2312" w:hint="eastAsia"/>
          <w:sz w:val="30"/>
          <w:szCs w:val="30"/>
        </w:rPr>
        <w:t>本指南适用于“境内机构（不含商业银行）向境外提供商业贷款审批与登记”的申请和办理。</w:t>
      </w:r>
    </w:p>
    <w:p w:rsidR="00AC7B08" w:rsidRPr="00CD70F0" w:rsidRDefault="00AC7B08" w:rsidP="00AC7B08">
      <w:pPr>
        <w:ind w:right="-58" w:firstLineChars="195" w:firstLine="585"/>
        <w:rPr>
          <w:rFonts w:ascii="黑体" w:eastAsia="黑体"/>
          <w:sz w:val="30"/>
          <w:szCs w:val="30"/>
        </w:rPr>
      </w:pPr>
      <w:r w:rsidRPr="00CD70F0">
        <w:rPr>
          <w:rFonts w:ascii="黑体" w:eastAsia="黑体" w:hint="eastAsia"/>
          <w:sz w:val="30"/>
          <w:szCs w:val="30"/>
        </w:rPr>
        <w:t>三、设定依据</w:t>
      </w:r>
    </w:p>
    <w:p w:rsidR="00AC7B08" w:rsidRPr="00CD70F0" w:rsidRDefault="00AC7B08" w:rsidP="00AC7B08">
      <w:pPr>
        <w:ind w:right="-58" w:firstLine="585"/>
        <w:rPr>
          <w:rFonts w:ascii="仿宋_GB2312" w:eastAsia="仿宋_GB2312"/>
          <w:sz w:val="30"/>
          <w:szCs w:val="30"/>
        </w:rPr>
      </w:pPr>
      <w:r w:rsidRPr="00CD70F0">
        <w:rPr>
          <w:rFonts w:ascii="仿宋_GB2312" w:eastAsia="仿宋_GB2312" w:hint="eastAsia"/>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rsidR="00AC7B08" w:rsidRPr="00CD70F0" w:rsidRDefault="00AC7B08" w:rsidP="00AC7B08">
      <w:pPr>
        <w:ind w:right="-58" w:firstLine="585"/>
        <w:rPr>
          <w:rFonts w:ascii="黑体" w:eastAsia="黑体"/>
          <w:sz w:val="30"/>
          <w:szCs w:val="30"/>
        </w:rPr>
      </w:pPr>
      <w:r w:rsidRPr="00CD70F0">
        <w:rPr>
          <w:rFonts w:ascii="黑体" w:eastAsia="黑体" w:hint="eastAsia"/>
          <w:sz w:val="30"/>
          <w:szCs w:val="30"/>
        </w:rPr>
        <w:t>四、境内机构境外放款额度登记</w:t>
      </w:r>
    </w:p>
    <w:p w:rsidR="00AC7B08" w:rsidRPr="00CD70F0" w:rsidRDefault="00AC7B08" w:rsidP="00AC7B08">
      <w:pPr>
        <w:ind w:right="-58" w:firstLineChars="200" w:firstLine="600"/>
        <w:rPr>
          <w:rFonts w:ascii="黑体" w:eastAsia="黑体"/>
          <w:sz w:val="30"/>
          <w:szCs w:val="30"/>
        </w:rPr>
      </w:pPr>
      <w:r w:rsidRPr="00CD70F0">
        <w:rPr>
          <w:rFonts w:ascii="黑体" w:eastAsia="黑体" w:hint="eastAsia"/>
          <w:sz w:val="30"/>
          <w:szCs w:val="30"/>
        </w:rPr>
        <w:t>（一）办理依据</w:t>
      </w:r>
    </w:p>
    <w:p w:rsidR="00AC7B08" w:rsidRPr="00CD70F0" w:rsidRDefault="00AC7B08" w:rsidP="00AC7B08">
      <w:pPr>
        <w:ind w:right="-58" w:firstLineChars="200" w:firstLine="600"/>
        <w:rPr>
          <w:rFonts w:ascii="仿宋_GB2312" w:eastAsia="仿宋_GB2312"/>
          <w:sz w:val="30"/>
          <w:szCs w:val="30"/>
        </w:rPr>
      </w:pPr>
      <w:r w:rsidRPr="00CD70F0">
        <w:rPr>
          <w:rFonts w:ascii="仿宋_GB2312" w:eastAsia="仿宋_GB2312" w:hint="eastAsia"/>
          <w:sz w:val="30"/>
          <w:szCs w:val="30"/>
        </w:rPr>
        <w:t>1.《中华人民共和国外汇管理条例》（国务院令第532号）。</w:t>
      </w:r>
    </w:p>
    <w:p w:rsidR="00AC7B08" w:rsidRPr="00CD70F0" w:rsidRDefault="00AC7B08" w:rsidP="00AC7B08">
      <w:pPr>
        <w:ind w:right="-58" w:firstLineChars="200" w:firstLine="600"/>
        <w:rPr>
          <w:rFonts w:ascii="仿宋_GB2312" w:eastAsia="仿宋_GB2312"/>
          <w:sz w:val="30"/>
          <w:szCs w:val="30"/>
        </w:rPr>
      </w:pPr>
      <w:r w:rsidRPr="00CD70F0">
        <w:rPr>
          <w:rFonts w:ascii="仿宋_GB2312" w:eastAsia="仿宋_GB2312" w:hint="eastAsia"/>
          <w:sz w:val="30"/>
          <w:szCs w:val="30"/>
        </w:rPr>
        <w:t>2.《境内外汇账户管理规定》（银发〔1997〕416号）。</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lastRenderedPageBreak/>
        <w:t>3.《国家外汇管理局关于境内企业境外放款外汇管理有关问题的通知》（汇发〔2009〕24号）。</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4.《国家外汇管理局关于鼓励和引导民间投资健康发展有关外汇管理问题的通知》（汇发〔2012〕33号）。</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5.《国家外汇管理局关于进一步改进和调整直接投资外汇管理政策的通知》（汇发〔2012〕59号）。</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6.《国家外汇管理局关于进一步改进和调整资本项目外汇管理政策的通知》（汇发〔2014〕2号）。</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7.《国家外汇管理局关于境内居民通过特殊目的公司境外投融资及返程投资外汇管理有关问题的通知》（汇发〔2014〕37号）。</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8.《国家外汇管理局关于废止和修订涉及注册资本登记制度改革相关规范性文件的通知》（汇发〔2015〕20号）。</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9.《中国人民银行关于进一步明确境内企业人民币境外放款业务有关事项的通知》（银发〔2016〕306号）。</w:t>
      </w:r>
    </w:p>
    <w:p w:rsidR="00AC7B08"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10.《国家外汇管理局关于进一步推进外汇管理改革完善真实合规性审核的通知》（汇发〔2017〕3号）。</w:t>
      </w:r>
    </w:p>
    <w:p w:rsidR="005621FE" w:rsidRPr="00CD70F0" w:rsidRDefault="005621FE" w:rsidP="00AC7B08">
      <w:pPr>
        <w:ind w:firstLineChars="200" w:firstLine="600"/>
        <w:rPr>
          <w:rFonts w:ascii="仿宋_GB2312" w:eastAsia="仿宋_GB2312"/>
          <w:sz w:val="30"/>
          <w:szCs w:val="30"/>
        </w:rPr>
      </w:pPr>
      <w:r>
        <w:rPr>
          <w:rFonts w:ascii="仿宋_GB2312" w:eastAsia="仿宋_GB2312" w:hint="eastAsia"/>
          <w:sz w:val="30"/>
          <w:szCs w:val="30"/>
        </w:rPr>
        <w:t>11.《国家外汇管理局</w:t>
      </w:r>
      <w:r>
        <w:rPr>
          <w:rFonts w:ascii="仿宋_GB2312" w:eastAsia="仿宋_GB2312"/>
          <w:sz w:val="30"/>
          <w:szCs w:val="30"/>
        </w:rPr>
        <w:t>关于印发</w:t>
      </w:r>
      <w:r>
        <w:rPr>
          <w:rFonts w:ascii="仿宋_GB2312" w:eastAsia="仿宋_GB2312" w:hint="eastAsia"/>
          <w:sz w:val="30"/>
          <w:szCs w:val="30"/>
        </w:rPr>
        <w:t>&lt;跨国</w:t>
      </w:r>
      <w:r>
        <w:rPr>
          <w:rFonts w:ascii="仿宋_GB2312" w:eastAsia="仿宋_GB2312"/>
          <w:sz w:val="30"/>
          <w:szCs w:val="30"/>
        </w:rPr>
        <w:t>公司跨境资金集中运营管理规定</w:t>
      </w:r>
      <w:r>
        <w:rPr>
          <w:rFonts w:ascii="仿宋_GB2312" w:eastAsia="仿宋_GB2312" w:hint="eastAsia"/>
          <w:sz w:val="30"/>
          <w:szCs w:val="30"/>
        </w:rPr>
        <w:t>&gt;的</w:t>
      </w:r>
      <w:r>
        <w:rPr>
          <w:rFonts w:ascii="仿宋_GB2312" w:eastAsia="仿宋_GB2312"/>
          <w:sz w:val="30"/>
          <w:szCs w:val="30"/>
        </w:rPr>
        <w:t>通知</w:t>
      </w:r>
      <w:r>
        <w:rPr>
          <w:rFonts w:ascii="仿宋_GB2312" w:eastAsia="仿宋_GB2312" w:hint="eastAsia"/>
          <w:sz w:val="30"/>
          <w:szCs w:val="30"/>
        </w:rPr>
        <w:t>》（汇发</w:t>
      </w:r>
      <w:r>
        <w:rPr>
          <w:rFonts w:ascii="仿宋_GB2312" w:eastAsia="仿宋_GB2312"/>
          <w:sz w:val="30"/>
          <w:szCs w:val="30"/>
        </w:rPr>
        <w:t>[2019]7</w:t>
      </w:r>
      <w:r>
        <w:rPr>
          <w:rFonts w:ascii="仿宋_GB2312" w:eastAsia="仿宋_GB2312" w:hint="eastAsia"/>
          <w:sz w:val="30"/>
          <w:szCs w:val="30"/>
        </w:rPr>
        <w:t>号）。</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1</w:t>
      </w:r>
      <w:r w:rsidR="005621FE">
        <w:rPr>
          <w:rFonts w:ascii="仿宋_GB2312" w:eastAsia="仿宋_GB2312"/>
          <w:sz w:val="30"/>
          <w:szCs w:val="30"/>
        </w:rPr>
        <w:t>2</w:t>
      </w:r>
      <w:r w:rsidRPr="00CD70F0">
        <w:rPr>
          <w:rFonts w:ascii="仿宋_GB2312" w:eastAsia="仿宋_GB2312" w:hint="eastAsia"/>
          <w:sz w:val="30"/>
          <w:szCs w:val="30"/>
        </w:rPr>
        <w:t>.其他相关法规。</w:t>
      </w:r>
    </w:p>
    <w:p w:rsidR="00AC7B08" w:rsidRPr="00CD70F0" w:rsidRDefault="00AC7B08" w:rsidP="00AC7B08">
      <w:pPr>
        <w:ind w:firstLineChars="200" w:firstLine="600"/>
        <w:rPr>
          <w:rFonts w:ascii="黑体" w:eastAsia="黑体" w:hAnsi="Times New Roman"/>
          <w:sz w:val="30"/>
          <w:szCs w:val="30"/>
        </w:rPr>
      </w:pPr>
      <w:r w:rsidRPr="00CD70F0">
        <w:rPr>
          <w:rFonts w:ascii="黑体" w:eastAsia="黑体" w:hint="eastAsia"/>
          <w:sz w:val="30"/>
          <w:szCs w:val="30"/>
        </w:rPr>
        <w:t>（二）受理机构</w:t>
      </w:r>
    </w:p>
    <w:p w:rsidR="00AC7B08" w:rsidRPr="00CD70F0" w:rsidRDefault="00AC7B08" w:rsidP="00AC7B08">
      <w:pPr>
        <w:ind w:firstLineChars="200" w:firstLine="600"/>
        <w:rPr>
          <w:rFonts w:ascii="黑体" w:eastAsia="黑体" w:hAnsi="Times New Roman"/>
          <w:sz w:val="30"/>
          <w:szCs w:val="30"/>
        </w:rPr>
      </w:pPr>
      <w:r w:rsidRPr="00CD70F0">
        <w:rPr>
          <w:rFonts w:ascii="仿宋_GB2312" w:eastAsia="仿宋_GB2312" w:hint="eastAsia"/>
          <w:sz w:val="30"/>
          <w:szCs w:val="30"/>
        </w:rPr>
        <w:t>申请人所在地外汇局</w:t>
      </w:r>
      <w:r w:rsidRPr="00CD70F0">
        <w:rPr>
          <w:rFonts w:ascii="仿宋_GB2312" w:eastAsia="仿宋_GB2312" w:hAnsi="Times New Roman" w:hint="eastAsia"/>
          <w:sz w:val="30"/>
          <w:szCs w:val="30"/>
        </w:rPr>
        <w:t>。</w:t>
      </w:r>
    </w:p>
    <w:p w:rsidR="00AC7B08" w:rsidRPr="00CD70F0" w:rsidRDefault="00AC7B08" w:rsidP="00AC7B08">
      <w:pPr>
        <w:ind w:firstLineChars="200" w:firstLine="600"/>
        <w:rPr>
          <w:rFonts w:ascii="黑体" w:eastAsia="黑体" w:hAnsi="Times New Roman"/>
          <w:sz w:val="30"/>
          <w:szCs w:val="30"/>
        </w:rPr>
      </w:pPr>
      <w:r w:rsidRPr="00CD70F0">
        <w:rPr>
          <w:rFonts w:ascii="黑体" w:eastAsia="黑体" w:hint="eastAsia"/>
          <w:sz w:val="30"/>
          <w:szCs w:val="30"/>
        </w:rPr>
        <w:t>（三）决定机构</w:t>
      </w:r>
    </w:p>
    <w:p w:rsidR="00AC7B08" w:rsidRPr="00CD70F0" w:rsidRDefault="00AC7B08" w:rsidP="00AC7B08">
      <w:pPr>
        <w:ind w:firstLineChars="200" w:firstLine="600"/>
        <w:rPr>
          <w:rFonts w:ascii="仿宋_GB2312" w:eastAsia="仿宋_GB2312" w:hAnsi="Times New Roman"/>
          <w:sz w:val="30"/>
          <w:szCs w:val="30"/>
        </w:rPr>
      </w:pPr>
      <w:r w:rsidRPr="00CD70F0">
        <w:rPr>
          <w:rFonts w:ascii="仿宋_GB2312" w:eastAsia="仿宋_GB2312" w:hint="eastAsia"/>
          <w:sz w:val="30"/>
          <w:szCs w:val="30"/>
        </w:rPr>
        <w:lastRenderedPageBreak/>
        <w:t>申请人所在地外汇局</w:t>
      </w:r>
      <w:r w:rsidRPr="00CD70F0">
        <w:rPr>
          <w:rFonts w:ascii="仿宋_GB2312" w:eastAsia="仿宋_GB2312" w:hAnsi="Times New Roman" w:hint="eastAsia"/>
          <w:sz w:val="30"/>
          <w:szCs w:val="30"/>
        </w:rPr>
        <w:t>。</w:t>
      </w:r>
    </w:p>
    <w:p w:rsidR="00AC7B08" w:rsidRPr="00CD70F0" w:rsidRDefault="00AC7B08" w:rsidP="00AC7B08">
      <w:pPr>
        <w:ind w:firstLineChars="200" w:firstLine="600"/>
        <w:rPr>
          <w:rFonts w:ascii="黑体" w:eastAsia="黑体" w:hAnsi="Times New Roman"/>
          <w:sz w:val="30"/>
          <w:szCs w:val="30"/>
        </w:rPr>
      </w:pPr>
      <w:r w:rsidRPr="00CD70F0">
        <w:rPr>
          <w:rFonts w:ascii="黑体" w:eastAsia="黑体" w:hint="eastAsia"/>
          <w:sz w:val="30"/>
          <w:szCs w:val="30"/>
        </w:rPr>
        <w:t>（四）审批数量</w:t>
      </w:r>
    </w:p>
    <w:p w:rsidR="00AC7B08" w:rsidRPr="00CD70F0" w:rsidRDefault="00AC7B08" w:rsidP="00AC7B08">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无数量限制。</w:t>
      </w:r>
    </w:p>
    <w:p w:rsidR="00AC7B08" w:rsidRPr="00CD70F0" w:rsidRDefault="00AC7B08" w:rsidP="00AC7B08">
      <w:pPr>
        <w:ind w:firstLineChars="200" w:firstLine="600"/>
        <w:rPr>
          <w:rFonts w:ascii="黑体" w:eastAsia="黑体" w:hAnsi="Times New Roman"/>
          <w:sz w:val="30"/>
          <w:szCs w:val="30"/>
        </w:rPr>
      </w:pPr>
      <w:r w:rsidRPr="00CD70F0">
        <w:rPr>
          <w:rFonts w:ascii="黑体" w:eastAsia="黑体" w:hint="eastAsia"/>
          <w:sz w:val="30"/>
          <w:szCs w:val="30"/>
        </w:rPr>
        <w:t>（五）办事条件</w:t>
      </w:r>
    </w:p>
    <w:p w:rsidR="00AC7B08" w:rsidRPr="00CD70F0" w:rsidRDefault="00AC7B08" w:rsidP="00AC7B08">
      <w:pPr>
        <w:ind w:firstLineChars="200" w:firstLine="600"/>
        <w:jc w:val="left"/>
        <w:rPr>
          <w:rFonts w:ascii="仿宋_GB2312" w:eastAsia="仿宋_GB2312"/>
          <w:sz w:val="30"/>
          <w:szCs w:val="30"/>
        </w:rPr>
      </w:pPr>
      <w:r w:rsidRPr="00CD70F0">
        <w:rPr>
          <w:rFonts w:ascii="仿宋_GB2312" w:eastAsia="仿宋_GB2312" w:hint="eastAsia"/>
          <w:sz w:val="30"/>
          <w:szCs w:val="30"/>
        </w:rPr>
        <w:t>1.放款人、借款人需同时符合以下条件：</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放款人在办理本外币境外放款业务前，应到所在地外汇局进行登记。放款人本外币境外放款余额上限为其最近一期经审计财务报表中所有者权益的30％（另有规定的从其规定）。放款人本外币境外放款余额之和不得超过放款人境外放款余额上限（人民币境外放款余额按照银发〔2016〕306号文有关规定计算）。</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放款人指中华人民共和国境内（不含香港、澳门和台湾地区）注册成立的非金融企业。放款人和借款人均依法注册成立且未违反直接投资存量权益登记等相关规定。成立时间不满1年的新设企业，不得开展境外放款业务。</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2.允许境内企业向境外与其具有股权关联关系的企业放款。股权关联关系企业为具有直接或间接持股关系的两家企业（包含但不限于母对子、子对母、母对孙、孙对母等），或由同一家母公司直接或间接持股的两家企业（如兄弟企业）。境内居民直接或间接控制的境内企业，可在真实、合理需求的基础上按现行规定向其已登记的特殊目的公司放款。对直接或间接持股比例无限制。</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3.对于银发〔2016〕306号文件实施前发生的人民币境外放</w:t>
      </w:r>
      <w:r w:rsidRPr="00CD70F0">
        <w:rPr>
          <w:rFonts w:ascii="仿宋_GB2312" w:eastAsia="仿宋_GB2312" w:hint="eastAsia"/>
          <w:sz w:val="30"/>
          <w:szCs w:val="30"/>
        </w:rPr>
        <w:lastRenderedPageBreak/>
        <w:t>款业务，企业可不向外汇局作补登记，但银发〔2016〕306号文件实施前已经发生的人民币境外放款存量余额应计入企业本外币境外放款余额。如果企业以往发生的人民币境外放款余额与外币境外放款余额之和大于该企业境外放款余额上限，未经人民银行和外汇局批准，该企业不得办理新的境外放款业务。</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4.放款人向境外放款的利率应符合商业原则，在合理范围内协商确定，但必须大于零。放款期限原则上应在6个月至五年内，超过5年（含5年）的应报当地人民银行或外汇局进行备案。</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5.境外借款人的经营规模应与借款规模相适应，并确保境外放款用途的真实性和合理性。</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6.境内企业发生内保外贷履约形成对外债权的，其对外债权余额应纳入该企业境外放款额度管理。境内企业内保外贷履约对</w:t>
      </w:r>
      <w:bookmarkStart w:id="0" w:name="_GoBack"/>
      <w:bookmarkEnd w:id="0"/>
      <w:r w:rsidRPr="00CD70F0">
        <w:rPr>
          <w:rFonts w:ascii="仿宋_GB2312" w:eastAsia="仿宋_GB2312" w:hint="eastAsia"/>
          <w:sz w:val="30"/>
          <w:szCs w:val="30"/>
        </w:rPr>
        <w:t>外债权余额与该企业境外放款余额之和不得超过该企业所有者权益的30%；如果超过30%，可以先为该企业办理对外债权登记，但在对外债权余额与境外放款余额之和恢复到该企业所有者权益的30%以内之前，未经外汇局批准，境内企业不得办理新的境外放款业务。境内银行发生内保外贷履约，如有反担保人，也应参照前述原则办理。</w:t>
      </w:r>
    </w:p>
    <w:p w:rsidR="00AC7B08" w:rsidRPr="00CD70F0" w:rsidRDefault="00AC7B08" w:rsidP="00AC7B08">
      <w:pPr>
        <w:ind w:firstLine="567"/>
        <w:rPr>
          <w:rFonts w:ascii="仿宋_GB2312" w:eastAsia="仿宋_GB2312"/>
          <w:sz w:val="30"/>
          <w:szCs w:val="30"/>
        </w:rPr>
      </w:pPr>
      <w:r w:rsidRPr="00CD70F0">
        <w:rPr>
          <w:rFonts w:ascii="仿宋_GB2312" w:eastAsia="仿宋_GB2312" w:hint="eastAsia"/>
          <w:sz w:val="30"/>
          <w:szCs w:val="30"/>
        </w:rPr>
        <w:t>7.增加境外放款额度或原放款协议发生变化（如利率调整、期限变更等）的，需办理变更登记。境外放款期限届满后如需继续使用，应在期限届满前1个月内，由放款人向所在地外汇局提出展期申请。</w:t>
      </w:r>
    </w:p>
    <w:p w:rsidR="00AC7B08" w:rsidRPr="00CD70F0" w:rsidRDefault="00AC7B08" w:rsidP="00AC7B08">
      <w:pPr>
        <w:ind w:firstLine="567"/>
        <w:rPr>
          <w:rFonts w:ascii="仿宋_GB2312" w:eastAsia="仿宋_GB2312"/>
          <w:sz w:val="30"/>
          <w:szCs w:val="30"/>
        </w:rPr>
      </w:pPr>
      <w:r w:rsidRPr="00CD70F0">
        <w:rPr>
          <w:rFonts w:ascii="仿宋_GB2312" w:eastAsia="仿宋_GB2312" w:hint="eastAsia"/>
          <w:sz w:val="30"/>
          <w:szCs w:val="30"/>
        </w:rPr>
        <w:lastRenderedPageBreak/>
        <w:t>8.境外放款到期并收回本息的或虽未到期但本息回收完毕（含债转股、债务豁免或担保履约）后不再进行境外放款的，需办理境外放款额度注销登记。</w:t>
      </w:r>
    </w:p>
    <w:p w:rsidR="00AC7B08" w:rsidRPr="00CD70F0" w:rsidRDefault="00AC7B08" w:rsidP="00AC7B08">
      <w:pPr>
        <w:ind w:firstLine="567"/>
        <w:rPr>
          <w:rFonts w:ascii="仿宋_GB2312" w:eastAsia="仿宋_GB2312"/>
          <w:sz w:val="30"/>
          <w:szCs w:val="30"/>
        </w:rPr>
      </w:pPr>
      <w:r w:rsidRPr="00CD70F0">
        <w:rPr>
          <w:rFonts w:ascii="仿宋_GB2312" w:eastAsia="仿宋_GB2312" w:hint="eastAsia"/>
          <w:sz w:val="30"/>
          <w:szCs w:val="30"/>
        </w:rPr>
        <w:t>如确有客观原因无法收回境外放款本息，放款人可向所在地外汇局申请注销该笔境外放款，由放款人所在地外汇分局（外汇管理部）按个案集体审议方式处理。对于无正当理由的逾期放款或逾期不回收的，外汇局或经办行可暂停放款人新的境外放款业务。</w:t>
      </w:r>
    </w:p>
    <w:p w:rsidR="00AC7B08" w:rsidRPr="00CD70F0" w:rsidRDefault="00AC7B08" w:rsidP="00AC7B08">
      <w:pPr>
        <w:ind w:firstLine="567"/>
        <w:rPr>
          <w:rFonts w:ascii="仿宋_GB2312" w:eastAsia="仿宋_GB2312"/>
          <w:sz w:val="30"/>
          <w:szCs w:val="30"/>
        </w:rPr>
      </w:pPr>
      <w:r w:rsidRPr="00CD70F0">
        <w:rPr>
          <w:rFonts w:ascii="仿宋_GB2312" w:eastAsia="仿宋_GB2312" w:hint="eastAsia"/>
          <w:sz w:val="30"/>
          <w:szCs w:val="30"/>
        </w:rPr>
        <w:t>9.境外放款债转股的，境内放款人须先到外汇局办理境外放款额度注销，再到银行办理“境内机构境外直接投资外汇变更登记”。</w:t>
      </w:r>
    </w:p>
    <w:p w:rsidR="00AC7B08" w:rsidRDefault="00AC7B08" w:rsidP="00AC7B08">
      <w:pPr>
        <w:ind w:firstLine="567"/>
        <w:rPr>
          <w:rFonts w:ascii="仿宋_GB2312" w:eastAsia="仿宋_GB2312"/>
          <w:sz w:val="30"/>
          <w:szCs w:val="30"/>
        </w:rPr>
      </w:pPr>
      <w:r w:rsidRPr="00CD70F0">
        <w:rPr>
          <w:rFonts w:ascii="仿宋_GB2312" w:eastAsia="仿宋_GB2312" w:hint="eastAsia"/>
          <w:sz w:val="30"/>
          <w:szCs w:val="30"/>
        </w:rPr>
        <w:t>放款人拟向境内其他机构转让债权的，债权受让方作为新的放款人应符合境外放款、境外投资等相关业务规定，同时办理以下业务：原放款人办理注销境外放款登记、新放款人办理新的境外放款登记。原放款人办理注销登记时，应提交放款人权力机构同意转让境外放款的决议书以及境外放款转让协议等材料作为注销境外放款的真实性证明材料。新、旧放款人分属不同外汇局管辖的，办理注销登记的外汇局将资本项目信息系统中能够反映原境外放款已经被注销的页面打印后加盖业务章返给原放款人，供原放款人提交给新放款人到所在地外汇局办理境外放款登记手续使用。</w:t>
      </w:r>
    </w:p>
    <w:p w:rsidR="00A463F8" w:rsidRDefault="00A463F8" w:rsidP="00AC7B08">
      <w:pPr>
        <w:ind w:firstLine="567"/>
        <w:rPr>
          <w:rFonts w:ascii="仿宋_GB2312" w:eastAsia="仿宋_GB2312"/>
          <w:sz w:val="30"/>
          <w:szCs w:val="30"/>
        </w:rPr>
      </w:pPr>
      <w:r w:rsidRPr="00A463F8">
        <w:rPr>
          <w:rFonts w:ascii="仿宋_GB2312" w:eastAsia="仿宋_GB2312" w:hint="eastAsia"/>
          <w:sz w:val="30"/>
          <w:szCs w:val="30"/>
        </w:rPr>
        <w:t>10.满足以下条件的跨国公司，可根据经营需要选择一家境</w:t>
      </w:r>
      <w:r w:rsidRPr="00A463F8">
        <w:rPr>
          <w:rFonts w:ascii="仿宋_GB2312" w:eastAsia="仿宋_GB2312" w:hint="eastAsia"/>
          <w:sz w:val="30"/>
          <w:szCs w:val="30"/>
        </w:rPr>
        <w:lastRenderedPageBreak/>
        <w:t>内企业作为主办企业集中运营管理境内外成员企业资金，开展境外放款额度集中：（一）具备真实业务需求；（二）具有完善的跨境资金管理架构、内控制度；（三）建立相应的内部管理电子系统；（四）上年度本外币国际收支规模超过1亿美元（参加跨境资金集中运营业务的境内成员企业合并计算）；（五）近三年无重大外汇违法违规行为（成立不满三年的企业，自成立之日起无重大外汇违规行为）；（六）主办企业和境内成员企业如为贸易外汇收支名录内企业，货物贸易分类结果应为A类；（七）国家外汇管理局规定的其他审慎监管条件。</w:t>
      </w:r>
    </w:p>
    <w:p w:rsidR="00A463F8" w:rsidRPr="00A463F8" w:rsidRDefault="00A463F8" w:rsidP="00A463F8">
      <w:pPr>
        <w:ind w:firstLine="567"/>
        <w:rPr>
          <w:rFonts w:ascii="仿宋_GB2312" w:eastAsia="仿宋_GB2312"/>
          <w:sz w:val="30"/>
          <w:szCs w:val="30"/>
        </w:rPr>
      </w:pPr>
      <w:r w:rsidRPr="00A463F8">
        <w:rPr>
          <w:rFonts w:ascii="仿宋_GB2312" w:eastAsia="仿宋_GB2312" w:hint="eastAsia"/>
          <w:sz w:val="30"/>
          <w:szCs w:val="30"/>
        </w:rPr>
        <w:t>11.跨国公司可根据宏观审慎原则，集中境内成员企业的境外放款额度，并在所集中的额度内遵循商业惯例自行开展境外放款业务。</w:t>
      </w:r>
    </w:p>
    <w:p w:rsidR="00A463F8" w:rsidRPr="00A463F8" w:rsidRDefault="00A463F8" w:rsidP="00A463F8">
      <w:pPr>
        <w:ind w:firstLine="567"/>
        <w:rPr>
          <w:rFonts w:ascii="仿宋_GB2312" w:eastAsia="仿宋_GB2312"/>
          <w:sz w:val="30"/>
          <w:szCs w:val="30"/>
        </w:rPr>
      </w:pPr>
      <w:r w:rsidRPr="00A463F8">
        <w:rPr>
          <w:rFonts w:ascii="仿宋_GB2312" w:eastAsia="仿宋_GB2312" w:hint="eastAsia"/>
          <w:sz w:val="30"/>
          <w:szCs w:val="30"/>
        </w:rPr>
        <w:t>12.跨国公司主办企业可以按照以下公式集中境内成员企业全部境外放款额度。</w:t>
      </w:r>
    </w:p>
    <w:p w:rsidR="00A463F8" w:rsidRPr="00A463F8" w:rsidRDefault="00A463F8" w:rsidP="00A463F8">
      <w:pPr>
        <w:ind w:firstLine="567"/>
        <w:rPr>
          <w:rFonts w:ascii="仿宋_GB2312" w:eastAsia="仿宋_GB2312"/>
          <w:sz w:val="30"/>
          <w:szCs w:val="30"/>
        </w:rPr>
      </w:pPr>
      <w:r w:rsidRPr="00A463F8">
        <w:rPr>
          <w:rFonts w:ascii="仿宋_GB2312" w:eastAsia="仿宋_GB2312" w:hint="eastAsia"/>
          <w:sz w:val="30"/>
          <w:szCs w:val="30"/>
        </w:rPr>
        <w:t>跨国公司境外放款集中额度≤Σ主办企业及参与集中的境内成员企业上年末经审计的所有者权益*境外放款杠杆率*宏观审慎调节参数。</w:t>
      </w:r>
    </w:p>
    <w:p w:rsidR="00A463F8" w:rsidRDefault="00A463F8" w:rsidP="00A463F8">
      <w:pPr>
        <w:ind w:firstLine="567"/>
        <w:rPr>
          <w:rFonts w:ascii="仿宋_GB2312" w:eastAsia="仿宋_GB2312"/>
          <w:sz w:val="30"/>
          <w:szCs w:val="30"/>
        </w:rPr>
      </w:pPr>
      <w:r w:rsidRPr="00A463F8">
        <w:rPr>
          <w:rFonts w:ascii="仿宋_GB2312" w:eastAsia="仿宋_GB2312" w:hint="eastAsia"/>
          <w:sz w:val="30"/>
          <w:szCs w:val="30"/>
        </w:rPr>
        <w:t>初始时期，境外放款杠杆率为0.3，宏观审慎调节参数为1。国家外汇管理局可根据整体境外放款情况、期限结构、币种结构等对境外放款杠杆率和宏观审慎调节参数进行调节。</w:t>
      </w:r>
    </w:p>
    <w:p w:rsidR="00A463F8" w:rsidRPr="00A463F8" w:rsidRDefault="00A463F8" w:rsidP="00A463F8">
      <w:pPr>
        <w:ind w:firstLine="567"/>
        <w:rPr>
          <w:rFonts w:ascii="仿宋_GB2312" w:eastAsia="仿宋_GB2312"/>
          <w:sz w:val="30"/>
          <w:szCs w:val="30"/>
        </w:rPr>
      </w:pPr>
      <w:r w:rsidRPr="00A463F8">
        <w:rPr>
          <w:rFonts w:ascii="仿宋_GB2312" w:eastAsia="仿宋_GB2312" w:hint="eastAsia"/>
          <w:sz w:val="30"/>
          <w:szCs w:val="30"/>
        </w:rPr>
        <w:t>13.参与跨国公司跨境资金集中运营业务并被集中境外放款额度的成员企业，自主办企业递交申请之日起，原则上不得自行</w:t>
      </w:r>
      <w:r w:rsidRPr="00A463F8">
        <w:rPr>
          <w:rFonts w:ascii="仿宋_GB2312" w:eastAsia="仿宋_GB2312" w:hint="eastAsia"/>
          <w:sz w:val="30"/>
          <w:szCs w:val="30"/>
        </w:rPr>
        <w:lastRenderedPageBreak/>
        <w:t>开展境外放款业务。在主办企业递交申请之前，成员企业已经自行开展境外放款业务的，在其境外放款全部收回之前，原则上不得作为成员企业参与境外放款额度集中。</w:t>
      </w:r>
    </w:p>
    <w:p w:rsidR="00A463F8" w:rsidRDefault="00A463F8" w:rsidP="00A463F8">
      <w:pPr>
        <w:ind w:firstLine="567"/>
        <w:rPr>
          <w:rFonts w:ascii="仿宋_GB2312" w:eastAsia="仿宋_GB2312"/>
          <w:sz w:val="30"/>
          <w:szCs w:val="30"/>
        </w:rPr>
      </w:pPr>
      <w:r w:rsidRPr="00A463F8">
        <w:rPr>
          <w:rFonts w:ascii="仿宋_GB2312" w:eastAsia="仿宋_GB2312" w:hint="eastAsia"/>
          <w:sz w:val="30"/>
          <w:szCs w:val="30"/>
        </w:rPr>
        <w:t>14.主办企业可以自身为实际放款人进行境外放款，也可以成员企业为实际放款人代理其进行境外放款。境外放款资金的融出和收回应通过主办企业的国内资金主账户进行。</w:t>
      </w:r>
    </w:p>
    <w:p w:rsidR="00A463F8" w:rsidRPr="00A463F8" w:rsidRDefault="00A463F8" w:rsidP="00A463F8">
      <w:pPr>
        <w:ind w:firstLine="567"/>
        <w:rPr>
          <w:rFonts w:ascii="仿宋_GB2312" w:eastAsia="仿宋_GB2312"/>
          <w:sz w:val="30"/>
          <w:szCs w:val="30"/>
        </w:rPr>
      </w:pPr>
      <w:r w:rsidRPr="00A463F8">
        <w:rPr>
          <w:rFonts w:ascii="仿宋_GB2312" w:eastAsia="仿宋_GB2312" w:hint="eastAsia"/>
          <w:sz w:val="30"/>
          <w:szCs w:val="30"/>
        </w:rPr>
        <w:t>15.主办企业所在地外汇局在为其出具备案通知书时，应在国家外汇管理局相关信息系统中按照经备案的境外放款集中额度为主办企业办理一次性境外放款额度登记。主办企业通过国内</w:t>
      </w:r>
    </w:p>
    <w:p w:rsidR="00A463F8" w:rsidRDefault="00A463F8" w:rsidP="00A463F8">
      <w:pPr>
        <w:rPr>
          <w:rFonts w:ascii="仿宋_GB2312" w:eastAsia="仿宋_GB2312"/>
          <w:sz w:val="30"/>
          <w:szCs w:val="30"/>
        </w:rPr>
      </w:pPr>
      <w:r w:rsidRPr="00A463F8">
        <w:rPr>
          <w:rFonts w:ascii="仿宋_GB2312" w:eastAsia="仿宋_GB2312" w:hint="eastAsia"/>
          <w:sz w:val="30"/>
          <w:szCs w:val="30"/>
        </w:rPr>
        <w:t>资金主账户融出和收回境外放款资金时，应按照现行规定办理国际收支申报，无需再到所在地外汇局逐笔办理境外放款额度。</w:t>
      </w:r>
    </w:p>
    <w:p w:rsidR="00AC7B08" w:rsidRPr="00CD70F0" w:rsidRDefault="00AC7B08" w:rsidP="00AC7B08">
      <w:pPr>
        <w:ind w:firstLine="567"/>
        <w:rPr>
          <w:rFonts w:ascii="仿宋_GB2312" w:eastAsia="仿宋_GB2312"/>
          <w:sz w:val="30"/>
          <w:szCs w:val="30"/>
        </w:rPr>
      </w:pPr>
      <w:r>
        <w:rPr>
          <w:rFonts w:ascii="仿宋_GB2312" w:eastAsia="仿宋_GB2312" w:hint="eastAsia"/>
          <w:sz w:val="30"/>
          <w:szCs w:val="30"/>
        </w:rPr>
        <w:t>1</w:t>
      </w:r>
      <w:r w:rsidR="00A463F8">
        <w:rPr>
          <w:rFonts w:ascii="仿宋_GB2312" w:eastAsia="仿宋_GB2312"/>
          <w:sz w:val="30"/>
          <w:szCs w:val="30"/>
        </w:rPr>
        <w:t>6</w:t>
      </w:r>
      <w:r>
        <w:rPr>
          <w:rFonts w:ascii="仿宋_GB2312" w:eastAsia="仿宋_GB2312" w:hint="eastAsia"/>
          <w:sz w:val="30"/>
          <w:szCs w:val="30"/>
        </w:rPr>
        <w:t>.</w:t>
      </w: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AC7B08" w:rsidRPr="00CD70F0" w:rsidRDefault="00AC7B08" w:rsidP="00AC7B08">
      <w:pPr>
        <w:ind w:firstLineChars="200" w:firstLine="600"/>
        <w:rPr>
          <w:rFonts w:ascii="黑体" w:eastAsia="黑体"/>
          <w:sz w:val="30"/>
          <w:szCs w:val="30"/>
        </w:rPr>
      </w:pPr>
      <w:r w:rsidRPr="00CD70F0">
        <w:rPr>
          <w:rFonts w:ascii="黑体" w:eastAsia="黑体" w:hint="eastAsia"/>
          <w:sz w:val="30"/>
          <w:szCs w:val="30"/>
        </w:rPr>
        <w:t>（六）申请材料</w:t>
      </w:r>
    </w:p>
    <w:p w:rsidR="00AC7B08" w:rsidRPr="00CD70F0" w:rsidRDefault="00AC7B08" w:rsidP="00AC7B08">
      <w:pPr>
        <w:ind w:firstLineChars="200" w:firstLine="600"/>
        <w:rPr>
          <w:rFonts w:ascii="黑体" w:eastAsia="黑体"/>
          <w:sz w:val="30"/>
          <w:szCs w:val="30"/>
        </w:rPr>
      </w:pPr>
      <w:r w:rsidRPr="00CD70F0">
        <w:rPr>
          <w:rFonts w:ascii="仿宋_GB2312" w:eastAsia="仿宋_GB2312" w:hint="eastAsia"/>
          <w:sz w:val="30"/>
          <w:szCs w:val="30"/>
        </w:rPr>
        <w:t>1.新增登记申请材料清单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992"/>
        <w:gridCol w:w="567"/>
        <w:gridCol w:w="850"/>
        <w:gridCol w:w="2540"/>
        <w:gridCol w:w="1218"/>
      </w:tblGrid>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254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备注</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sz w:val="24"/>
                <w:szCs w:val="24"/>
              </w:rPr>
            </w:pPr>
            <w:r w:rsidRPr="00CD70F0">
              <w:rPr>
                <w:rFonts w:ascii="仿宋_GB2312" w:eastAsia="仿宋_GB2312" w:hint="eastAsia"/>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Times New Roman" w:eastAsia="仿宋_GB2312" w:hAnsi="Times New Roman" w:hint="eastAsia"/>
                <w:sz w:val="24"/>
                <w:szCs w:val="24"/>
              </w:rPr>
              <w:t>境外放款登记业务申请表</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Times New Roman" w:eastAsia="仿宋_GB2312" w:hAnsi="Times New Roman" w:hint="eastAsia"/>
                <w:sz w:val="24"/>
                <w:szCs w:val="24"/>
              </w:rPr>
              <w:t>按规定办理直接投资存量权益登记</w:t>
            </w:r>
          </w:p>
        </w:tc>
        <w:tc>
          <w:tcPr>
            <w:tcW w:w="1218"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见附录二</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sz w:val="24"/>
                <w:szCs w:val="24"/>
              </w:rPr>
            </w:pPr>
            <w:r w:rsidRPr="00CD70F0">
              <w:rPr>
                <w:rFonts w:ascii="仿宋_GB2312" w:eastAsia="仿宋_GB2312" w:hint="eastAsia"/>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kern w:val="0"/>
                <w:sz w:val="24"/>
                <w:szCs w:val="24"/>
              </w:rPr>
            </w:pPr>
            <w:r w:rsidRPr="00CD70F0">
              <w:rPr>
                <w:rFonts w:ascii="Times New Roman" w:eastAsia="仿宋_GB2312" w:hAnsi="Times New Roman" w:hint="eastAsia"/>
                <w:sz w:val="24"/>
                <w:szCs w:val="24"/>
              </w:rPr>
              <w:t>境外放款协议</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Ansi="华文仿宋" w:hint="eastAsia"/>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Ansi="Times New Roman" w:hint="eastAsia"/>
                <w:sz w:val="24"/>
                <w:szCs w:val="24"/>
              </w:rPr>
              <w:t>验原件，留存加盖公章的复印件</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sz w:val="24"/>
                <w:szCs w:val="24"/>
              </w:rPr>
            </w:pPr>
            <w:r w:rsidRPr="00CD70F0">
              <w:rPr>
                <w:rFonts w:ascii="仿宋_GB2312" w:eastAsia="仿宋_GB2312"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kern w:val="0"/>
                <w:sz w:val="24"/>
                <w:szCs w:val="24"/>
              </w:rPr>
            </w:pPr>
            <w:r w:rsidRPr="00CD70F0">
              <w:rPr>
                <w:rFonts w:ascii="Times New Roman" w:eastAsia="仿宋_GB2312" w:hAnsi="Times New Roman" w:hint="eastAsia"/>
                <w:sz w:val="24"/>
                <w:szCs w:val="24"/>
              </w:rPr>
              <w:t>放款人最近一期财务审计报告</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Ansi="华文仿宋" w:hint="eastAsia"/>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Ansi="Times New Roman" w:hint="eastAsia"/>
                <w:sz w:val="24"/>
                <w:szCs w:val="24"/>
              </w:rPr>
              <w:t>验原件，留存加盖公章的复印件</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sz w:val="24"/>
                <w:szCs w:val="24"/>
              </w:rPr>
            </w:pPr>
            <w:r w:rsidRPr="00CD70F0">
              <w:rPr>
                <w:rFonts w:ascii="仿宋_GB2312" w:eastAsia="仿宋_GB2312" w:hint="eastAsia"/>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Times New Roman" w:eastAsia="仿宋_GB2312" w:hAnsi="Times New Roman"/>
                <w:sz w:val="24"/>
                <w:szCs w:val="24"/>
              </w:rPr>
            </w:pPr>
            <w:r w:rsidRPr="00CD70F0">
              <w:rPr>
                <w:rFonts w:ascii="Times New Roman" w:eastAsia="仿宋_GB2312" w:hAnsi="Times New Roman" w:hint="eastAsia"/>
                <w:sz w:val="24"/>
                <w:szCs w:val="24"/>
              </w:rPr>
              <w:t>《人民币境外放款存量情况表》</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华文仿宋"/>
                <w:sz w:val="24"/>
                <w:szCs w:val="24"/>
              </w:rPr>
            </w:pPr>
            <w:r w:rsidRPr="00CD70F0">
              <w:rPr>
                <w:rFonts w:ascii="仿宋_GB2312" w:eastAsia="仿宋_GB2312" w:hAnsi="华文仿宋" w:hint="eastAsia"/>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Times New Roman" w:eastAsia="仿宋_GB2312" w:hAnsi="Times New Roman" w:hint="eastAsia"/>
                <w:sz w:val="24"/>
                <w:szCs w:val="24"/>
              </w:rPr>
              <w:t>内容包括：人民币境外放款余额及逐笔明细信息等</w:t>
            </w:r>
          </w:p>
        </w:tc>
        <w:tc>
          <w:tcPr>
            <w:tcW w:w="1218"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Times New Roman"/>
                <w:sz w:val="24"/>
                <w:szCs w:val="24"/>
              </w:rPr>
            </w:pP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sz w:val="24"/>
                <w:szCs w:val="24"/>
              </w:rPr>
            </w:pPr>
            <w:r w:rsidRPr="00CD70F0">
              <w:rPr>
                <w:rFonts w:ascii="仿宋_GB2312" w:eastAsia="仿宋_GB2312" w:hint="eastAsia"/>
                <w:sz w:val="24"/>
                <w:szCs w:val="24"/>
              </w:rPr>
              <w:lastRenderedPageBreak/>
              <w:t>5</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Times New Roman" w:eastAsia="仿宋_GB2312" w:hAnsi="Times New Roman"/>
                <w:sz w:val="24"/>
                <w:szCs w:val="24"/>
              </w:rPr>
            </w:pPr>
            <w:r w:rsidRPr="00CD70F0">
              <w:rPr>
                <w:rFonts w:ascii="Times New Roman" w:eastAsia="仿宋_GB2312" w:hAnsi="Times New Roman" w:hint="eastAsia"/>
                <w:sz w:val="24"/>
                <w:szCs w:val="24"/>
              </w:rPr>
              <w:t>放款人与境外借款人股权关联关系的证明文件</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华文仿宋"/>
                <w:sz w:val="24"/>
                <w:szCs w:val="24"/>
              </w:rPr>
            </w:pPr>
            <w:r w:rsidRPr="00CD70F0">
              <w:rPr>
                <w:rFonts w:ascii="仿宋_GB2312" w:eastAsia="仿宋_GB2312" w:hAnsi="华文仿宋" w:hint="eastAsia"/>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Times New Roman"/>
                <w:sz w:val="24"/>
                <w:szCs w:val="24"/>
              </w:rPr>
            </w:pPr>
            <w:r w:rsidRPr="00CD70F0">
              <w:rPr>
                <w:rFonts w:ascii="仿宋_GB2312" w:eastAsia="仿宋_GB2312" w:hAnsi="Times New Roman" w:hint="eastAsia"/>
                <w:sz w:val="24"/>
                <w:szCs w:val="24"/>
              </w:rPr>
              <w:t>验原件，留存加盖公章的复印件</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sz w:val="24"/>
                <w:szCs w:val="24"/>
              </w:rPr>
            </w:pPr>
            <w:r w:rsidRPr="00CD70F0">
              <w:rPr>
                <w:rFonts w:ascii="仿宋_GB2312" w:eastAsia="仿宋_GB2312" w:hint="eastAsia"/>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Times New Roman" w:eastAsia="仿宋_GB2312" w:hAnsi="Times New Roman"/>
                <w:sz w:val="24"/>
                <w:szCs w:val="24"/>
              </w:rPr>
            </w:pPr>
            <w:r w:rsidRPr="00CD70F0">
              <w:rPr>
                <w:rFonts w:ascii="Times New Roman" w:eastAsia="仿宋_GB2312" w:hAnsi="Times New Roman" w:hint="eastAsia"/>
                <w:sz w:val="24"/>
                <w:szCs w:val="24"/>
              </w:rPr>
              <w:t>人民银行有关部门、外汇局要求补充的其他材料</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华文仿宋"/>
                <w:sz w:val="24"/>
                <w:szCs w:val="24"/>
              </w:rPr>
            </w:pPr>
            <w:r w:rsidRPr="00CD70F0">
              <w:rPr>
                <w:rFonts w:ascii="仿宋_GB2312" w:eastAsia="仿宋_GB2312" w:hAnsi="华文仿宋" w:hint="eastAsia"/>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Times New Roman"/>
                <w:sz w:val="24"/>
                <w:szCs w:val="24"/>
              </w:rPr>
            </w:pPr>
            <w:r w:rsidRPr="00CD70F0">
              <w:rPr>
                <w:rFonts w:ascii="仿宋_GB2312" w:eastAsia="仿宋_GB2312" w:hAnsi="Times New Roman" w:hint="eastAsia"/>
                <w:sz w:val="24"/>
                <w:szCs w:val="24"/>
              </w:rPr>
              <w:t>验原件，留存加盖公章的复印件</w:t>
            </w:r>
          </w:p>
        </w:tc>
      </w:tr>
    </w:tbl>
    <w:p w:rsidR="00A463F8" w:rsidRPr="00CD70F0" w:rsidRDefault="00A463F8" w:rsidP="00A463F8">
      <w:pPr>
        <w:ind w:firstLineChars="200" w:firstLine="600"/>
        <w:rPr>
          <w:rFonts w:ascii="黑体" w:eastAsia="黑体"/>
          <w:sz w:val="30"/>
          <w:szCs w:val="30"/>
        </w:rPr>
      </w:pPr>
      <w:r>
        <w:rPr>
          <w:rFonts w:ascii="仿宋_GB2312" w:eastAsia="仿宋_GB2312"/>
          <w:sz w:val="30"/>
          <w:szCs w:val="30"/>
        </w:rPr>
        <w:t>2</w:t>
      </w:r>
      <w:r w:rsidRPr="00CD70F0">
        <w:rPr>
          <w:rFonts w:ascii="仿宋_GB2312" w:eastAsia="仿宋_GB2312" w:hint="eastAsia"/>
          <w:sz w:val="30"/>
          <w:szCs w:val="30"/>
        </w:rPr>
        <w:t>.</w:t>
      </w:r>
      <w:r w:rsidRPr="00A463F8">
        <w:rPr>
          <w:rFonts w:hint="eastAsia"/>
        </w:rPr>
        <w:t xml:space="preserve"> </w:t>
      </w:r>
      <w:r w:rsidRPr="00A463F8">
        <w:rPr>
          <w:rFonts w:ascii="仿宋_GB2312" w:eastAsia="仿宋_GB2312" w:hint="eastAsia"/>
          <w:sz w:val="30"/>
          <w:szCs w:val="30"/>
        </w:rPr>
        <w:t>跨国公司资金集中运营-集中境外放款额度业务备案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253"/>
        <w:gridCol w:w="992"/>
        <w:gridCol w:w="567"/>
        <w:gridCol w:w="851"/>
        <w:gridCol w:w="567"/>
        <w:gridCol w:w="759"/>
      </w:tblGrid>
      <w:tr w:rsidR="00A463F8" w:rsidRPr="00CD70F0" w:rsidTr="00A463F8">
        <w:tc>
          <w:tcPr>
            <w:tcW w:w="533" w:type="dxa"/>
            <w:vAlign w:val="center"/>
          </w:tcPr>
          <w:p w:rsidR="00A463F8" w:rsidRPr="00CD70F0" w:rsidRDefault="00A463F8" w:rsidP="00A463F8">
            <w:pPr>
              <w:jc w:val="center"/>
              <w:rPr>
                <w:rFonts w:ascii="仿宋_GB2312" w:eastAsia="仿宋_GB2312"/>
                <w:b/>
                <w:sz w:val="24"/>
                <w:szCs w:val="24"/>
              </w:rPr>
            </w:pPr>
            <w:r w:rsidRPr="00CD70F0">
              <w:rPr>
                <w:rFonts w:ascii="仿宋_GB2312" w:eastAsia="仿宋_GB2312" w:hint="eastAsia"/>
                <w:b/>
                <w:sz w:val="24"/>
                <w:szCs w:val="24"/>
              </w:rPr>
              <w:t>序号</w:t>
            </w:r>
          </w:p>
        </w:tc>
        <w:tc>
          <w:tcPr>
            <w:tcW w:w="4253" w:type="dxa"/>
            <w:vAlign w:val="center"/>
          </w:tcPr>
          <w:p w:rsidR="00A463F8" w:rsidRPr="00CD70F0" w:rsidRDefault="00A463F8" w:rsidP="00A463F8">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92" w:type="dxa"/>
            <w:vAlign w:val="center"/>
          </w:tcPr>
          <w:p w:rsidR="00A463F8" w:rsidRPr="00CD70F0" w:rsidRDefault="00A463F8" w:rsidP="00A463F8">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vAlign w:val="center"/>
          </w:tcPr>
          <w:p w:rsidR="00A463F8" w:rsidRPr="00CD70F0" w:rsidRDefault="00A463F8" w:rsidP="00A463F8">
            <w:pPr>
              <w:jc w:val="center"/>
              <w:rPr>
                <w:rFonts w:ascii="仿宋_GB2312" w:eastAsia="仿宋_GB2312"/>
                <w:b/>
                <w:sz w:val="24"/>
                <w:szCs w:val="24"/>
              </w:rPr>
            </w:pPr>
            <w:r w:rsidRPr="00CD70F0">
              <w:rPr>
                <w:rFonts w:ascii="仿宋_GB2312" w:eastAsia="仿宋_GB2312" w:hint="eastAsia"/>
                <w:b/>
                <w:sz w:val="24"/>
                <w:szCs w:val="24"/>
              </w:rPr>
              <w:t>份数</w:t>
            </w:r>
          </w:p>
        </w:tc>
        <w:tc>
          <w:tcPr>
            <w:tcW w:w="851" w:type="dxa"/>
            <w:vAlign w:val="center"/>
          </w:tcPr>
          <w:p w:rsidR="00A463F8" w:rsidRPr="00CD70F0" w:rsidRDefault="00A463F8" w:rsidP="00A463F8">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567" w:type="dxa"/>
            <w:vAlign w:val="center"/>
          </w:tcPr>
          <w:p w:rsidR="00A463F8" w:rsidRPr="00CD70F0" w:rsidRDefault="00A463F8" w:rsidP="00A463F8">
            <w:pPr>
              <w:jc w:val="center"/>
              <w:rPr>
                <w:rFonts w:ascii="仿宋_GB2312" w:eastAsia="仿宋_GB2312"/>
                <w:b/>
                <w:sz w:val="24"/>
                <w:szCs w:val="24"/>
              </w:rPr>
            </w:pPr>
            <w:r w:rsidRPr="00CD70F0">
              <w:rPr>
                <w:rFonts w:ascii="仿宋_GB2312" w:eastAsia="仿宋_GB2312" w:hint="eastAsia"/>
                <w:b/>
                <w:sz w:val="24"/>
                <w:szCs w:val="24"/>
              </w:rPr>
              <w:t>要求</w:t>
            </w:r>
          </w:p>
        </w:tc>
        <w:tc>
          <w:tcPr>
            <w:tcW w:w="759" w:type="dxa"/>
            <w:vAlign w:val="center"/>
          </w:tcPr>
          <w:p w:rsidR="00A463F8" w:rsidRPr="00CD70F0" w:rsidRDefault="00A463F8" w:rsidP="00A463F8">
            <w:pPr>
              <w:jc w:val="center"/>
              <w:rPr>
                <w:rFonts w:ascii="仿宋_GB2312" w:eastAsia="仿宋_GB2312"/>
                <w:b/>
                <w:sz w:val="24"/>
                <w:szCs w:val="24"/>
              </w:rPr>
            </w:pPr>
            <w:r w:rsidRPr="00CD70F0">
              <w:rPr>
                <w:rFonts w:ascii="仿宋_GB2312" w:eastAsia="仿宋_GB2312" w:hint="eastAsia"/>
                <w:b/>
                <w:sz w:val="24"/>
                <w:szCs w:val="24"/>
              </w:rPr>
              <w:t>备注</w:t>
            </w:r>
          </w:p>
        </w:tc>
      </w:tr>
      <w:tr w:rsidR="00A463F8" w:rsidRPr="00CD70F0" w:rsidTr="00A463F8">
        <w:tc>
          <w:tcPr>
            <w:tcW w:w="533" w:type="dxa"/>
            <w:vAlign w:val="center"/>
          </w:tcPr>
          <w:p w:rsidR="00A463F8" w:rsidRPr="00CD70F0" w:rsidRDefault="00A463F8" w:rsidP="00A463F8">
            <w:pPr>
              <w:jc w:val="center"/>
              <w:rPr>
                <w:rFonts w:ascii="仿宋_GB2312" w:eastAsia="仿宋_GB2312"/>
                <w:sz w:val="24"/>
                <w:szCs w:val="24"/>
              </w:rPr>
            </w:pPr>
            <w:r w:rsidRPr="00CD70F0">
              <w:rPr>
                <w:rFonts w:ascii="仿宋_GB2312" w:eastAsia="仿宋_GB2312"/>
                <w:sz w:val="24"/>
                <w:szCs w:val="24"/>
              </w:rPr>
              <w:t>1</w:t>
            </w:r>
          </w:p>
        </w:tc>
        <w:tc>
          <w:tcPr>
            <w:tcW w:w="4253" w:type="dxa"/>
            <w:vAlign w:val="center"/>
          </w:tcPr>
          <w:p w:rsidR="00A463F8" w:rsidRPr="00CD70F0" w:rsidRDefault="00A463F8">
            <w:pPr>
              <w:jc w:val="left"/>
              <w:rPr>
                <w:rFonts w:ascii="仿宋_GB2312" w:eastAsia="仿宋_GB2312"/>
                <w:sz w:val="24"/>
                <w:szCs w:val="24"/>
              </w:rPr>
            </w:pPr>
            <w:r w:rsidRPr="00CD70F0">
              <w:rPr>
                <w:rFonts w:ascii="仿宋_GB2312" w:eastAsia="仿宋_GB2312" w:hint="eastAsia"/>
                <w:sz w:val="24"/>
                <w:szCs w:val="24"/>
              </w:rPr>
              <w:t>申请书（</w:t>
            </w:r>
            <w:r>
              <w:rPr>
                <w:rFonts w:ascii="仿宋_GB2312" w:eastAsia="仿宋_GB2312" w:hint="eastAsia"/>
                <w:sz w:val="24"/>
                <w:szCs w:val="24"/>
              </w:rPr>
              <w:t>包括</w:t>
            </w:r>
            <w:r w:rsidRPr="009831B8">
              <w:rPr>
                <w:rFonts w:ascii="仿宋_GB2312" w:eastAsia="仿宋_GB2312" w:hint="eastAsia"/>
                <w:sz w:val="24"/>
                <w:szCs w:val="24"/>
              </w:rPr>
              <w:t>跨国公司及主办企业基本情况、拟开展的业务种类、成员企业名单、主办企业及成员企业股权结构情况、拟选择的合作银行情况等；列表说明参加外债额度集中的境内成员企业名称、统一社会信用代码、注册地、每家境内成员企业上年末经审计的所有者权益状况、拟集中的外债额度</w:t>
            </w:r>
            <w:r w:rsidRPr="00CD70F0">
              <w:rPr>
                <w:rFonts w:ascii="仿宋_GB2312" w:eastAsia="仿宋_GB2312" w:hint="eastAsia"/>
                <w:sz w:val="24"/>
                <w:szCs w:val="24"/>
              </w:rPr>
              <w:t>）。</w:t>
            </w:r>
          </w:p>
        </w:tc>
        <w:tc>
          <w:tcPr>
            <w:tcW w:w="992" w:type="dxa"/>
            <w:vAlign w:val="center"/>
          </w:tcPr>
          <w:p w:rsidR="00A463F8" w:rsidRPr="00CD70F0" w:rsidRDefault="00A463F8" w:rsidP="00A463F8">
            <w:pPr>
              <w:jc w:val="left"/>
              <w:rPr>
                <w:rFonts w:ascii="仿宋_GB2312" w:eastAsia="仿宋_GB2312"/>
                <w:sz w:val="24"/>
                <w:szCs w:val="24"/>
              </w:rPr>
            </w:pPr>
            <w:r w:rsidRPr="009831B8">
              <w:rPr>
                <w:rFonts w:ascii="仿宋_GB2312" w:eastAsia="仿宋_GB2312" w:hAnsi="华文仿宋" w:hint="eastAsia"/>
                <w:kern w:val="0"/>
                <w:sz w:val="24"/>
                <w:szCs w:val="24"/>
              </w:rPr>
              <w:t>加盖主办企业公章的原件</w:t>
            </w:r>
          </w:p>
        </w:tc>
        <w:tc>
          <w:tcPr>
            <w:tcW w:w="567" w:type="dxa"/>
            <w:vAlign w:val="center"/>
          </w:tcPr>
          <w:p w:rsidR="00A463F8" w:rsidRPr="00CD70F0" w:rsidRDefault="00A463F8" w:rsidP="00A463F8">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A463F8" w:rsidRPr="00CD70F0" w:rsidRDefault="00A463F8" w:rsidP="00A463F8">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463F8" w:rsidRPr="00CD70F0" w:rsidRDefault="00A463F8" w:rsidP="00A463F8">
            <w:pPr>
              <w:keepNext/>
              <w:keepLines/>
              <w:spacing w:before="340" w:after="330" w:line="578" w:lineRule="auto"/>
              <w:jc w:val="left"/>
              <w:rPr>
                <w:rFonts w:ascii="仿宋_GB2312" w:eastAsia="仿宋_GB2312"/>
                <w:sz w:val="24"/>
                <w:szCs w:val="24"/>
              </w:rPr>
            </w:pPr>
          </w:p>
        </w:tc>
        <w:tc>
          <w:tcPr>
            <w:tcW w:w="759" w:type="dxa"/>
            <w:vAlign w:val="center"/>
          </w:tcPr>
          <w:p w:rsidR="00A463F8" w:rsidRPr="00CD70F0" w:rsidRDefault="00A463F8" w:rsidP="00A463F8">
            <w:pPr>
              <w:jc w:val="left"/>
              <w:rPr>
                <w:rFonts w:ascii="仿宋_GB2312" w:eastAsia="仿宋_GB2312"/>
                <w:sz w:val="24"/>
                <w:szCs w:val="24"/>
              </w:rPr>
            </w:pPr>
          </w:p>
        </w:tc>
      </w:tr>
      <w:tr w:rsidR="00A463F8" w:rsidRPr="00CD70F0" w:rsidTr="00A463F8">
        <w:trPr>
          <w:trHeight w:val="378"/>
        </w:trPr>
        <w:tc>
          <w:tcPr>
            <w:tcW w:w="533" w:type="dxa"/>
            <w:vAlign w:val="center"/>
          </w:tcPr>
          <w:p w:rsidR="00A463F8" w:rsidRPr="00CD70F0" w:rsidRDefault="00A463F8" w:rsidP="00A463F8">
            <w:pPr>
              <w:jc w:val="center"/>
              <w:rPr>
                <w:rFonts w:ascii="仿宋_GB2312" w:eastAsia="仿宋_GB2312"/>
                <w:sz w:val="24"/>
                <w:szCs w:val="24"/>
              </w:rPr>
            </w:pPr>
            <w:r w:rsidRPr="00CD70F0">
              <w:rPr>
                <w:rFonts w:ascii="仿宋_GB2312" w:eastAsia="仿宋_GB2312"/>
                <w:sz w:val="24"/>
                <w:szCs w:val="24"/>
              </w:rPr>
              <w:t>2</w:t>
            </w:r>
          </w:p>
        </w:tc>
        <w:tc>
          <w:tcPr>
            <w:tcW w:w="4253" w:type="dxa"/>
            <w:vAlign w:val="center"/>
          </w:tcPr>
          <w:p w:rsidR="00A463F8" w:rsidRPr="00CD70F0" w:rsidRDefault="00A463F8" w:rsidP="00A463F8">
            <w:pPr>
              <w:jc w:val="left"/>
              <w:rPr>
                <w:rFonts w:ascii="仿宋_GB2312" w:eastAsia="仿宋_GB2312"/>
                <w:sz w:val="24"/>
                <w:szCs w:val="24"/>
              </w:rPr>
            </w:pPr>
            <w:r>
              <w:rPr>
                <w:rFonts w:ascii="仿宋_GB2312" w:eastAsia="仿宋_GB2312" w:hint="eastAsia"/>
                <w:sz w:val="24"/>
                <w:szCs w:val="24"/>
              </w:rPr>
              <w:t>跨国公司对主办企业开展跨境资金集中运营业务的授权书</w:t>
            </w:r>
            <w:r w:rsidRPr="00CD70F0">
              <w:rPr>
                <w:rFonts w:ascii="仿宋_GB2312" w:eastAsia="仿宋_GB2312" w:hint="eastAsia"/>
                <w:sz w:val="24"/>
                <w:szCs w:val="24"/>
              </w:rPr>
              <w:t>。</w:t>
            </w:r>
          </w:p>
        </w:tc>
        <w:tc>
          <w:tcPr>
            <w:tcW w:w="992" w:type="dxa"/>
            <w:vAlign w:val="center"/>
          </w:tcPr>
          <w:p w:rsidR="00A463F8" w:rsidRPr="00CD70F0" w:rsidRDefault="00A463F8" w:rsidP="00A463F8">
            <w:pPr>
              <w:jc w:val="left"/>
              <w:rPr>
                <w:rFonts w:ascii="仿宋_GB2312" w:eastAsia="仿宋_GB2312"/>
                <w:sz w:val="24"/>
                <w:szCs w:val="24"/>
              </w:rPr>
            </w:pPr>
            <w:r w:rsidRPr="009831B8">
              <w:rPr>
                <w:rFonts w:ascii="仿宋_GB2312" w:eastAsia="仿宋_GB2312" w:hint="eastAsia"/>
                <w:sz w:val="24"/>
                <w:szCs w:val="24"/>
              </w:rPr>
              <w:t>加盖跨国公司公章的原件</w:t>
            </w:r>
          </w:p>
        </w:tc>
        <w:tc>
          <w:tcPr>
            <w:tcW w:w="567" w:type="dxa"/>
            <w:vAlign w:val="center"/>
          </w:tcPr>
          <w:p w:rsidR="00A463F8" w:rsidRPr="00CD70F0" w:rsidRDefault="00A463F8" w:rsidP="00A463F8">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A463F8" w:rsidRPr="00CD70F0" w:rsidRDefault="00A463F8" w:rsidP="00A463F8">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463F8" w:rsidRPr="00CD70F0" w:rsidRDefault="00A463F8" w:rsidP="00A463F8">
            <w:pPr>
              <w:jc w:val="left"/>
              <w:rPr>
                <w:rFonts w:ascii="仿宋_GB2312" w:eastAsia="仿宋_GB2312"/>
                <w:sz w:val="24"/>
                <w:szCs w:val="24"/>
              </w:rPr>
            </w:pPr>
          </w:p>
        </w:tc>
        <w:tc>
          <w:tcPr>
            <w:tcW w:w="759" w:type="dxa"/>
            <w:vAlign w:val="center"/>
          </w:tcPr>
          <w:p w:rsidR="00A463F8" w:rsidRPr="00CD70F0" w:rsidRDefault="00A463F8" w:rsidP="00A463F8">
            <w:pPr>
              <w:jc w:val="left"/>
              <w:rPr>
                <w:rFonts w:ascii="仿宋_GB2312" w:eastAsia="仿宋_GB2312"/>
                <w:sz w:val="24"/>
                <w:szCs w:val="24"/>
              </w:rPr>
            </w:pPr>
          </w:p>
        </w:tc>
      </w:tr>
      <w:tr w:rsidR="00A463F8" w:rsidRPr="00CD70F0" w:rsidTr="00A463F8">
        <w:tc>
          <w:tcPr>
            <w:tcW w:w="533" w:type="dxa"/>
            <w:vAlign w:val="center"/>
          </w:tcPr>
          <w:p w:rsidR="00A463F8" w:rsidRPr="00CD70F0" w:rsidRDefault="00A463F8" w:rsidP="00A463F8">
            <w:pPr>
              <w:jc w:val="center"/>
              <w:rPr>
                <w:rFonts w:ascii="仿宋_GB2312" w:eastAsia="仿宋_GB2312"/>
                <w:sz w:val="24"/>
                <w:szCs w:val="24"/>
              </w:rPr>
            </w:pPr>
            <w:r w:rsidRPr="00CD70F0">
              <w:rPr>
                <w:rFonts w:ascii="仿宋_GB2312" w:eastAsia="仿宋_GB2312"/>
                <w:sz w:val="24"/>
                <w:szCs w:val="24"/>
              </w:rPr>
              <w:t>3</w:t>
            </w:r>
          </w:p>
        </w:tc>
        <w:tc>
          <w:tcPr>
            <w:tcW w:w="4253" w:type="dxa"/>
            <w:vAlign w:val="center"/>
          </w:tcPr>
          <w:p w:rsidR="00A463F8" w:rsidRPr="00CD70F0" w:rsidRDefault="00A463F8" w:rsidP="00A463F8">
            <w:pPr>
              <w:jc w:val="left"/>
              <w:rPr>
                <w:rFonts w:ascii="仿宋_GB2312" w:eastAsia="仿宋_GB2312"/>
                <w:sz w:val="24"/>
                <w:szCs w:val="24"/>
              </w:rPr>
            </w:pPr>
            <w:r w:rsidRPr="009831B8">
              <w:rPr>
                <w:rFonts w:ascii="仿宋_GB2312" w:eastAsia="仿宋_GB2312" w:hint="eastAsia"/>
                <w:sz w:val="24"/>
                <w:szCs w:val="24"/>
              </w:rPr>
              <w:t>主办企业与合作银行共同签署的</w:t>
            </w:r>
            <w:r>
              <w:rPr>
                <w:rFonts w:ascii="微软雅黑" w:eastAsia="微软雅黑" w:hAnsi="微软雅黑" w:cs="微软雅黑" w:hint="eastAsia"/>
                <w:sz w:val="24"/>
                <w:szCs w:val="24"/>
              </w:rPr>
              <w:t>《</w:t>
            </w:r>
            <w:r w:rsidRPr="009831B8">
              <w:rPr>
                <w:rFonts w:ascii="仿宋" w:eastAsia="仿宋" w:hAnsi="仿宋" w:cs="仿宋" w:hint="eastAsia"/>
                <w:sz w:val="24"/>
                <w:szCs w:val="24"/>
              </w:rPr>
              <w:t>跨国公司跨境资金集中运营业务办理确认书</w:t>
            </w:r>
            <w:r>
              <w:rPr>
                <w:rFonts w:ascii="微软雅黑" w:eastAsia="微软雅黑" w:hAnsi="微软雅黑" w:cs="微软雅黑" w:hint="eastAsia"/>
                <w:sz w:val="24"/>
                <w:szCs w:val="24"/>
              </w:rPr>
              <w:t>》</w:t>
            </w:r>
            <w:r>
              <w:rPr>
                <w:rFonts w:ascii="仿宋_GB2312" w:eastAsia="仿宋_GB2312" w:hint="eastAsia"/>
                <w:sz w:val="24"/>
                <w:szCs w:val="24"/>
              </w:rPr>
              <w:t>（见附录四）</w:t>
            </w:r>
            <w:r w:rsidRPr="00CD70F0">
              <w:rPr>
                <w:rFonts w:ascii="仿宋_GB2312" w:eastAsia="仿宋_GB2312" w:hint="eastAsia"/>
                <w:sz w:val="24"/>
                <w:szCs w:val="24"/>
              </w:rPr>
              <w:t>。</w:t>
            </w:r>
          </w:p>
        </w:tc>
        <w:tc>
          <w:tcPr>
            <w:tcW w:w="992" w:type="dxa"/>
            <w:vAlign w:val="center"/>
          </w:tcPr>
          <w:p w:rsidR="00A463F8" w:rsidRPr="00CD70F0" w:rsidRDefault="00A463F8" w:rsidP="00A463F8">
            <w:pPr>
              <w:jc w:val="left"/>
              <w:rPr>
                <w:rFonts w:ascii="仿宋_GB2312" w:eastAsia="仿宋_GB2312"/>
                <w:sz w:val="24"/>
                <w:szCs w:val="24"/>
              </w:rPr>
            </w:pPr>
            <w:r w:rsidRPr="009831B8">
              <w:rPr>
                <w:rFonts w:ascii="仿宋_GB2312" w:eastAsia="仿宋_GB2312" w:hint="eastAsia"/>
                <w:sz w:val="24"/>
                <w:szCs w:val="24"/>
              </w:rPr>
              <w:t>加盖主办企业公章的原件</w:t>
            </w:r>
          </w:p>
        </w:tc>
        <w:tc>
          <w:tcPr>
            <w:tcW w:w="567" w:type="dxa"/>
            <w:vAlign w:val="center"/>
          </w:tcPr>
          <w:p w:rsidR="00A463F8" w:rsidRPr="00CD70F0" w:rsidRDefault="00A463F8" w:rsidP="00A463F8">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A463F8" w:rsidRPr="00CD70F0" w:rsidRDefault="00A463F8" w:rsidP="00A463F8">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463F8" w:rsidRPr="00CD70F0" w:rsidRDefault="00A463F8" w:rsidP="00A463F8">
            <w:pPr>
              <w:jc w:val="left"/>
              <w:rPr>
                <w:rFonts w:ascii="仿宋_GB2312" w:eastAsia="仿宋_GB2312"/>
                <w:sz w:val="24"/>
                <w:szCs w:val="24"/>
              </w:rPr>
            </w:pPr>
          </w:p>
        </w:tc>
        <w:tc>
          <w:tcPr>
            <w:tcW w:w="759" w:type="dxa"/>
            <w:vAlign w:val="center"/>
          </w:tcPr>
          <w:p w:rsidR="00A463F8" w:rsidRPr="00CD70F0" w:rsidRDefault="00A463F8" w:rsidP="00A463F8">
            <w:pPr>
              <w:jc w:val="left"/>
              <w:rPr>
                <w:rFonts w:ascii="仿宋_GB2312" w:eastAsia="仿宋_GB2312"/>
                <w:sz w:val="24"/>
                <w:szCs w:val="24"/>
              </w:rPr>
            </w:pPr>
          </w:p>
        </w:tc>
      </w:tr>
      <w:tr w:rsidR="00A463F8" w:rsidRPr="00CD70F0" w:rsidTr="00A463F8">
        <w:tc>
          <w:tcPr>
            <w:tcW w:w="533" w:type="dxa"/>
            <w:vAlign w:val="center"/>
          </w:tcPr>
          <w:p w:rsidR="00A463F8" w:rsidRPr="00CD70F0" w:rsidRDefault="00A463F8" w:rsidP="00A463F8">
            <w:pPr>
              <w:jc w:val="center"/>
              <w:rPr>
                <w:rFonts w:ascii="仿宋_GB2312" w:eastAsia="仿宋_GB2312"/>
                <w:sz w:val="24"/>
                <w:szCs w:val="24"/>
              </w:rPr>
            </w:pPr>
            <w:r w:rsidRPr="00CD70F0">
              <w:rPr>
                <w:rFonts w:ascii="仿宋_GB2312" w:eastAsia="仿宋_GB2312"/>
                <w:sz w:val="24"/>
                <w:szCs w:val="24"/>
              </w:rPr>
              <w:t>4</w:t>
            </w:r>
          </w:p>
        </w:tc>
        <w:tc>
          <w:tcPr>
            <w:tcW w:w="4253" w:type="dxa"/>
            <w:vAlign w:val="center"/>
          </w:tcPr>
          <w:p w:rsidR="00A463F8" w:rsidRPr="00CD70F0" w:rsidRDefault="00A463F8" w:rsidP="00A463F8">
            <w:pPr>
              <w:jc w:val="left"/>
              <w:rPr>
                <w:rFonts w:ascii="仿宋_GB2312" w:eastAsia="仿宋_GB2312"/>
                <w:sz w:val="24"/>
                <w:szCs w:val="24"/>
              </w:rPr>
            </w:pPr>
            <w:r w:rsidRPr="009831B8">
              <w:rPr>
                <w:rFonts w:ascii="仿宋_GB2312" w:eastAsia="仿宋_GB2312" w:hint="eastAsia"/>
                <w:sz w:val="24"/>
                <w:szCs w:val="24"/>
              </w:rPr>
              <w:t>主办企业及境内成员企业营业执照复印件和货物贸易分类结果证明材料。</w:t>
            </w:r>
          </w:p>
        </w:tc>
        <w:tc>
          <w:tcPr>
            <w:tcW w:w="992" w:type="dxa"/>
            <w:vAlign w:val="center"/>
          </w:tcPr>
          <w:p w:rsidR="00A463F8" w:rsidRPr="00CD70F0" w:rsidRDefault="00A463F8" w:rsidP="00A463F8">
            <w:pPr>
              <w:jc w:val="left"/>
              <w:rPr>
                <w:rFonts w:ascii="仿宋_GB2312" w:eastAsia="仿宋_GB2312"/>
                <w:sz w:val="24"/>
                <w:szCs w:val="24"/>
              </w:rPr>
            </w:pPr>
            <w:r w:rsidRPr="009831B8">
              <w:rPr>
                <w:rFonts w:ascii="仿宋_GB2312" w:eastAsia="仿宋_GB2312" w:hint="eastAsia"/>
                <w:sz w:val="24"/>
                <w:szCs w:val="24"/>
              </w:rPr>
              <w:t>加盖主办企业公章的原件</w:t>
            </w:r>
          </w:p>
        </w:tc>
        <w:tc>
          <w:tcPr>
            <w:tcW w:w="567" w:type="dxa"/>
            <w:vAlign w:val="center"/>
          </w:tcPr>
          <w:p w:rsidR="00A463F8" w:rsidRPr="00CD70F0" w:rsidRDefault="00A463F8" w:rsidP="00A463F8">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A463F8" w:rsidRPr="00CD70F0" w:rsidRDefault="00A463F8" w:rsidP="00A463F8">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463F8" w:rsidRPr="00CD70F0" w:rsidRDefault="00A463F8" w:rsidP="00A463F8">
            <w:pPr>
              <w:jc w:val="left"/>
              <w:rPr>
                <w:rFonts w:ascii="仿宋_GB2312" w:eastAsia="仿宋_GB2312"/>
                <w:sz w:val="24"/>
                <w:szCs w:val="24"/>
              </w:rPr>
            </w:pPr>
          </w:p>
        </w:tc>
        <w:tc>
          <w:tcPr>
            <w:tcW w:w="759" w:type="dxa"/>
            <w:vAlign w:val="center"/>
          </w:tcPr>
          <w:p w:rsidR="00A463F8" w:rsidRPr="00CD70F0" w:rsidRDefault="00A463F8" w:rsidP="00A463F8">
            <w:pPr>
              <w:jc w:val="left"/>
              <w:rPr>
                <w:rFonts w:ascii="仿宋_GB2312" w:eastAsia="仿宋_GB2312"/>
                <w:sz w:val="24"/>
                <w:szCs w:val="24"/>
              </w:rPr>
            </w:pPr>
          </w:p>
        </w:tc>
      </w:tr>
      <w:tr w:rsidR="00A463F8" w:rsidRPr="00CD70F0" w:rsidTr="00A463F8">
        <w:trPr>
          <w:trHeight w:val="1408"/>
        </w:trPr>
        <w:tc>
          <w:tcPr>
            <w:tcW w:w="533" w:type="dxa"/>
            <w:vAlign w:val="center"/>
          </w:tcPr>
          <w:p w:rsidR="00A463F8" w:rsidRPr="00CD70F0" w:rsidRDefault="00A463F8" w:rsidP="00A463F8">
            <w:pPr>
              <w:jc w:val="center"/>
              <w:rPr>
                <w:rFonts w:ascii="仿宋_GB2312" w:eastAsia="仿宋_GB2312"/>
                <w:sz w:val="24"/>
                <w:szCs w:val="24"/>
              </w:rPr>
            </w:pPr>
            <w:r w:rsidRPr="00CD70F0">
              <w:rPr>
                <w:rFonts w:ascii="仿宋_GB2312" w:eastAsia="仿宋_GB2312"/>
                <w:sz w:val="24"/>
                <w:szCs w:val="24"/>
              </w:rPr>
              <w:t>5</w:t>
            </w:r>
          </w:p>
        </w:tc>
        <w:tc>
          <w:tcPr>
            <w:tcW w:w="4253" w:type="dxa"/>
            <w:vAlign w:val="center"/>
          </w:tcPr>
          <w:p w:rsidR="00A463F8" w:rsidRPr="00CD70F0" w:rsidRDefault="00A463F8" w:rsidP="00A463F8">
            <w:pPr>
              <w:jc w:val="left"/>
              <w:rPr>
                <w:rFonts w:ascii="仿宋_GB2312" w:eastAsia="仿宋_GB2312"/>
                <w:sz w:val="24"/>
                <w:szCs w:val="24"/>
              </w:rPr>
            </w:pPr>
            <w:r w:rsidRPr="009831B8">
              <w:rPr>
                <w:rFonts w:ascii="仿宋_GB2312" w:eastAsia="仿宋_GB2312" w:hint="eastAsia"/>
                <w:sz w:val="24"/>
                <w:szCs w:val="24"/>
              </w:rPr>
              <w:t>境外成员企业注册文件（非中文的同时提供中文翻译件）。</w:t>
            </w:r>
          </w:p>
        </w:tc>
        <w:tc>
          <w:tcPr>
            <w:tcW w:w="992" w:type="dxa"/>
            <w:vAlign w:val="center"/>
          </w:tcPr>
          <w:p w:rsidR="00A463F8" w:rsidRPr="00CD70F0" w:rsidRDefault="00A463F8" w:rsidP="00A463F8">
            <w:pPr>
              <w:jc w:val="left"/>
              <w:rPr>
                <w:rFonts w:ascii="仿宋_GB2312" w:eastAsia="仿宋_GB2312"/>
                <w:sz w:val="24"/>
                <w:szCs w:val="24"/>
              </w:rPr>
            </w:pPr>
            <w:r w:rsidRPr="009831B8">
              <w:rPr>
                <w:rFonts w:ascii="仿宋_GB2312" w:eastAsia="仿宋_GB2312" w:hint="eastAsia"/>
                <w:sz w:val="24"/>
                <w:szCs w:val="24"/>
              </w:rPr>
              <w:t>加盖主办企业公章的原件</w:t>
            </w:r>
          </w:p>
        </w:tc>
        <w:tc>
          <w:tcPr>
            <w:tcW w:w="567" w:type="dxa"/>
            <w:vAlign w:val="center"/>
          </w:tcPr>
          <w:p w:rsidR="00A463F8" w:rsidRPr="00CD70F0" w:rsidRDefault="00A463F8" w:rsidP="00A463F8">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A463F8" w:rsidRPr="00CD70F0" w:rsidRDefault="00A463F8" w:rsidP="00A463F8">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463F8" w:rsidRPr="00CD70F0" w:rsidRDefault="00A463F8" w:rsidP="00A463F8">
            <w:pPr>
              <w:jc w:val="left"/>
              <w:rPr>
                <w:rFonts w:ascii="仿宋_GB2312" w:eastAsia="仿宋_GB2312"/>
                <w:sz w:val="24"/>
                <w:szCs w:val="24"/>
              </w:rPr>
            </w:pPr>
          </w:p>
        </w:tc>
        <w:tc>
          <w:tcPr>
            <w:tcW w:w="759" w:type="dxa"/>
            <w:vAlign w:val="center"/>
          </w:tcPr>
          <w:p w:rsidR="00A463F8" w:rsidRPr="00CD70F0" w:rsidRDefault="00A463F8" w:rsidP="00A463F8">
            <w:pPr>
              <w:jc w:val="left"/>
              <w:rPr>
                <w:rFonts w:ascii="仿宋_GB2312" w:eastAsia="仿宋_GB2312"/>
                <w:sz w:val="24"/>
                <w:szCs w:val="24"/>
              </w:rPr>
            </w:pPr>
          </w:p>
        </w:tc>
      </w:tr>
      <w:tr w:rsidR="00A463F8" w:rsidRPr="00CD70F0" w:rsidTr="00A463F8">
        <w:tc>
          <w:tcPr>
            <w:tcW w:w="533" w:type="dxa"/>
            <w:vAlign w:val="center"/>
          </w:tcPr>
          <w:p w:rsidR="00A463F8" w:rsidRPr="00CD70F0" w:rsidRDefault="00A463F8" w:rsidP="00A463F8">
            <w:pPr>
              <w:jc w:val="center"/>
              <w:rPr>
                <w:rFonts w:ascii="仿宋_GB2312" w:eastAsia="仿宋_GB2312"/>
                <w:sz w:val="24"/>
                <w:szCs w:val="24"/>
              </w:rPr>
            </w:pPr>
            <w:r w:rsidRPr="00CD70F0">
              <w:rPr>
                <w:rFonts w:ascii="仿宋_GB2312" w:eastAsia="仿宋_GB2312" w:hint="eastAsia"/>
                <w:sz w:val="24"/>
                <w:szCs w:val="24"/>
              </w:rPr>
              <w:t>6</w:t>
            </w:r>
          </w:p>
        </w:tc>
        <w:tc>
          <w:tcPr>
            <w:tcW w:w="4253" w:type="dxa"/>
            <w:vAlign w:val="center"/>
          </w:tcPr>
          <w:p w:rsidR="00A463F8" w:rsidRPr="00CD70F0" w:rsidRDefault="00A463F8" w:rsidP="00A463F8">
            <w:pPr>
              <w:jc w:val="left"/>
              <w:rPr>
                <w:rFonts w:ascii="仿宋_GB2312" w:eastAsia="仿宋_GB2312"/>
                <w:sz w:val="24"/>
                <w:szCs w:val="24"/>
              </w:rPr>
            </w:pPr>
            <w:r w:rsidRPr="009831B8">
              <w:rPr>
                <w:rFonts w:ascii="仿宋_GB2312" w:eastAsia="仿宋_GB2312" w:hint="eastAsia"/>
                <w:sz w:val="24"/>
                <w:szCs w:val="24"/>
              </w:rPr>
              <w:t>金融业务许可证及经营范围批准文件（仅主办企业为财务公司的需提供）。</w:t>
            </w:r>
          </w:p>
        </w:tc>
        <w:tc>
          <w:tcPr>
            <w:tcW w:w="992" w:type="dxa"/>
            <w:vAlign w:val="center"/>
          </w:tcPr>
          <w:p w:rsidR="00A463F8" w:rsidRPr="00CD70F0" w:rsidRDefault="00A463F8" w:rsidP="00A463F8">
            <w:pPr>
              <w:jc w:val="left"/>
              <w:rPr>
                <w:rFonts w:ascii="仿宋_GB2312" w:eastAsia="仿宋_GB2312"/>
                <w:sz w:val="24"/>
                <w:szCs w:val="24"/>
              </w:rPr>
            </w:pPr>
            <w:r w:rsidRPr="009831B8">
              <w:rPr>
                <w:rFonts w:ascii="仿宋_GB2312" w:eastAsia="仿宋_GB2312" w:hint="eastAsia"/>
                <w:sz w:val="24"/>
                <w:szCs w:val="24"/>
              </w:rPr>
              <w:t>加盖主办企业公章的原件</w:t>
            </w:r>
          </w:p>
        </w:tc>
        <w:tc>
          <w:tcPr>
            <w:tcW w:w="567" w:type="dxa"/>
            <w:vAlign w:val="center"/>
          </w:tcPr>
          <w:p w:rsidR="00A463F8" w:rsidRPr="00CD70F0" w:rsidRDefault="00A463F8" w:rsidP="00A463F8">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A463F8" w:rsidRPr="00CD70F0" w:rsidRDefault="00A463F8" w:rsidP="00A463F8">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463F8" w:rsidRPr="00CD70F0" w:rsidRDefault="00A463F8" w:rsidP="00A463F8">
            <w:pPr>
              <w:jc w:val="left"/>
              <w:rPr>
                <w:rFonts w:ascii="仿宋_GB2312" w:eastAsia="仿宋_GB2312"/>
                <w:sz w:val="24"/>
                <w:szCs w:val="24"/>
              </w:rPr>
            </w:pPr>
          </w:p>
        </w:tc>
        <w:tc>
          <w:tcPr>
            <w:tcW w:w="759" w:type="dxa"/>
            <w:vAlign w:val="center"/>
          </w:tcPr>
          <w:p w:rsidR="00A463F8" w:rsidRPr="00CD70F0" w:rsidRDefault="00A463F8" w:rsidP="00A463F8">
            <w:pPr>
              <w:jc w:val="left"/>
              <w:rPr>
                <w:rFonts w:ascii="仿宋_GB2312" w:eastAsia="仿宋_GB2312"/>
                <w:sz w:val="24"/>
                <w:szCs w:val="24"/>
              </w:rPr>
            </w:pPr>
          </w:p>
        </w:tc>
      </w:tr>
      <w:tr w:rsidR="00A463F8" w:rsidRPr="00CD70F0" w:rsidTr="00A463F8">
        <w:tc>
          <w:tcPr>
            <w:tcW w:w="533" w:type="dxa"/>
            <w:vAlign w:val="center"/>
          </w:tcPr>
          <w:p w:rsidR="00A463F8" w:rsidRPr="00CD70F0" w:rsidRDefault="00A463F8" w:rsidP="00A463F8">
            <w:pPr>
              <w:jc w:val="center"/>
              <w:rPr>
                <w:rFonts w:ascii="仿宋_GB2312" w:eastAsia="仿宋_GB2312"/>
                <w:sz w:val="24"/>
                <w:szCs w:val="24"/>
              </w:rPr>
            </w:pPr>
            <w:r>
              <w:rPr>
                <w:rFonts w:ascii="仿宋_GB2312" w:eastAsia="仿宋_GB2312" w:hint="eastAsia"/>
                <w:sz w:val="24"/>
                <w:szCs w:val="24"/>
              </w:rPr>
              <w:t>7</w:t>
            </w:r>
          </w:p>
        </w:tc>
        <w:tc>
          <w:tcPr>
            <w:tcW w:w="4253" w:type="dxa"/>
            <w:vAlign w:val="center"/>
          </w:tcPr>
          <w:p w:rsidR="00A463F8" w:rsidRPr="009831B8" w:rsidRDefault="00A463F8" w:rsidP="00A463F8">
            <w:pPr>
              <w:jc w:val="left"/>
              <w:rPr>
                <w:rFonts w:ascii="仿宋_GB2312" w:eastAsia="仿宋_GB2312"/>
                <w:sz w:val="24"/>
                <w:szCs w:val="24"/>
              </w:rPr>
            </w:pPr>
            <w:r w:rsidRPr="009831B8">
              <w:rPr>
                <w:rFonts w:ascii="仿宋_GB2312" w:eastAsia="仿宋_GB2312" w:hint="eastAsia"/>
                <w:sz w:val="24"/>
                <w:szCs w:val="24"/>
              </w:rPr>
              <w:t>贡献外债额度成员企业上年度资产负债表。</w:t>
            </w:r>
          </w:p>
        </w:tc>
        <w:tc>
          <w:tcPr>
            <w:tcW w:w="992" w:type="dxa"/>
            <w:vAlign w:val="center"/>
          </w:tcPr>
          <w:p w:rsidR="00A463F8" w:rsidRPr="009831B8" w:rsidRDefault="00A463F8" w:rsidP="00A463F8">
            <w:pPr>
              <w:jc w:val="left"/>
              <w:rPr>
                <w:rFonts w:ascii="仿宋_GB2312" w:eastAsia="仿宋_GB2312"/>
                <w:sz w:val="24"/>
                <w:szCs w:val="24"/>
              </w:rPr>
            </w:pPr>
            <w:r w:rsidRPr="009831B8">
              <w:rPr>
                <w:rFonts w:ascii="仿宋_GB2312" w:eastAsia="仿宋_GB2312" w:hint="eastAsia"/>
                <w:sz w:val="24"/>
                <w:szCs w:val="24"/>
              </w:rPr>
              <w:t>加盖主办企业</w:t>
            </w:r>
            <w:r w:rsidRPr="009831B8">
              <w:rPr>
                <w:rFonts w:ascii="仿宋_GB2312" w:eastAsia="仿宋_GB2312" w:hint="eastAsia"/>
                <w:sz w:val="24"/>
                <w:szCs w:val="24"/>
              </w:rPr>
              <w:lastRenderedPageBreak/>
              <w:t>公章的复印件</w:t>
            </w:r>
          </w:p>
        </w:tc>
        <w:tc>
          <w:tcPr>
            <w:tcW w:w="567" w:type="dxa"/>
            <w:vAlign w:val="center"/>
          </w:tcPr>
          <w:p w:rsidR="00A463F8" w:rsidRPr="00CD70F0" w:rsidRDefault="00A463F8" w:rsidP="00A463F8">
            <w:pPr>
              <w:jc w:val="left"/>
              <w:rPr>
                <w:rFonts w:ascii="仿宋_GB2312" w:eastAsia="仿宋_GB2312"/>
                <w:sz w:val="24"/>
                <w:szCs w:val="24"/>
              </w:rPr>
            </w:pPr>
            <w:r>
              <w:rPr>
                <w:rFonts w:ascii="仿宋_GB2312" w:eastAsia="仿宋_GB2312" w:hint="eastAsia"/>
                <w:sz w:val="24"/>
                <w:szCs w:val="24"/>
              </w:rPr>
              <w:lastRenderedPageBreak/>
              <w:t>1</w:t>
            </w:r>
          </w:p>
        </w:tc>
        <w:tc>
          <w:tcPr>
            <w:tcW w:w="851" w:type="dxa"/>
            <w:vAlign w:val="center"/>
          </w:tcPr>
          <w:p w:rsidR="00A463F8" w:rsidRPr="00CD70F0" w:rsidRDefault="00A463F8" w:rsidP="00A463F8">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463F8" w:rsidRPr="00CD70F0" w:rsidRDefault="00A463F8" w:rsidP="00A463F8">
            <w:pPr>
              <w:jc w:val="left"/>
              <w:rPr>
                <w:rFonts w:ascii="仿宋_GB2312" w:eastAsia="仿宋_GB2312"/>
                <w:sz w:val="24"/>
                <w:szCs w:val="24"/>
              </w:rPr>
            </w:pPr>
          </w:p>
        </w:tc>
        <w:tc>
          <w:tcPr>
            <w:tcW w:w="759" w:type="dxa"/>
            <w:vAlign w:val="center"/>
          </w:tcPr>
          <w:p w:rsidR="00A463F8" w:rsidRPr="00CD70F0" w:rsidRDefault="00A463F8" w:rsidP="00A463F8">
            <w:pPr>
              <w:jc w:val="left"/>
              <w:rPr>
                <w:rFonts w:ascii="仿宋_GB2312" w:eastAsia="仿宋_GB2312"/>
                <w:sz w:val="24"/>
                <w:szCs w:val="24"/>
              </w:rPr>
            </w:pPr>
          </w:p>
        </w:tc>
      </w:tr>
      <w:tr w:rsidR="00A463F8" w:rsidRPr="00CD70F0" w:rsidTr="00A463F8">
        <w:tc>
          <w:tcPr>
            <w:tcW w:w="533" w:type="dxa"/>
            <w:vAlign w:val="center"/>
          </w:tcPr>
          <w:p w:rsidR="00A463F8" w:rsidRDefault="00A463F8" w:rsidP="00A463F8">
            <w:pPr>
              <w:jc w:val="center"/>
              <w:rPr>
                <w:rFonts w:ascii="仿宋_GB2312" w:eastAsia="仿宋_GB2312"/>
                <w:sz w:val="24"/>
                <w:szCs w:val="24"/>
              </w:rPr>
            </w:pPr>
            <w:r>
              <w:rPr>
                <w:rFonts w:ascii="仿宋_GB2312" w:eastAsia="仿宋_GB2312" w:hint="eastAsia"/>
                <w:sz w:val="24"/>
                <w:szCs w:val="24"/>
              </w:rPr>
              <w:lastRenderedPageBreak/>
              <w:t>8</w:t>
            </w:r>
          </w:p>
        </w:tc>
        <w:tc>
          <w:tcPr>
            <w:tcW w:w="4253" w:type="dxa"/>
            <w:vAlign w:val="center"/>
          </w:tcPr>
          <w:p w:rsidR="00A463F8" w:rsidRPr="009831B8" w:rsidRDefault="00A463F8" w:rsidP="00A463F8">
            <w:pPr>
              <w:jc w:val="left"/>
              <w:rPr>
                <w:rFonts w:ascii="仿宋_GB2312" w:eastAsia="仿宋_GB2312"/>
                <w:sz w:val="24"/>
                <w:szCs w:val="24"/>
              </w:rPr>
            </w:pPr>
            <w:r w:rsidRPr="009831B8">
              <w:rPr>
                <w:rFonts w:ascii="仿宋_GB2312" w:eastAsia="仿宋_GB2312" w:hint="eastAsia"/>
                <w:sz w:val="24"/>
                <w:szCs w:val="24"/>
              </w:rPr>
              <w:t>前述材料有不清晰或不准确的地方，所在地外汇局要求提供的其他材料。</w:t>
            </w:r>
          </w:p>
        </w:tc>
        <w:tc>
          <w:tcPr>
            <w:tcW w:w="992" w:type="dxa"/>
            <w:vAlign w:val="center"/>
          </w:tcPr>
          <w:p w:rsidR="00A463F8" w:rsidRPr="009831B8" w:rsidRDefault="00A463F8" w:rsidP="00A463F8">
            <w:pPr>
              <w:jc w:val="left"/>
              <w:rPr>
                <w:rFonts w:ascii="仿宋_GB2312" w:eastAsia="仿宋_GB2312"/>
                <w:sz w:val="24"/>
                <w:szCs w:val="24"/>
              </w:rPr>
            </w:pPr>
            <w:r w:rsidRPr="009831B8">
              <w:rPr>
                <w:rFonts w:ascii="仿宋_GB2312" w:eastAsia="仿宋_GB2312" w:hint="eastAsia"/>
                <w:sz w:val="24"/>
                <w:szCs w:val="24"/>
              </w:rPr>
              <w:t>加盖主办企业公章的原件</w:t>
            </w:r>
          </w:p>
        </w:tc>
        <w:tc>
          <w:tcPr>
            <w:tcW w:w="567" w:type="dxa"/>
            <w:vAlign w:val="center"/>
          </w:tcPr>
          <w:p w:rsidR="00A463F8" w:rsidRPr="00CD70F0" w:rsidRDefault="00A463F8" w:rsidP="00A463F8">
            <w:pPr>
              <w:jc w:val="left"/>
              <w:rPr>
                <w:rFonts w:ascii="仿宋_GB2312" w:eastAsia="仿宋_GB2312"/>
                <w:sz w:val="24"/>
                <w:szCs w:val="24"/>
              </w:rPr>
            </w:pPr>
            <w:r>
              <w:rPr>
                <w:rFonts w:ascii="仿宋_GB2312" w:eastAsia="仿宋_GB2312" w:hint="eastAsia"/>
                <w:sz w:val="24"/>
                <w:szCs w:val="24"/>
              </w:rPr>
              <w:t>1</w:t>
            </w:r>
          </w:p>
        </w:tc>
        <w:tc>
          <w:tcPr>
            <w:tcW w:w="851" w:type="dxa"/>
            <w:vAlign w:val="center"/>
          </w:tcPr>
          <w:p w:rsidR="00A463F8" w:rsidRPr="00CD70F0" w:rsidRDefault="00A463F8" w:rsidP="00A463F8">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463F8" w:rsidRPr="00CD70F0" w:rsidRDefault="00A463F8" w:rsidP="00A463F8">
            <w:pPr>
              <w:jc w:val="left"/>
              <w:rPr>
                <w:rFonts w:ascii="仿宋_GB2312" w:eastAsia="仿宋_GB2312"/>
                <w:sz w:val="24"/>
                <w:szCs w:val="24"/>
              </w:rPr>
            </w:pPr>
          </w:p>
        </w:tc>
        <w:tc>
          <w:tcPr>
            <w:tcW w:w="759" w:type="dxa"/>
            <w:vAlign w:val="center"/>
          </w:tcPr>
          <w:p w:rsidR="00A463F8" w:rsidRPr="00CD70F0" w:rsidRDefault="00A463F8" w:rsidP="00A463F8">
            <w:pPr>
              <w:jc w:val="left"/>
              <w:rPr>
                <w:rFonts w:ascii="仿宋_GB2312" w:eastAsia="仿宋_GB2312"/>
                <w:sz w:val="24"/>
                <w:szCs w:val="24"/>
              </w:rPr>
            </w:pPr>
          </w:p>
        </w:tc>
      </w:tr>
    </w:tbl>
    <w:p w:rsidR="00AC7B08" w:rsidRPr="00CD70F0" w:rsidRDefault="00A463F8" w:rsidP="00AC7B08">
      <w:pPr>
        <w:ind w:right="300" w:firstLine="600"/>
        <w:jc w:val="left"/>
        <w:rPr>
          <w:rFonts w:ascii="仿宋_GB2312" w:eastAsia="仿宋_GB2312"/>
          <w:sz w:val="30"/>
          <w:szCs w:val="30"/>
        </w:rPr>
      </w:pPr>
      <w:r>
        <w:rPr>
          <w:rFonts w:ascii="仿宋_GB2312" w:eastAsia="仿宋_GB2312"/>
          <w:sz w:val="30"/>
          <w:szCs w:val="30"/>
        </w:rPr>
        <w:t>3</w:t>
      </w:r>
      <w:r w:rsidR="00AC7B08" w:rsidRPr="00CD70F0">
        <w:rPr>
          <w:rFonts w:ascii="仿宋_GB2312" w:eastAsia="仿宋_GB2312" w:hint="eastAsia"/>
          <w:sz w:val="30"/>
          <w:szCs w:val="30"/>
        </w:rPr>
        <w:t>.变更登记申请材料清单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992"/>
        <w:gridCol w:w="567"/>
        <w:gridCol w:w="850"/>
        <w:gridCol w:w="2552"/>
        <w:gridCol w:w="1206"/>
      </w:tblGrid>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要求</w:t>
            </w:r>
          </w:p>
        </w:tc>
        <w:tc>
          <w:tcPr>
            <w:tcW w:w="1206"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备注</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Times New Roman" w:eastAsia="仿宋_GB2312" w:hAnsi="Times New Roman"/>
                <w:sz w:val="24"/>
                <w:szCs w:val="24"/>
              </w:rPr>
            </w:pPr>
            <w:r w:rsidRPr="00CD70F0">
              <w:rPr>
                <w:rFonts w:ascii="Times New Roman" w:eastAsia="仿宋_GB2312"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Times New Roman" w:eastAsia="仿宋_GB2312" w:hAnsi="Times New Roman"/>
                <w:sz w:val="24"/>
                <w:szCs w:val="24"/>
              </w:rPr>
            </w:pPr>
            <w:r w:rsidRPr="00CD70F0">
              <w:rPr>
                <w:rFonts w:ascii="Times New Roman" w:eastAsia="仿宋_GB2312" w:hAnsi="Times New Roman" w:hint="eastAsia"/>
                <w:sz w:val="24"/>
                <w:szCs w:val="24"/>
              </w:rPr>
              <w:t>境外放款登记业务申请表</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Times New Roman" w:eastAsia="仿宋_GB2312" w:hAnsi="Times New Roman" w:hint="eastAsia"/>
                <w:sz w:val="24"/>
                <w:szCs w:val="24"/>
              </w:rPr>
              <w:t>按规定办理直接投资存量权益登记</w:t>
            </w:r>
          </w:p>
        </w:tc>
        <w:tc>
          <w:tcPr>
            <w:tcW w:w="1206"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见附录二</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Times New Roman" w:eastAsia="仿宋_GB2312" w:hAnsi="Times New Roman"/>
                <w:sz w:val="24"/>
                <w:szCs w:val="24"/>
              </w:rPr>
            </w:pPr>
            <w:r w:rsidRPr="00CD70F0">
              <w:rPr>
                <w:rFonts w:ascii="Times New Roman" w:eastAsia="仿宋_GB2312"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b/>
                <w:sz w:val="24"/>
                <w:szCs w:val="24"/>
              </w:rPr>
            </w:pPr>
            <w:r w:rsidRPr="00CD70F0">
              <w:rPr>
                <w:rFonts w:ascii="Times New Roman" w:eastAsia="仿宋_GB2312" w:hAnsi="Times New Roman" w:hint="eastAsia"/>
                <w:sz w:val="24"/>
                <w:szCs w:val="24"/>
              </w:rPr>
              <w:t>变更后的放款协议</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Ansi="华文仿宋" w:hint="eastAsia"/>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Ansi="Times New Roman" w:hint="eastAsia"/>
                <w:sz w:val="24"/>
                <w:szCs w:val="24"/>
              </w:rPr>
              <w:t>验原件，留存加盖公章的复印件</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Times New Roman" w:eastAsia="仿宋_GB2312" w:hAnsi="Times New Roman"/>
                <w:sz w:val="24"/>
                <w:szCs w:val="24"/>
              </w:rPr>
            </w:pPr>
            <w:r w:rsidRPr="00CD70F0">
              <w:rPr>
                <w:rFonts w:ascii="Times New Roman" w:eastAsia="仿宋_GB2312"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kern w:val="0"/>
                <w:sz w:val="24"/>
                <w:szCs w:val="24"/>
              </w:rPr>
            </w:pPr>
            <w:r w:rsidRPr="00CD70F0">
              <w:rPr>
                <w:rFonts w:ascii="Times New Roman" w:eastAsia="仿宋_GB2312" w:hAnsi="Times New Roman" w:hint="eastAsia"/>
                <w:sz w:val="24"/>
                <w:szCs w:val="24"/>
              </w:rPr>
              <w:t>放款人最近一期财务审计报告</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Ansi="华文仿宋" w:hint="eastAsia"/>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Ansi="Times New Roman" w:hint="eastAsia"/>
                <w:sz w:val="24"/>
                <w:szCs w:val="24"/>
              </w:rPr>
              <w:t>验原件，留存加盖公章的复印件</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Times New Roman" w:eastAsia="仿宋_GB2312" w:hAnsi="Times New Roman"/>
                <w:sz w:val="24"/>
                <w:szCs w:val="24"/>
              </w:rPr>
            </w:pPr>
            <w:r w:rsidRPr="00CD70F0">
              <w:rPr>
                <w:rFonts w:ascii="仿宋_GB2312" w:eastAsia="仿宋_GB2312" w:hint="eastAsia"/>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Times New Roman" w:eastAsia="仿宋_GB2312" w:hAnsi="Times New Roman"/>
                <w:sz w:val="24"/>
                <w:szCs w:val="24"/>
              </w:rPr>
            </w:pPr>
            <w:r w:rsidRPr="00CD70F0">
              <w:rPr>
                <w:rFonts w:ascii="Times New Roman" w:eastAsia="仿宋_GB2312" w:hAnsi="Times New Roman" w:hint="eastAsia"/>
                <w:sz w:val="24"/>
                <w:szCs w:val="24"/>
              </w:rPr>
              <w:t>《人民币境外放款存量情况表》</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华文仿宋"/>
                <w:sz w:val="24"/>
                <w:szCs w:val="24"/>
              </w:rPr>
            </w:pPr>
            <w:r w:rsidRPr="00CD70F0">
              <w:rPr>
                <w:rFonts w:ascii="仿宋_GB2312" w:eastAsia="仿宋_GB2312" w:hAnsi="华文仿宋" w:hint="eastAsia"/>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Times New Roman" w:eastAsia="仿宋_GB2312" w:hAnsi="Times New Roman" w:hint="eastAsia"/>
                <w:sz w:val="24"/>
                <w:szCs w:val="24"/>
              </w:rPr>
              <w:t>内容包括：人民币境外放款余额及逐笔明细信息等</w:t>
            </w:r>
          </w:p>
        </w:tc>
        <w:tc>
          <w:tcPr>
            <w:tcW w:w="1206"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Times New Roman"/>
                <w:sz w:val="24"/>
                <w:szCs w:val="24"/>
              </w:rPr>
            </w:pP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Times New Roman" w:eastAsia="仿宋_GB2312" w:hAnsi="Times New Roman"/>
                <w:sz w:val="24"/>
                <w:szCs w:val="24"/>
              </w:rPr>
            </w:pPr>
            <w:r w:rsidRPr="00CD70F0">
              <w:rPr>
                <w:rFonts w:ascii="仿宋_GB2312" w:eastAsia="仿宋_GB2312" w:hint="eastAsia"/>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Times New Roman" w:eastAsia="仿宋_GB2312" w:hAnsi="Times New Roman"/>
                <w:sz w:val="24"/>
                <w:szCs w:val="24"/>
              </w:rPr>
            </w:pPr>
            <w:r w:rsidRPr="00CD70F0">
              <w:rPr>
                <w:rFonts w:ascii="Times New Roman" w:eastAsia="仿宋_GB2312" w:hAnsi="Times New Roman" w:hint="eastAsia"/>
                <w:sz w:val="24"/>
                <w:szCs w:val="24"/>
              </w:rPr>
              <w:t>人民银行有关部门、外汇局要求补充的其他材料</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华文仿宋"/>
                <w:sz w:val="24"/>
                <w:szCs w:val="24"/>
              </w:rPr>
            </w:pPr>
            <w:r w:rsidRPr="00CD70F0">
              <w:rPr>
                <w:rFonts w:ascii="仿宋_GB2312" w:eastAsia="仿宋_GB2312" w:hAnsi="华文仿宋" w:hint="eastAsia"/>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Times New Roman"/>
                <w:sz w:val="24"/>
                <w:szCs w:val="24"/>
              </w:rPr>
            </w:pPr>
            <w:r w:rsidRPr="00CD70F0">
              <w:rPr>
                <w:rFonts w:ascii="仿宋_GB2312" w:eastAsia="仿宋_GB2312" w:hAnsi="Times New Roman" w:hint="eastAsia"/>
                <w:sz w:val="24"/>
                <w:szCs w:val="24"/>
              </w:rPr>
              <w:t>验原件，留存加盖公章的复印件</w:t>
            </w:r>
          </w:p>
        </w:tc>
      </w:tr>
    </w:tbl>
    <w:p w:rsidR="00A463F8" w:rsidRPr="00CD70F0" w:rsidRDefault="00A463F8" w:rsidP="00A463F8">
      <w:pPr>
        <w:ind w:right="300" w:firstLine="600"/>
        <w:jc w:val="left"/>
        <w:rPr>
          <w:rFonts w:ascii="仿宋_GB2312" w:eastAsia="仿宋_GB2312"/>
          <w:sz w:val="30"/>
          <w:szCs w:val="30"/>
        </w:rPr>
      </w:pPr>
      <w:r>
        <w:rPr>
          <w:rFonts w:ascii="仿宋_GB2312" w:eastAsia="仿宋_GB2312"/>
          <w:sz w:val="30"/>
          <w:szCs w:val="30"/>
        </w:rPr>
        <w:t>4</w:t>
      </w:r>
      <w:r w:rsidRPr="00CD70F0">
        <w:rPr>
          <w:rFonts w:ascii="仿宋_GB2312" w:eastAsia="仿宋_GB2312" w:hint="eastAsia"/>
          <w:sz w:val="30"/>
          <w:szCs w:val="30"/>
        </w:rPr>
        <w:t>.</w:t>
      </w:r>
      <w:r w:rsidRPr="00A463F8">
        <w:rPr>
          <w:rFonts w:hint="eastAsia"/>
        </w:rPr>
        <w:t xml:space="preserve"> </w:t>
      </w:r>
      <w:r w:rsidRPr="00A463F8">
        <w:rPr>
          <w:rFonts w:ascii="仿宋_GB2312" w:eastAsia="仿宋_GB2312" w:hint="eastAsia"/>
          <w:sz w:val="30"/>
          <w:szCs w:val="30"/>
        </w:rPr>
        <w:t>跨国公司资金集中运营-集中境外放款额度业务变更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253"/>
        <w:gridCol w:w="992"/>
        <w:gridCol w:w="567"/>
        <w:gridCol w:w="851"/>
        <w:gridCol w:w="567"/>
        <w:gridCol w:w="759"/>
      </w:tblGrid>
      <w:tr w:rsidR="00A463F8" w:rsidRPr="00CD70F0" w:rsidTr="00A463F8">
        <w:tc>
          <w:tcPr>
            <w:tcW w:w="533" w:type="dxa"/>
            <w:vAlign w:val="center"/>
          </w:tcPr>
          <w:p w:rsidR="00A463F8" w:rsidRPr="00CD70F0" w:rsidRDefault="00A463F8" w:rsidP="00A463F8">
            <w:pPr>
              <w:jc w:val="center"/>
              <w:rPr>
                <w:rFonts w:ascii="仿宋_GB2312" w:eastAsia="仿宋_GB2312"/>
                <w:b/>
                <w:sz w:val="24"/>
                <w:szCs w:val="24"/>
              </w:rPr>
            </w:pPr>
            <w:r w:rsidRPr="00CD70F0">
              <w:rPr>
                <w:rFonts w:ascii="仿宋_GB2312" w:eastAsia="仿宋_GB2312" w:hint="eastAsia"/>
                <w:b/>
                <w:sz w:val="24"/>
                <w:szCs w:val="24"/>
              </w:rPr>
              <w:t>序号</w:t>
            </w:r>
          </w:p>
        </w:tc>
        <w:tc>
          <w:tcPr>
            <w:tcW w:w="4253" w:type="dxa"/>
            <w:vAlign w:val="center"/>
          </w:tcPr>
          <w:p w:rsidR="00A463F8" w:rsidRPr="00CD70F0" w:rsidRDefault="00A463F8" w:rsidP="00A463F8">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92" w:type="dxa"/>
            <w:vAlign w:val="center"/>
          </w:tcPr>
          <w:p w:rsidR="00A463F8" w:rsidRPr="00CD70F0" w:rsidRDefault="00A463F8" w:rsidP="00A463F8">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vAlign w:val="center"/>
          </w:tcPr>
          <w:p w:rsidR="00A463F8" w:rsidRPr="00CD70F0" w:rsidRDefault="00A463F8" w:rsidP="00A463F8">
            <w:pPr>
              <w:jc w:val="center"/>
              <w:rPr>
                <w:rFonts w:ascii="仿宋_GB2312" w:eastAsia="仿宋_GB2312"/>
                <w:b/>
                <w:sz w:val="24"/>
                <w:szCs w:val="24"/>
              </w:rPr>
            </w:pPr>
            <w:r w:rsidRPr="00CD70F0">
              <w:rPr>
                <w:rFonts w:ascii="仿宋_GB2312" w:eastAsia="仿宋_GB2312" w:hint="eastAsia"/>
                <w:b/>
                <w:sz w:val="24"/>
                <w:szCs w:val="24"/>
              </w:rPr>
              <w:t>份数</w:t>
            </w:r>
          </w:p>
        </w:tc>
        <w:tc>
          <w:tcPr>
            <w:tcW w:w="851" w:type="dxa"/>
            <w:vAlign w:val="center"/>
          </w:tcPr>
          <w:p w:rsidR="00A463F8" w:rsidRPr="00CD70F0" w:rsidRDefault="00A463F8" w:rsidP="00A463F8">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567" w:type="dxa"/>
            <w:vAlign w:val="center"/>
          </w:tcPr>
          <w:p w:rsidR="00A463F8" w:rsidRPr="00CD70F0" w:rsidRDefault="00A463F8" w:rsidP="00A463F8">
            <w:pPr>
              <w:jc w:val="center"/>
              <w:rPr>
                <w:rFonts w:ascii="仿宋_GB2312" w:eastAsia="仿宋_GB2312"/>
                <w:b/>
                <w:sz w:val="24"/>
                <w:szCs w:val="24"/>
              </w:rPr>
            </w:pPr>
            <w:r w:rsidRPr="00CD70F0">
              <w:rPr>
                <w:rFonts w:ascii="仿宋_GB2312" w:eastAsia="仿宋_GB2312" w:hint="eastAsia"/>
                <w:b/>
                <w:sz w:val="24"/>
                <w:szCs w:val="24"/>
              </w:rPr>
              <w:t>要求</w:t>
            </w:r>
          </w:p>
        </w:tc>
        <w:tc>
          <w:tcPr>
            <w:tcW w:w="759" w:type="dxa"/>
            <w:vAlign w:val="center"/>
          </w:tcPr>
          <w:p w:rsidR="00A463F8" w:rsidRPr="00CD70F0" w:rsidRDefault="00A463F8" w:rsidP="00A463F8">
            <w:pPr>
              <w:jc w:val="center"/>
              <w:rPr>
                <w:rFonts w:ascii="仿宋_GB2312" w:eastAsia="仿宋_GB2312"/>
                <w:b/>
                <w:sz w:val="24"/>
                <w:szCs w:val="24"/>
              </w:rPr>
            </w:pPr>
            <w:r w:rsidRPr="00CD70F0">
              <w:rPr>
                <w:rFonts w:ascii="仿宋_GB2312" w:eastAsia="仿宋_GB2312" w:hint="eastAsia"/>
                <w:b/>
                <w:sz w:val="24"/>
                <w:szCs w:val="24"/>
              </w:rPr>
              <w:t>备注</w:t>
            </w:r>
          </w:p>
        </w:tc>
      </w:tr>
      <w:tr w:rsidR="00A463F8" w:rsidRPr="00CD70F0" w:rsidTr="00A463F8">
        <w:tc>
          <w:tcPr>
            <w:tcW w:w="533" w:type="dxa"/>
            <w:vAlign w:val="center"/>
          </w:tcPr>
          <w:p w:rsidR="00A463F8" w:rsidRPr="00CD70F0" w:rsidRDefault="00A463F8" w:rsidP="00A463F8">
            <w:pPr>
              <w:jc w:val="center"/>
              <w:rPr>
                <w:rFonts w:ascii="仿宋_GB2312" w:eastAsia="仿宋_GB2312"/>
                <w:sz w:val="24"/>
                <w:szCs w:val="24"/>
              </w:rPr>
            </w:pPr>
            <w:r w:rsidRPr="00CD70F0">
              <w:rPr>
                <w:rFonts w:ascii="仿宋_GB2312" w:eastAsia="仿宋_GB2312"/>
                <w:sz w:val="24"/>
                <w:szCs w:val="24"/>
              </w:rPr>
              <w:t>1</w:t>
            </w:r>
          </w:p>
        </w:tc>
        <w:tc>
          <w:tcPr>
            <w:tcW w:w="4253" w:type="dxa"/>
            <w:vAlign w:val="center"/>
          </w:tcPr>
          <w:p w:rsidR="00A463F8" w:rsidRPr="00CD70F0" w:rsidRDefault="00A463F8" w:rsidP="00A463F8">
            <w:pPr>
              <w:jc w:val="left"/>
              <w:rPr>
                <w:rFonts w:ascii="仿宋_GB2312" w:eastAsia="仿宋_GB2312"/>
                <w:sz w:val="24"/>
                <w:szCs w:val="24"/>
              </w:rPr>
            </w:pPr>
            <w:r w:rsidRPr="00A463F8">
              <w:rPr>
                <w:rFonts w:ascii="仿宋_GB2312" w:eastAsia="仿宋_GB2312" w:hint="eastAsia"/>
                <w:sz w:val="24"/>
                <w:szCs w:val="24"/>
              </w:rPr>
              <w:t>申请书（包括集中境外放款额度变更情况；列表说明参加境外放款额度集中的境内成员企业名称、统一社会信用代码、注册地、每家境内成员企业上年末经审计的所有者权益状况、拟集中的境外放款额度）。</w:t>
            </w:r>
          </w:p>
        </w:tc>
        <w:tc>
          <w:tcPr>
            <w:tcW w:w="992" w:type="dxa"/>
            <w:vAlign w:val="center"/>
          </w:tcPr>
          <w:p w:rsidR="00A463F8" w:rsidRPr="00CD70F0" w:rsidRDefault="00A463F8" w:rsidP="00A463F8">
            <w:pPr>
              <w:jc w:val="left"/>
              <w:rPr>
                <w:rFonts w:ascii="仿宋_GB2312" w:eastAsia="仿宋_GB2312"/>
                <w:sz w:val="24"/>
                <w:szCs w:val="24"/>
              </w:rPr>
            </w:pPr>
            <w:r w:rsidRPr="009831B8">
              <w:rPr>
                <w:rFonts w:ascii="仿宋_GB2312" w:eastAsia="仿宋_GB2312" w:hAnsi="华文仿宋" w:hint="eastAsia"/>
                <w:kern w:val="0"/>
                <w:sz w:val="24"/>
                <w:szCs w:val="24"/>
              </w:rPr>
              <w:t>加盖主办企业公章的原件</w:t>
            </w:r>
          </w:p>
        </w:tc>
        <w:tc>
          <w:tcPr>
            <w:tcW w:w="567" w:type="dxa"/>
            <w:vAlign w:val="center"/>
          </w:tcPr>
          <w:p w:rsidR="00A463F8" w:rsidRPr="00CD70F0" w:rsidRDefault="00A463F8" w:rsidP="00A463F8">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A463F8" w:rsidRPr="00CD70F0" w:rsidRDefault="00A463F8" w:rsidP="00A463F8">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463F8" w:rsidRPr="00CD70F0" w:rsidRDefault="00A463F8" w:rsidP="00A463F8">
            <w:pPr>
              <w:keepNext/>
              <w:keepLines/>
              <w:spacing w:before="340" w:after="330" w:line="578" w:lineRule="auto"/>
              <w:jc w:val="left"/>
              <w:rPr>
                <w:rFonts w:ascii="仿宋_GB2312" w:eastAsia="仿宋_GB2312"/>
                <w:sz w:val="24"/>
                <w:szCs w:val="24"/>
              </w:rPr>
            </w:pPr>
          </w:p>
        </w:tc>
        <w:tc>
          <w:tcPr>
            <w:tcW w:w="759" w:type="dxa"/>
            <w:vAlign w:val="center"/>
          </w:tcPr>
          <w:p w:rsidR="00A463F8" w:rsidRPr="00CD70F0" w:rsidRDefault="00A463F8" w:rsidP="00A463F8">
            <w:pPr>
              <w:jc w:val="left"/>
              <w:rPr>
                <w:rFonts w:ascii="仿宋_GB2312" w:eastAsia="仿宋_GB2312"/>
                <w:sz w:val="24"/>
                <w:szCs w:val="24"/>
              </w:rPr>
            </w:pPr>
          </w:p>
        </w:tc>
      </w:tr>
      <w:tr w:rsidR="00A463F8" w:rsidRPr="00CD70F0" w:rsidTr="00A463F8">
        <w:trPr>
          <w:trHeight w:val="378"/>
        </w:trPr>
        <w:tc>
          <w:tcPr>
            <w:tcW w:w="533" w:type="dxa"/>
            <w:vAlign w:val="center"/>
          </w:tcPr>
          <w:p w:rsidR="00A463F8" w:rsidRPr="00CD70F0" w:rsidRDefault="00A463F8" w:rsidP="00A463F8">
            <w:pPr>
              <w:jc w:val="center"/>
              <w:rPr>
                <w:rFonts w:ascii="仿宋_GB2312" w:eastAsia="仿宋_GB2312"/>
                <w:sz w:val="24"/>
                <w:szCs w:val="24"/>
              </w:rPr>
            </w:pPr>
            <w:r w:rsidRPr="00CD70F0">
              <w:rPr>
                <w:rFonts w:ascii="仿宋_GB2312" w:eastAsia="仿宋_GB2312"/>
                <w:sz w:val="24"/>
                <w:szCs w:val="24"/>
              </w:rPr>
              <w:t>2</w:t>
            </w:r>
          </w:p>
        </w:tc>
        <w:tc>
          <w:tcPr>
            <w:tcW w:w="4253" w:type="dxa"/>
            <w:vAlign w:val="center"/>
          </w:tcPr>
          <w:p w:rsidR="00A463F8" w:rsidRPr="00CD70F0" w:rsidRDefault="00A463F8" w:rsidP="00A463F8">
            <w:pPr>
              <w:jc w:val="left"/>
              <w:rPr>
                <w:rFonts w:ascii="仿宋_GB2312" w:eastAsia="仿宋_GB2312"/>
                <w:sz w:val="24"/>
                <w:szCs w:val="24"/>
              </w:rPr>
            </w:pPr>
            <w:r w:rsidRPr="00A463F8">
              <w:rPr>
                <w:rFonts w:ascii="仿宋_GB2312" w:eastAsia="仿宋_GB2312" w:hint="eastAsia"/>
                <w:sz w:val="24"/>
                <w:szCs w:val="24"/>
              </w:rPr>
              <w:t>贡献境外放款额度成员企业上年度资产负债表。</w:t>
            </w:r>
          </w:p>
        </w:tc>
        <w:tc>
          <w:tcPr>
            <w:tcW w:w="992" w:type="dxa"/>
            <w:vAlign w:val="center"/>
          </w:tcPr>
          <w:p w:rsidR="00A463F8" w:rsidRPr="00CD70F0" w:rsidRDefault="00A463F8" w:rsidP="00A463F8">
            <w:pPr>
              <w:jc w:val="left"/>
              <w:rPr>
                <w:rFonts w:ascii="仿宋_GB2312" w:eastAsia="仿宋_GB2312"/>
                <w:sz w:val="24"/>
                <w:szCs w:val="24"/>
              </w:rPr>
            </w:pPr>
            <w:r w:rsidRPr="00A463F8">
              <w:rPr>
                <w:rFonts w:ascii="仿宋_GB2312" w:eastAsia="仿宋_GB2312" w:hint="eastAsia"/>
                <w:sz w:val="24"/>
                <w:szCs w:val="24"/>
              </w:rPr>
              <w:t>加盖主办企业公章的复印件</w:t>
            </w:r>
          </w:p>
        </w:tc>
        <w:tc>
          <w:tcPr>
            <w:tcW w:w="567" w:type="dxa"/>
            <w:vAlign w:val="center"/>
          </w:tcPr>
          <w:p w:rsidR="00A463F8" w:rsidRPr="00CD70F0" w:rsidRDefault="00A463F8" w:rsidP="00A463F8">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A463F8" w:rsidRPr="00CD70F0" w:rsidRDefault="00A463F8" w:rsidP="00A463F8">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463F8" w:rsidRPr="00CD70F0" w:rsidRDefault="00A463F8" w:rsidP="00A463F8">
            <w:pPr>
              <w:jc w:val="left"/>
              <w:rPr>
                <w:rFonts w:ascii="仿宋_GB2312" w:eastAsia="仿宋_GB2312"/>
                <w:sz w:val="24"/>
                <w:szCs w:val="24"/>
              </w:rPr>
            </w:pPr>
          </w:p>
        </w:tc>
        <w:tc>
          <w:tcPr>
            <w:tcW w:w="759" w:type="dxa"/>
            <w:vAlign w:val="center"/>
          </w:tcPr>
          <w:p w:rsidR="00A463F8" w:rsidRPr="00CD70F0" w:rsidRDefault="00A463F8" w:rsidP="00A463F8">
            <w:pPr>
              <w:jc w:val="left"/>
              <w:rPr>
                <w:rFonts w:ascii="仿宋_GB2312" w:eastAsia="仿宋_GB2312"/>
                <w:sz w:val="24"/>
                <w:szCs w:val="24"/>
              </w:rPr>
            </w:pPr>
          </w:p>
        </w:tc>
      </w:tr>
      <w:tr w:rsidR="00A463F8" w:rsidRPr="00CD70F0" w:rsidTr="00A463F8">
        <w:tc>
          <w:tcPr>
            <w:tcW w:w="533" w:type="dxa"/>
            <w:vAlign w:val="center"/>
          </w:tcPr>
          <w:p w:rsidR="00A463F8" w:rsidRDefault="00AF6DA3" w:rsidP="00A463F8">
            <w:pPr>
              <w:jc w:val="center"/>
              <w:rPr>
                <w:rFonts w:ascii="仿宋_GB2312" w:eastAsia="仿宋_GB2312"/>
                <w:sz w:val="24"/>
                <w:szCs w:val="24"/>
              </w:rPr>
            </w:pPr>
            <w:r>
              <w:rPr>
                <w:rFonts w:ascii="仿宋_GB2312" w:eastAsia="仿宋_GB2312"/>
                <w:sz w:val="24"/>
                <w:szCs w:val="24"/>
              </w:rPr>
              <w:t>3</w:t>
            </w:r>
          </w:p>
        </w:tc>
        <w:tc>
          <w:tcPr>
            <w:tcW w:w="4253" w:type="dxa"/>
            <w:vAlign w:val="center"/>
          </w:tcPr>
          <w:p w:rsidR="00A463F8" w:rsidRPr="009831B8" w:rsidRDefault="00A463F8" w:rsidP="00A463F8">
            <w:pPr>
              <w:jc w:val="left"/>
              <w:rPr>
                <w:rFonts w:ascii="仿宋_GB2312" w:eastAsia="仿宋_GB2312"/>
                <w:sz w:val="24"/>
                <w:szCs w:val="24"/>
              </w:rPr>
            </w:pPr>
            <w:r w:rsidRPr="009831B8">
              <w:rPr>
                <w:rFonts w:ascii="仿宋_GB2312" w:eastAsia="仿宋_GB2312" w:hint="eastAsia"/>
                <w:sz w:val="24"/>
                <w:szCs w:val="24"/>
              </w:rPr>
              <w:t>前述材料有不清晰或不准确的地方，所在地外汇局要求提供的其他材料。</w:t>
            </w:r>
          </w:p>
        </w:tc>
        <w:tc>
          <w:tcPr>
            <w:tcW w:w="992" w:type="dxa"/>
            <w:vAlign w:val="center"/>
          </w:tcPr>
          <w:p w:rsidR="00A463F8" w:rsidRPr="009831B8" w:rsidRDefault="00A463F8" w:rsidP="00A463F8">
            <w:pPr>
              <w:jc w:val="left"/>
              <w:rPr>
                <w:rFonts w:ascii="仿宋_GB2312" w:eastAsia="仿宋_GB2312"/>
                <w:sz w:val="24"/>
                <w:szCs w:val="24"/>
              </w:rPr>
            </w:pPr>
            <w:r w:rsidRPr="00A463F8">
              <w:rPr>
                <w:rFonts w:ascii="仿宋_GB2312" w:eastAsia="仿宋_GB2312" w:hint="eastAsia"/>
                <w:sz w:val="24"/>
                <w:szCs w:val="24"/>
              </w:rPr>
              <w:t>加盖主办企业</w:t>
            </w:r>
            <w:r w:rsidRPr="00A463F8">
              <w:rPr>
                <w:rFonts w:ascii="仿宋_GB2312" w:eastAsia="仿宋_GB2312" w:hint="eastAsia"/>
                <w:sz w:val="24"/>
                <w:szCs w:val="24"/>
              </w:rPr>
              <w:lastRenderedPageBreak/>
              <w:t>公章的原件或复印件</w:t>
            </w:r>
          </w:p>
        </w:tc>
        <w:tc>
          <w:tcPr>
            <w:tcW w:w="567" w:type="dxa"/>
            <w:vAlign w:val="center"/>
          </w:tcPr>
          <w:p w:rsidR="00A463F8" w:rsidRPr="00CD70F0" w:rsidRDefault="00A463F8" w:rsidP="00A463F8">
            <w:pPr>
              <w:jc w:val="left"/>
              <w:rPr>
                <w:rFonts w:ascii="仿宋_GB2312" w:eastAsia="仿宋_GB2312"/>
                <w:sz w:val="24"/>
                <w:szCs w:val="24"/>
              </w:rPr>
            </w:pPr>
            <w:r>
              <w:rPr>
                <w:rFonts w:ascii="仿宋_GB2312" w:eastAsia="仿宋_GB2312" w:hint="eastAsia"/>
                <w:sz w:val="24"/>
                <w:szCs w:val="24"/>
              </w:rPr>
              <w:lastRenderedPageBreak/>
              <w:t>1</w:t>
            </w:r>
          </w:p>
        </w:tc>
        <w:tc>
          <w:tcPr>
            <w:tcW w:w="851" w:type="dxa"/>
            <w:vAlign w:val="center"/>
          </w:tcPr>
          <w:p w:rsidR="00A463F8" w:rsidRPr="00CD70F0" w:rsidRDefault="00A463F8" w:rsidP="00A463F8">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463F8" w:rsidRPr="00CD70F0" w:rsidRDefault="00A463F8" w:rsidP="00A463F8">
            <w:pPr>
              <w:jc w:val="left"/>
              <w:rPr>
                <w:rFonts w:ascii="仿宋_GB2312" w:eastAsia="仿宋_GB2312"/>
                <w:sz w:val="24"/>
                <w:szCs w:val="24"/>
              </w:rPr>
            </w:pPr>
          </w:p>
        </w:tc>
        <w:tc>
          <w:tcPr>
            <w:tcW w:w="759" w:type="dxa"/>
            <w:vAlign w:val="center"/>
          </w:tcPr>
          <w:p w:rsidR="00A463F8" w:rsidRPr="00CD70F0" w:rsidRDefault="00A463F8" w:rsidP="00A463F8">
            <w:pPr>
              <w:jc w:val="left"/>
              <w:rPr>
                <w:rFonts w:ascii="仿宋_GB2312" w:eastAsia="仿宋_GB2312"/>
                <w:sz w:val="24"/>
                <w:szCs w:val="24"/>
              </w:rPr>
            </w:pPr>
          </w:p>
        </w:tc>
      </w:tr>
    </w:tbl>
    <w:p w:rsidR="00A463F8" w:rsidRDefault="00A463F8" w:rsidP="00AC7B08">
      <w:pPr>
        <w:ind w:firstLineChars="200" w:firstLine="600"/>
        <w:rPr>
          <w:rFonts w:ascii="仿宋_GB2312" w:eastAsia="仿宋_GB2312"/>
          <w:sz w:val="30"/>
          <w:szCs w:val="30"/>
        </w:rPr>
      </w:pPr>
    </w:p>
    <w:p w:rsidR="00AC7B08" w:rsidRPr="00CD70F0" w:rsidRDefault="00AF6DA3" w:rsidP="00AC7B08">
      <w:pPr>
        <w:ind w:firstLineChars="200" w:firstLine="600"/>
        <w:rPr>
          <w:rFonts w:ascii="仿宋_GB2312" w:eastAsia="仿宋_GB2312"/>
          <w:sz w:val="30"/>
          <w:szCs w:val="30"/>
        </w:rPr>
      </w:pPr>
      <w:r>
        <w:rPr>
          <w:rFonts w:ascii="仿宋_GB2312" w:eastAsia="仿宋_GB2312"/>
          <w:sz w:val="30"/>
          <w:szCs w:val="30"/>
        </w:rPr>
        <w:t>5</w:t>
      </w:r>
      <w:r w:rsidR="00AC7B08" w:rsidRPr="00CD70F0">
        <w:rPr>
          <w:rFonts w:ascii="仿宋_GB2312" w:eastAsia="仿宋_GB2312" w:hint="eastAsia"/>
          <w:sz w:val="30"/>
          <w:szCs w:val="30"/>
        </w:rPr>
        <w:t>.注销登记申请材料清单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992"/>
        <w:gridCol w:w="567"/>
        <w:gridCol w:w="850"/>
        <w:gridCol w:w="2552"/>
        <w:gridCol w:w="1206"/>
      </w:tblGrid>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要求</w:t>
            </w:r>
          </w:p>
        </w:tc>
        <w:tc>
          <w:tcPr>
            <w:tcW w:w="1206"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b/>
                <w:sz w:val="24"/>
                <w:szCs w:val="24"/>
              </w:rPr>
            </w:pPr>
            <w:r w:rsidRPr="00CD70F0">
              <w:rPr>
                <w:rFonts w:ascii="仿宋_GB2312" w:eastAsia="仿宋_GB2312" w:hint="eastAsia"/>
                <w:b/>
                <w:sz w:val="24"/>
                <w:szCs w:val="24"/>
              </w:rPr>
              <w:t>备注</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Times New Roman" w:eastAsia="仿宋_GB2312" w:hAnsi="Times New Roman"/>
                <w:sz w:val="24"/>
                <w:szCs w:val="24"/>
              </w:rPr>
            </w:pPr>
            <w:r w:rsidRPr="00CD70F0">
              <w:rPr>
                <w:rFonts w:ascii="Times New Roman" w:eastAsia="仿宋_GB2312"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Times New Roman" w:eastAsia="仿宋_GB2312" w:hAnsi="Times New Roman"/>
                <w:sz w:val="24"/>
                <w:szCs w:val="24"/>
              </w:rPr>
            </w:pPr>
            <w:r w:rsidRPr="00CD70F0">
              <w:rPr>
                <w:rFonts w:ascii="Times New Roman" w:eastAsia="仿宋_GB2312" w:hAnsi="Times New Roman" w:hint="eastAsia"/>
                <w:sz w:val="24"/>
                <w:szCs w:val="24"/>
              </w:rPr>
              <w:t>境外放款登记业务申请表</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Times New Roman" w:eastAsia="仿宋_GB2312" w:hAnsi="Times New Roman" w:hint="eastAsia"/>
                <w:sz w:val="24"/>
                <w:szCs w:val="24"/>
              </w:rPr>
              <w:t>按规定办理直接投资存量权益登记</w:t>
            </w:r>
          </w:p>
        </w:tc>
        <w:tc>
          <w:tcPr>
            <w:tcW w:w="1206"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见附录二</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sz w:val="24"/>
                <w:szCs w:val="24"/>
              </w:rPr>
            </w:pPr>
            <w:r w:rsidRPr="00CD70F0">
              <w:rPr>
                <w:rFonts w:ascii="仿宋_GB2312" w:eastAsia="仿宋_GB2312" w:hint="eastAsia"/>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kern w:val="0"/>
                <w:sz w:val="24"/>
                <w:szCs w:val="24"/>
              </w:rPr>
            </w:pPr>
            <w:r w:rsidRPr="00CD70F0">
              <w:rPr>
                <w:rFonts w:ascii="Times New Roman" w:eastAsia="仿宋_GB2312" w:hAnsi="Times New Roman" w:hint="eastAsia"/>
                <w:sz w:val="24"/>
                <w:szCs w:val="24"/>
              </w:rPr>
              <w:t>相关证明材料</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Ansi="华文仿宋" w:hint="eastAsia"/>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Times New Roman" w:eastAsia="仿宋_GB2312" w:hAnsi="Times New Roman"/>
                <w:sz w:val="24"/>
                <w:szCs w:val="24"/>
              </w:rPr>
            </w:pPr>
            <w:r w:rsidRPr="00CD70F0">
              <w:rPr>
                <w:rFonts w:ascii="Times New Roman" w:eastAsia="仿宋_GB2312" w:hAnsi="Times New Roman" w:hint="eastAsia"/>
                <w:sz w:val="24"/>
                <w:szCs w:val="24"/>
              </w:rPr>
              <w:t>可证明境外放款还本付息完毕（含债转股、债务豁免或担保履约）后，不再进行境外放款的；确有客观原因无法收回境外放款本息</w:t>
            </w:r>
          </w:p>
        </w:tc>
        <w:tc>
          <w:tcPr>
            <w:tcW w:w="1206"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Ansi="Times New Roman" w:hint="eastAsia"/>
                <w:sz w:val="24"/>
                <w:szCs w:val="24"/>
              </w:rPr>
              <w:t>验原件，留存加盖公章的复印件</w:t>
            </w:r>
          </w:p>
        </w:tc>
      </w:tr>
      <w:tr w:rsidR="00AC7B08" w:rsidRPr="00CD70F0" w:rsidTr="00DF6E7E">
        <w:tc>
          <w:tcPr>
            <w:tcW w:w="534"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center"/>
              <w:rPr>
                <w:rFonts w:ascii="仿宋_GB2312" w:eastAsia="仿宋_GB2312"/>
                <w:sz w:val="24"/>
                <w:szCs w:val="24"/>
              </w:rPr>
            </w:pPr>
            <w:r w:rsidRPr="00CD70F0">
              <w:rPr>
                <w:rFonts w:ascii="仿宋_GB2312" w:eastAsia="仿宋_GB2312"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Times New Roman" w:eastAsia="仿宋_GB2312" w:hAnsi="Times New Roman"/>
                <w:sz w:val="24"/>
                <w:szCs w:val="24"/>
              </w:rPr>
            </w:pPr>
            <w:r w:rsidRPr="00CD70F0">
              <w:rPr>
                <w:rFonts w:ascii="Times New Roman" w:eastAsia="仿宋_GB2312" w:hAnsi="Times New Roman" w:hint="eastAsia"/>
                <w:sz w:val="24"/>
                <w:szCs w:val="24"/>
              </w:rPr>
              <w:t>人民银行有关部门、外汇局要求补充的其他材料</w:t>
            </w:r>
          </w:p>
        </w:tc>
        <w:tc>
          <w:tcPr>
            <w:tcW w:w="99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华文仿宋"/>
                <w:sz w:val="24"/>
                <w:szCs w:val="24"/>
              </w:rPr>
            </w:pPr>
            <w:r w:rsidRPr="00CD70F0">
              <w:rPr>
                <w:rFonts w:ascii="仿宋_GB2312" w:eastAsia="仿宋_GB2312" w:hAnsi="华文仿宋" w:hint="eastAsia"/>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sz w:val="24"/>
                <w:szCs w:val="24"/>
              </w:rPr>
            </w:pPr>
            <w:r w:rsidRPr="00CD70F0">
              <w:rPr>
                <w:rFonts w:ascii="仿宋_GB2312" w:eastAsia="仿宋_GB2312" w:hint="eastAsia"/>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Times New Roman" w:eastAsia="仿宋_GB2312"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jc w:val="left"/>
              <w:rPr>
                <w:rFonts w:ascii="仿宋_GB2312" w:eastAsia="仿宋_GB2312" w:hAnsi="Times New Roman"/>
                <w:sz w:val="24"/>
                <w:szCs w:val="24"/>
              </w:rPr>
            </w:pPr>
            <w:r w:rsidRPr="00CD70F0">
              <w:rPr>
                <w:rFonts w:ascii="仿宋_GB2312" w:eastAsia="仿宋_GB2312" w:hAnsi="Times New Roman" w:hint="eastAsia"/>
                <w:sz w:val="24"/>
                <w:szCs w:val="24"/>
              </w:rPr>
              <w:t>验原件，留存加盖公章的复印件</w:t>
            </w:r>
          </w:p>
        </w:tc>
      </w:tr>
    </w:tbl>
    <w:p w:rsidR="00AF6DA3" w:rsidRPr="00CD70F0" w:rsidRDefault="00AF6DA3" w:rsidP="00AF6DA3">
      <w:pPr>
        <w:ind w:firstLineChars="200" w:firstLine="600"/>
        <w:rPr>
          <w:rFonts w:ascii="仿宋_GB2312" w:eastAsia="仿宋_GB2312"/>
          <w:sz w:val="30"/>
          <w:szCs w:val="30"/>
        </w:rPr>
      </w:pPr>
      <w:r>
        <w:rPr>
          <w:rFonts w:ascii="仿宋_GB2312" w:eastAsia="仿宋_GB2312"/>
          <w:sz w:val="30"/>
          <w:szCs w:val="30"/>
        </w:rPr>
        <w:t>6</w:t>
      </w:r>
      <w:r w:rsidRPr="00CD70F0">
        <w:rPr>
          <w:rFonts w:ascii="仿宋_GB2312" w:eastAsia="仿宋_GB2312" w:hint="eastAsia"/>
          <w:sz w:val="30"/>
          <w:szCs w:val="30"/>
        </w:rPr>
        <w:t>.</w:t>
      </w:r>
      <w:r w:rsidRPr="00AF6DA3">
        <w:rPr>
          <w:rFonts w:hint="eastAsia"/>
        </w:rPr>
        <w:t xml:space="preserve"> </w:t>
      </w:r>
      <w:r w:rsidRPr="00AF6DA3">
        <w:rPr>
          <w:rFonts w:ascii="仿宋_GB2312" w:eastAsia="仿宋_GB2312" w:hint="eastAsia"/>
          <w:sz w:val="30"/>
          <w:szCs w:val="30"/>
        </w:rPr>
        <w:t>跨国公司资金集中运营-集中境外放款额度业务注销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253"/>
        <w:gridCol w:w="992"/>
        <w:gridCol w:w="567"/>
        <w:gridCol w:w="851"/>
        <w:gridCol w:w="567"/>
        <w:gridCol w:w="759"/>
      </w:tblGrid>
      <w:tr w:rsidR="00AF6DA3" w:rsidRPr="00CD70F0" w:rsidTr="005621FE">
        <w:tc>
          <w:tcPr>
            <w:tcW w:w="533" w:type="dxa"/>
            <w:vAlign w:val="center"/>
          </w:tcPr>
          <w:p w:rsidR="00AF6DA3" w:rsidRPr="00CD70F0" w:rsidRDefault="00AF6DA3" w:rsidP="005621FE">
            <w:pPr>
              <w:jc w:val="center"/>
              <w:rPr>
                <w:rFonts w:ascii="仿宋_GB2312" w:eastAsia="仿宋_GB2312"/>
                <w:b/>
                <w:sz w:val="24"/>
                <w:szCs w:val="24"/>
              </w:rPr>
            </w:pPr>
            <w:r w:rsidRPr="00CD70F0">
              <w:rPr>
                <w:rFonts w:ascii="仿宋_GB2312" w:eastAsia="仿宋_GB2312" w:hint="eastAsia"/>
                <w:b/>
                <w:sz w:val="24"/>
                <w:szCs w:val="24"/>
              </w:rPr>
              <w:t>序号</w:t>
            </w:r>
          </w:p>
        </w:tc>
        <w:tc>
          <w:tcPr>
            <w:tcW w:w="4253" w:type="dxa"/>
            <w:vAlign w:val="center"/>
          </w:tcPr>
          <w:p w:rsidR="00AF6DA3" w:rsidRPr="00CD70F0" w:rsidRDefault="00AF6DA3" w:rsidP="005621FE">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92" w:type="dxa"/>
            <w:vAlign w:val="center"/>
          </w:tcPr>
          <w:p w:rsidR="00AF6DA3" w:rsidRPr="00CD70F0" w:rsidRDefault="00AF6DA3" w:rsidP="005621FE">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vAlign w:val="center"/>
          </w:tcPr>
          <w:p w:rsidR="00AF6DA3" w:rsidRPr="00CD70F0" w:rsidRDefault="00AF6DA3" w:rsidP="005621FE">
            <w:pPr>
              <w:jc w:val="center"/>
              <w:rPr>
                <w:rFonts w:ascii="仿宋_GB2312" w:eastAsia="仿宋_GB2312"/>
                <w:b/>
                <w:sz w:val="24"/>
                <w:szCs w:val="24"/>
              </w:rPr>
            </w:pPr>
            <w:r w:rsidRPr="00CD70F0">
              <w:rPr>
                <w:rFonts w:ascii="仿宋_GB2312" w:eastAsia="仿宋_GB2312" w:hint="eastAsia"/>
                <w:b/>
                <w:sz w:val="24"/>
                <w:szCs w:val="24"/>
              </w:rPr>
              <w:t>份数</w:t>
            </w:r>
          </w:p>
        </w:tc>
        <w:tc>
          <w:tcPr>
            <w:tcW w:w="851" w:type="dxa"/>
            <w:vAlign w:val="center"/>
          </w:tcPr>
          <w:p w:rsidR="00AF6DA3" w:rsidRPr="00CD70F0" w:rsidRDefault="00AF6DA3" w:rsidP="005621FE">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567" w:type="dxa"/>
            <w:vAlign w:val="center"/>
          </w:tcPr>
          <w:p w:rsidR="00AF6DA3" w:rsidRPr="00CD70F0" w:rsidRDefault="00AF6DA3" w:rsidP="005621FE">
            <w:pPr>
              <w:jc w:val="center"/>
              <w:rPr>
                <w:rFonts w:ascii="仿宋_GB2312" w:eastAsia="仿宋_GB2312"/>
                <w:b/>
                <w:sz w:val="24"/>
                <w:szCs w:val="24"/>
              </w:rPr>
            </w:pPr>
            <w:r w:rsidRPr="00CD70F0">
              <w:rPr>
                <w:rFonts w:ascii="仿宋_GB2312" w:eastAsia="仿宋_GB2312" w:hint="eastAsia"/>
                <w:b/>
                <w:sz w:val="24"/>
                <w:szCs w:val="24"/>
              </w:rPr>
              <w:t>要求</w:t>
            </w:r>
          </w:p>
        </w:tc>
        <w:tc>
          <w:tcPr>
            <w:tcW w:w="759" w:type="dxa"/>
            <w:vAlign w:val="center"/>
          </w:tcPr>
          <w:p w:rsidR="00AF6DA3" w:rsidRPr="00CD70F0" w:rsidRDefault="00AF6DA3" w:rsidP="005621FE">
            <w:pPr>
              <w:jc w:val="center"/>
              <w:rPr>
                <w:rFonts w:ascii="仿宋_GB2312" w:eastAsia="仿宋_GB2312"/>
                <w:b/>
                <w:sz w:val="24"/>
                <w:szCs w:val="24"/>
              </w:rPr>
            </w:pPr>
            <w:r w:rsidRPr="00CD70F0">
              <w:rPr>
                <w:rFonts w:ascii="仿宋_GB2312" w:eastAsia="仿宋_GB2312" w:hint="eastAsia"/>
                <w:b/>
                <w:sz w:val="24"/>
                <w:szCs w:val="24"/>
              </w:rPr>
              <w:t>备注</w:t>
            </w:r>
          </w:p>
        </w:tc>
      </w:tr>
      <w:tr w:rsidR="00AF6DA3" w:rsidRPr="00CD70F0" w:rsidTr="005621FE">
        <w:tc>
          <w:tcPr>
            <w:tcW w:w="533" w:type="dxa"/>
            <w:vAlign w:val="center"/>
          </w:tcPr>
          <w:p w:rsidR="00AF6DA3" w:rsidRPr="00CD70F0" w:rsidRDefault="00AF6DA3" w:rsidP="005621FE">
            <w:pPr>
              <w:jc w:val="center"/>
              <w:rPr>
                <w:rFonts w:ascii="仿宋_GB2312" w:eastAsia="仿宋_GB2312"/>
                <w:sz w:val="24"/>
                <w:szCs w:val="24"/>
              </w:rPr>
            </w:pPr>
            <w:r w:rsidRPr="00CD70F0">
              <w:rPr>
                <w:rFonts w:ascii="仿宋_GB2312" w:eastAsia="仿宋_GB2312"/>
                <w:sz w:val="24"/>
                <w:szCs w:val="24"/>
              </w:rPr>
              <w:t>1</w:t>
            </w:r>
          </w:p>
        </w:tc>
        <w:tc>
          <w:tcPr>
            <w:tcW w:w="4253" w:type="dxa"/>
            <w:vAlign w:val="center"/>
          </w:tcPr>
          <w:p w:rsidR="00AF6DA3" w:rsidRPr="00CD70F0" w:rsidRDefault="00AF6DA3" w:rsidP="005621FE">
            <w:pPr>
              <w:jc w:val="left"/>
              <w:rPr>
                <w:rFonts w:ascii="仿宋_GB2312" w:eastAsia="仿宋_GB2312"/>
                <w:sz w:val="24"/>
                <w:szCs w:val="24"/>
              </w:rPr>
            </w:pPr>
            <w:r w:rsidRPr="00AF6DA3">
              <w:rPr>
                <w:rFonts w:ascii="仿宋_GB2312" w:eastAsia="仿宋_GB2312" w:hint="eastAsia"/>
                <w:sz w:val="24"/>
                <w:szCs w:val="24"/>
              </w:rPr>
              <w:t>申请书（内容包括但不限于业务开展基本情况，已集中境外放款金额、利率、期限、用途等要点，发放收回金额及注销原因等）。</w:t>
            </w:r>
          </w:p>
        </w:tc>
        <w:tc>
          <w:tcPr>
            <w:tcW w:w="992" w:type="dxa"/>
            <w:vAlign w:val="center"/>
          </w:tcPr>
          <w:p w:rsidR="00AF6DA3" w:rsidRPr="00CD70F0" w:rsidRDefault="00AF6DA3" w:rsidP="005621FE">
            <w:pPr>
              <w:jc w:val="left"/>
              <w:rPr>
                <w:rFonts w:ascii="仿宋_GB2312" w:eastAsia="仿宋_GB2312"/>
                <w:sz w:val="24"/>
                <w:szCs w:val="24"/>
              </w:rPr>
            </w:pPr>
            <w:r w:rsidRPr="009831B8">
              <w:rPr>
                <w:rFonts w:ascii="仿宋_GB2312" w:eastAsia="仿宋_GB2312" w:hAnsi="华文仿宋" w:hint="eastAsia"/>
                <w:kern w:val="0"/>
                <w:sz w:val="24"/>
                <w:szCs w:val="24"/>
              </w:rPr>
              <w:t>加盖主办企业公章的原件</w:t>
            </w:r>
          </w:p>
        </w:tc>
        <w:tc>
          <w:tcPr>
            <w:tcW w:w="567" w:type="dxa"/>
            <w:vAlign w:val="center"/>
          </w:tcPr>
          <w:p w:rsidR="00AF6DA3" w:rsidRPr="00CD70F0" w:rsidRDefault="00AF6DA3" w:rsidP="005621FE">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AF6DA3" w:rsidRPr="00CD70F0" w:rsidRDefault="00AF6DA3" w:rsidP="005621FE">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F6DA3" w:rsidRPr="00CD70F0" w:rsidRDefault="00AF6DA3" w:rsidP="005621FE">
            <w:pPr>
              <w:keepNext/>
              <w:keepLines/>
              <w:spacing w:before="340" w:after="330" w:line="578" w:lineRule="auto"/>
              <w:jc w:val="left"/>
              <w:rPr>
                <w:rFonts w:ascii="仿宋_GB2312" w:eastAsia="仿宋_GB2312"/>
                <w:sz w:val="24"/>
                <w:szCs w:val="24"/>
              </w:rPr>
            </w:pPr>
          </w:p>
        </w:tc>
        <w:tc>
          <w:tcPr>
            <w:tcW w:w="759" w:type="dxa"/>
            <w:vAlign w:val="center"/>
          </w:tcPr>
          <w:p w:rsidR="00AF6DA3" w:rsidRPr="00CD70F0" w:rsidRDefault="00AF6DA3" w:rsidP="005621FE">
            <w:pPr>
              <w:jc w:val="left"/>
              <w:rPr>
                <w:rFonts w:ascii="仿宋_GB2312" w:eastAsia="仿宋_GB2312"/>
                <w:sz w:val="24"/>
                <w:szCs w:val="24"/>
              </w:rPr>
            </w:pPr>
          </w:p>
        </w:tc>
      </w:tr>
      <w:tr w:rsidR="00AF6DA3" w:rsidRPr="00CD70F0" w:rsidTr="005621FE">
        <w:tc>
          <w:tcPr>
            <w:tcW w:w="533" w:type="dxa"/>
            <w:vAlign w:val="center"/>
          </w:tcPr>
          <w:p w:rsidR="00AF6DA3" w:rsidRDefault="00AF6DA3" w:rsidP="005621FE">
            <w:pPr>
              <w:jc w:val="center"/>
              <w:rPr>
                <w:rFonts w:ascii="仿宋_GB2312" w:eastAsia="仿宋_GB2312"/>
                <w:sz w:val="24"/>
                <w:szCs w:val="24"/>
              </w:rPr>
            </w:pPr>
            <w:r>
              <w:rPr>
                <w:rFonts w:ascii="仿宋_GB2312" w:eastAsia="仿宋_GB2312"/>
                <w:sz w:val="24"/>
                <w:szCs w:val="24"/>
              </w:rPr>
              <w:t>2</w:t>
            </w:r>
          </w:p>
        </w:tc>
        <w:tc>
          <w:tcPr>
            <w:tcW w:w="4253" w:type="dxa"/>
            <w:vAlign w:val="center"/>
          </w:tcPr>
          <w:p w:rsidR="00AF6DA3" w:rsidRPr="009831B8" w:rsidRDefault="00AF6DA3" w:rsidP="005621FE">
            <w:pPr>
              <w:jc w:val="left"/>
              <w:rPr>
                <w:rFonts w:ascii="仿宋_GB2312" w:eastAsia="仿宋_GB2312"/>
                <w:sz w:val="24"/>
                <w:szCs w:val="24"/>
              </w:rPr>
            </w:pPr>
            <w:r w:rsidRPr="009831B8">
              <w:rPr>
                <w:rFonts w:ascii="仿宋_GB2312" w:eastAsia="仿宋_GB2312" w:hint="eastAsia"/>
                <w:sz w:val="24"/>
                <w:szCs w:val="24"/>
              </w:rPr>
              <w:t>前述材料有不清晰或不准确的地方，所在地外汇局要求提供的其他材料。</w:t>
            </w:r>
          </w:p>
        </w:tc>
        <w:tc>
          <w:tcPr>
            <w:tcW w:w="992" w:type="dxa"/>
            <w:vAlign w:val="center"/>
          </w:tcPr>
          <w:p w:rsidR="00AF6DA3" w:rsidRPr="009831B8" w:rsidRDefault="00AF6DA3" w:rsidP="005621FE">
            <w:pPr>
              <w:jc w:val="left"/>
              <w:rPr>
                <w:rFonts w:ascii="仿宋_GB2312" w:eastAsia="仿宋_GB2312"/>
                <w:sz w:val="24"/>
                <w:szCs w:val="24"/>
              </w:rPr>
            </w:pPr>
            <w:r w:rsidRPr="00A463F8">
              <w:rPr>
                <w:rFonts w:ascii="仿宋_GB2312" w:eastAsia="仿宋_GB2312" w:hint="eastAsia"/>
                <w:sz w:val="24"/>
                <w:szCs w:val="24"/>
              </w:rPr>
              <w:t>加盖主办企业公章的原件或复印件</w:t>
            </w:r>
          </w:p>
        </w:tc>
        <w:tc>
          <w:tcPr>
            <w:tcW w:w="567" w:type="dxa"/>
            <w:vAlign w:val="center"/>
          </w:tcPr>
          <w:p w:rsidR="00AF6DA3" w:rsidRPr="00CD70F0" w:rsidRDefault="00AF6DA3" w:rsidP="005621FE">
            <w:pPr>
              <w:jc w:val="left"/>
              <w:rPr>
                <w:rFonts w:ascii="仿宋_GB2312" w:eastAsia="仿宋_GB2312"/>
                <w:sz w:val="24"/>
                <w:szCs w:val="24"/>
              </w:rPr>
            </w:pPr>
            <w:r>
              <w:rPr>
                <w:rFonts w:ascii="仿宋_GB2312" w:eastAsia="仿宋_GB2312" w:hint="eastAsia"/>
                <w:sz w:val="24"/>
                <w:szCs w:val="24"/>
              </w:rPr>
              <w:t>1</w:t>
            </w:r>
          </w:p>
        </w:tc>
        <w:tc>
          <w:tcPr>
            <w:tcW w:w="851" w:type="dxa"/>
            <w:vAlign w:val="center"/>
          </w:tcPr>
          <w:p w:rsidR="00AF6DA3" w:rsidRPr="00CD70F0" w:rsidRDefault="00AF6DA3" w:rsidP="005621FE">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F6DA3" w:rsidRPr="00CD70F0" w:rsidRDefault="00AF6DA3" w:rsidP="005621FE">
            <w:pPr>
              <w:jc w:val="left"/>
              <w:rPr>
                <w:rFonts w:ascii="仿宋_GB2312" w:eastAsia="仿宋_GB2312"/>
                <w:sz w:val="24"/>
                <w:szCs w:val="24"/>
              </w:rPr>
            </w:pPr>
          </w:p>
        </w:tc>
        <w:tc>
          <w:tcPr>
            <w:tcW w:w="759" w:type="dxa"/>
            <w:vAlign w:val="center"/>
          </w:tcPr>
          <w:p w:rsidR="00AF6DA3" w:rsidRPr="00CD70F0" w:rsidRDefault="00AF6DA3" w:rsidP="005621FE">
            <w:pPr>
              <w:jc w:val="left"/>
              <w:rPr>
                <w:rFonts w:ascii="仿宋_GB2312" w:eastAsia="仿宋_GB2312"/>
                <w:sz w:val="24"/>
                <w:szCs w:val="24"/>
              </w:rPr>
            </w:pPr>
          </w:p>
        </w:tc>
      </w:tr>
    </w:tbl>
    <w:p w:rsidR="00AC7B08" w:rsidRPr="00CD70F0" w:rsidRDefault="00AC7B08" w:rsidP="00AC7B08">
      <w:pPr>
        <w:ind w:firstLineChars="150" w:firstLine="450"/>
        <w:outlineLvl w:val="0"/>
        <w:rPr>
          <w:rFonts w:ascii="黑体" w:eastAsia="黑体" w:hAnsi="Times New Roman"/>
          <w:sz w:val="30"/>
          <w:szCs w:val="30"/>
        </w:rPr>
      </w:pPr>
      <w:r w:rsidRPr="00CD70F0">
        <w:rPr>
          <w:rFonts w:ascii="黑体" w:eastAsia="黑体" w:hAnsi="Times New Roman" w:hint="eastAsia"/>
          <w:sz w:val="30"/>
          <w:szCs w:val="30"/>
        </w:rPr>
        <w:t>（七）申请接受</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p>
    <w:p w:rsidR="00AC7B08" w:rsidRPr="00CD70F0" w:rsidRDefault="00AC7B08" w:rsidP="00AC7B08">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AC7B08" w:rsidRPr="00CD70F0" w:rsidRDefault="00AC7B08" w:rsidP="00AC7B08">
      <w:pPr>
        <w:tabs>
          <w:tab w:val="left" w:pos="615"/>
        </w:tabs>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AC7B08" w:rsidRPr="00CD70F0" w:rsidRDefault="00AC7B08" w:rsidP="00AC7B08">
      <w:pPr>
        <w:ind w:firstLine="600"/>
        <w:jc w:val="left"/>
        <w:rPr>
          <w:rFonts w:ascii="仿宋_GB2312" w:eastAsia="仿宋_GB2312"/>
          <w:sz w:val="30"/>
          <w:szCs w:val="30"/>
        </w:rPr>
      </w:pPr>
      <w:r w:rsidRPr="00CD70F0">
        <w:rPr>
          <w:rFonts w:ascii="仿宋_GB2312" w:eastAsia="仿宋_GB2312" w:hint="eastAsia"/>
          <w:sz w:val="30"/>
          <w:szCs w:val="30"/>
        </w:rPr>
        <w:lastRenderedPageBreak/>
        <w:t>2.决定是否予以受理；</w:t>
      </w:r>
    </w:p>
    <w:p w:rsidR="00AC7B08" w:rsidRPr="00CD70F0" w:rsidRDefault="00AC7B08" w:rsidP="00AC7B08">
      <w:pPr>
        <w:ind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p>
    <w:p w:rsidR="00AC7B08" w:rsidRPr="00CD70F0" w:rsidRDefault="00AC7B08" w:rsidP="00AC7B08">
      <w:pPr>
        <w:ind w:rightChars="-24" w:right="-5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AC7B08" w:rsidRPr="00CD70F0" w:rsidRDefault="00AC7B08" w:rsidP="00AC7B08">
      <w:pPr>
        <w:ind w:rightChars="-24" w:right="-5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AC7B08" w:rsidRPr="00CD70F0" w:rsidRDefault="00AC7B08" w:rsidP="00AC7B08">
      <w:pPr>
        <w:ind w:rightChars="-24" w:right="-50" w:firstLine="600"/>
        <w:jc w:val="left"/>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AC7B08" w:rsidRPr="00CD70F0" w:rsidRDefault="00AC7B08" w:rsidP="00AC7B08">
      <w:pPr>
        <w:ind w:rightChars="-24" w:right="-5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AC7B08" w:rsidRPr="00CD70F0" w:rsidRDefault="00AC7B08" w:rsidP="00AC7B08">
      <w:pPr>
        <w:ind w:rightChars="-24" w:right="-50" w:firstLineChars="200" w:firstLine="60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AC7B08" w:rsidRPr="00CD70F0" w:rsidRDefault="00AC7B08" w:rsidP="00AC7B08">
      <w:pPr>
        <w:ind w:rightChars="-24" w:right="-50"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AC7B08" w:rsidRPr="00CD70F0" w:rsidRDefault="00AC7B08" w:rsidP="00AC7B08">
      <w:pPr>
        <w:numPr>
          <w:ilvl w:val="0"/>
          <w:numId w:val="9"/>
        </w:numPr>
        <w:ind w:rightChars="-24" w:right="-50" w:firstLine="585"/>
        <w:rPr>
          <w:rFonts w:ascii="黑体" w:eastAsia="黑体" w:hAnsi="Times New Roman"/>
          <w:sz w:val="30"/>
        </w:rPr>
      </w:pPr>
      <w:r w:rsidRPr="00CD70F0">
        <w:rPr>
          <w:rFonts w:ascii="黑体" w:eastAsia="黑体" w:hAnsi="Times New Roman" w:hint="eastAsia"/>
          <w:sz w:val="30"/>
        </w:rPr>
        <w:t>审批收费依据及标准</w:t>
      </w:r>
    </w:p>
    <w:p w:rsidR="00AC7B08" w:rsidRPr="00CD70F0" w:rsidRDefault="00AC7B08" w:rsidP="00AC7B08">
      <w:pPr>
        <w:ind w:rightChars="-24" w:right="-50" w:firstLine="585"/>
        <w:rPr>
          <w:rFonts w:ascii="仿宋_GB2312" w:eastAsia="仿宋_GB2312" w:hAnsi="Times New Roman"/>
          <w:sz w:val="30"/>
        </w:rPr>
      </w:pPr>
      <w:r w:rsidRPr="00CD70F0">
        <w:rPr>
          <w:rFonts w:ascii="仿宋_GB2312" w:eastAsia="仿宋_GB2312" w:hAnsi="Times New Roman" w:hint="eastAsia"/>
          <w:sz w:val="30"/>
        </w:rPr>
        <w:t>不收费。</w:t>
      </w:r>
    </w:p>
    <w:p w:rsidR="00AC7B08" w:rsidRPr="00CD70F0" w:rsidRDefault="00AC7B08" w:rsidP="00AC7B08">
      <w:pPr>
        <w:numPr>
          <w:ilvl w:val="0"/>
          <w:numId w:val="10"/>
        </w:numPr>
        <w:ind w:rightChars="-24" w:right="-50" w:firstLineChars="200" w:firstLine="600"/>
        <w:rPr>
          <w:rFonts w:ascii="黑体" w:eastAsia="黑体" w:hAnsi="Times New Roman"/>
          <w:sz w:val="30"/>
        </w:rPr>
      </w:pPr>
      <w:r w:rsidRPr="00CD70F0">
        <w:rPr>
          <w:rFonts w:ascii="黑体" w:eastAsia="黑体" w:hAnsi="Times New Roman" w:hint="eastAsia"/>
          <w:sz w:val="30"/>
        </w:rPr>
        <w:t>审批结果</w:t>
      </w:r>
    </w:p>
    <w:p w:rsidR="00AC7B08" w:rsidRPr="00CD70F0" w:rsidRDefault="00AC7B08" w:rsidP="00AC7B08">
      <w:pPr>
        <w:ind w:rightChars="-24" w:right="-50"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AC7B08" w:rsidRPr="00CD70F0" w:rsidRDefault="00AC7B08" w:rsidP="00AC7B08">
      <w:pPr>
        <w:ind w:rightChars="-24" w:right="-50"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AC7B08" w:rsidRPr="00CD70F0" w:rsidRDefault="00AC7B08" w:rsidP="00AC7B08">
      <w:pPr>
        <w:ind w:rightChars="-24" w:right="-5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AC7B08" w:rsidRPr="00CD70F0" w:rsidRDefault="00AC7B08" w:rsidP="00AC7B08">
      <w:pPr>
        <w:numPr>
          <w:ilvl w:val="0"/>
          <w:numId w:val="11"/>
        </w:numPr>
        <w:ind w:rightChars="-24" w:right="-50" w:firstLine="600"/>
        <w:rPr>
          <w:rFonts w:ascii="黑体" w:eastAsia="黑体" w:hAnsi="Times New Roman"/>
          <w:sz w:val="30"/>
        </w:rPr>
      </w:pPr>
      <w:r w:rsidRPr="00CD70F0">
        <w:rPr>
          <w:rFonts w:ascii="黑体" w:eastAsia="黑体" w:hAnsi="Times New Roman" w:hint="eastAsia"/>
          <w:sz w:val="30"/>
        </w:rPr>
        <w:t>申请人权利和义务</w:t>
      </w:r>
    </w:p>
    <w:p w:rsidR="00AC7B08" w:rsidRPr="00CD70F0" w:rsidRDefault="00AC7B08" w:rsidP="00AC7B08">
      <w:pPr>
        <w:ind w:rightChars="-24" w:right="-50" w:firstLine="600"/>
        <w:rPr>
          <w:rFonts w:ascii="仿宋_GB2312" w:eastAsia="仿宋_GB2312"/>
          <w:sz w:val="30"/>
        </w:rPr>
      </w:pPr>
      <w:r w:rsidRPr="00CD70F0">
        <w:rPr>
          <w:rFonts w:ascii="仿宋_GB2312" w:eastAsia="仿宋_GB2312" w:hint="eastAsia"/>
          <w:sz w:val="30"/>
        </w:rPr>
        <w:t>申请人有权依法提出行政审批申请，依法进行投诉、举报、</w:t>
      </w:r>
      <w:r w:rsidRPr="00CD70F0">
        <w:rPr>
          <w:rFonts w:ascii="仿宋_GB2312" w:eastAsia="仿宋_GB2312" w:hint="eastAsia"/>
          <w:sz w:val="30"/>
        </w:rPr>
        <w:lastRenderedPageBreak/>
        <w:t>复议、诉讼等。申请人有义务保证申请材料完整、真实、准确，获批后合法合规办理相关业务，重要信息发生变更按规定及时报备，全面、及时、准确报送相关数据信息等。</w:t>
      </w:r>
    </w:p>
    <w:p w:rsidR="00257D72" w:rsidRPr="00A04B37" w:rsidRDefault="00AC7B08" w:rsidP="00A04B37">
      <w:pPr>
        <w:ind w:right="-58" w:firstLine="600"/>
        <w:rPr>
          <w:rFonts w:ascii="仿宋_GB2312" w:eastAsia="仿宋_GB2312"/>
          <w:sz w:val="30"/>
        </w:rPr>
      </w:pPr>
      <w:r w:rsidRPr="00CD70F0">
        <w:rPr>
          <w:rFonts w:ascii="黑体" w:eastAsia="黑体" w:hAnsi="Times New Roman" w:hint="eastAsia"/>
          <w:sz w:val="30"/>
        </w:rPr>
        <w:t>（十五）</w:t>
      </w:r>
      <w:r w:rsidR="00DF6E7E">
        <w:rPr>
          <w:rFonts w:ascii="黑体" w:eastAsia="黑体" w:hAnsi="Times New Roman" w:hint="eastAsia"/>
          <w:sz w:val="30"/>
        </w:rPr>
        <w:t>咨询途径、监督和投诉、公开查询等由所在地分局（外汇管理部）办理</w:t>
      </w:r>
    </w:p>
    <w:p w:rsidR="00AC7B08" w:rsidRPr="00A04B37" w:rsidRDefault="00AC7B08" w:rsidP="00A04B37">
      <w:pPr>
        <w:ind w:right="300"/>
        <w:rPr>
          <w:rFonts w:ascii="仿宋_GB2312" w:eastAsia="仿宋_GB2312"/>
          <w:sz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附录一</w:t>
      </w:r>
    </w:p>
    <w:p w:rsidR="00AC7B08" w:rsidRPr="00CD70F0" w:rsidRDefault="00AC7B08" w:rsidP="00AC7B08">
      <w:pPr>
        <w:ind w:right="300"/>
        <w:jc w:val="center"/>
        <w:rPr>
          <w:rFonts w:ascii="黑体" w:eastAsia="黑体"/>
          <w:sz w:val="30"/>
          <w:szCs w:val="30"/>
        </w:rPr>
      </w:pPr>
      <w:r w:rsidRPr="00CD70F0">
        <w:rPr>
          <w:rFonts w:ascii="黑体" w:eastAsia="黑体" w:hint="eastAsia"/>
          <w:sz w:val="30"/>
          <w:szCs w:val="30"/>
        </w:rPr>
        <w:t>基本流程图</w:t>
      </w:r>
    </w:p>
    <w:p w:rsidR="00AC7B08" w:rsidRPr="00CD70F0" w:rsidRDefault="00A04B37" w:rsidP="00AC7B08">
      <w:pPr>
        <w:ind w:right="300"/>
        <w:jc w:val="center"/>
        <w:rPr>
          <w:rFonts w:ascii="黑体" w:eastAsia="黑体"/>
          <w:sz w:val="30"/>
          <w:szCs w:val="30"/>
        </w:rPr>
      </w:pPr>
      <w:r>
        <w:rPr>
          <w:rFonts w:ascii="黑体" w:eastAsia="黑体"/>
          <w:sz w:val="30"/>
          <w:szCs w:val="30"/>
        </w:rPr>
        <w:pict>
          <v:group id="_x0000_s1029" alt="" style="position:absolute;left:0;text-align:left;margin-left:-3.65pt;margin-top:10.6pt;width:446.05pt;height:586.05pt;z-index:251663360" coordsize="8921,11721">
            <v:rect id="_x0000_s1030" style="position:absolute;left:2908;top:8319;width:2985;height:534">
              <v:textbox>
                <w:txbxContent>
                  <w:p w:rsidR="00A04B37" w:rsidRDefault="00A04B37" w:rsidP="00AC7B08">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_x0000_s1031" type="#_x0000_t116" style="position:absolute;left:4420;top:10681;width:3675;height:1037">
              <v:textbox>
                <w:txbxContent>
                  <w:p w:rsidR="00A04B37" w:rsidRDefault="00A04B37" w:rsidP="00AC7B08">
                    <w:pPr>
                      <w:jc w:val="center"/>
                    </w:pPr>
                    <w:r>
                      <w:rPr>
                        <w:rFonts w:hint="eastAsia"/>
                      </w:rPr>
                      <w:t>依法作出不予许可决定，</w:t>
                    </w:r>
                  </w:p>
                  <w:p w:rsidR="00A04B37" w:rsidRDefault="00A04B37" w:rsidP="00AC7B08">
                    <w:pPr>
                      <w:jc w:val="center"/>
                    </w:pPr>
                    <w:r>
                      <w:rPr>
                        <w:rFonts w:hint="eastAsia"/>
                      </w:rPr>
                      <w:t>并送达</w:t>
                    </w:r>
                  </w:p>
                </w:txbxContent>
              </v:textbox>
            </v:shape>
            <v:shape id="_x0000_s1032" type="#_x0000_t116" style="position:absolute;left:695;top:10663;width:3461;height:1058">
              <v:textbox>
                <w:txbxContent>
                  <w:p w:rsidR="00A04B37" w:rsidRDefault="00A04B37" w:rsidP="00AC7B08">
                    <w:pPr>
                      <w:jc w:val="center"/>
                    </w:pPr>
                    <w:r>
                      <w:rPr>
                        <w:rFonts w:hint="eastAsia"/>
                      </w:rPr>
                      <w:t>依法予以许可，出具相关</w:t>
                    </w:r>
                  </w:p>
                  <w:p w:rsidR="00A04B37" w:rsidRDefault="00A04B37" w:rsidP="00AC7B08">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_x0000_s1033" type="#_x0000_t32" style="position:absolute;left:4382;top:7693;width:1;height:626" o:connectortype="straight">
              <v:stroke endarrow="block"/>
            </v:shape>
            <v:shape id="_x0000_s1034" type="#_x0000_t32" style="position:absolute;left:6331;top:9568;width:17;height:1095" o:connectortype="straight">
              <v:stroke endarrow="block"/>
            </v:shape>
            <v:shape id="_x0000_s1035" type="#_x0000_t32" style="position:absolute;left:2358;top:9568;width:1;height:1035" o:connectortype="straight">
              <v:stroke endarrow="block"/>
            </v:shape>
            <v:shape id="_x0000_s1036" type="#_x0000_t32" style="position:absolute;left:4383;top:8853;width:1;height:715" o:connectortype="straight"/>
            <v:shape id="_x0000_s1037" type="#_x0000_t32" style="position:absolute;left:2359;top:9568;width:3972;height:0" o:connectortype="straight"/>
            <v:group id="_x0000_s1038" alt="" style="position:absolute;width:8921;height:7693" coordsize="8921,7693">
              <v:shape id="_x0000_s1039" type="#_x0000_t32" style="position:absolute;left:5893;top:6566;width:0;height:608" o:connectortype="straight">
                <v:stroke endarrow="block"/>
              </v:shape>
              <v:group id="_x0000_s1040" alt=""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6366;top:3154;width:3823;height:1285;rotation:270" o:connectortype="elbow" adj="33,-146393,-50754"/>
                <v:shapetype id="_x0000_t202" coordsize="21600,21600" o:spt="202" path="m,l,21600r21600,l21600,xe">
                  <v:stroke joinstyle="miter"/>
                  <v:path gradientshapeok="t" o:connecttype="rect"/>
                </v:shapetype>
                <v:shape id="_x0000_s1042" type="#_x0000_t202" style="position:absolute;left:7996;top:2297;width:754;height:2553" strokecolor="white">
                  <v:textbox>
                    <w:txbxContent>
                      <w:p w:rsidR="00A04B37" w:rsidRDefault="00A04B37" w:rsidP="00AC7B08">
                        <w:pPr>
                          <w:jc w:val="center"/>
                        </w:pPr>
                        <w:r>
                          <w:rPr>
                            <w:rFonts w:hint="eastAsia"/>
                          </w:rPr>
                          <w:t>不能提供符合受理要求的</w:t>
                        </w:r>
                      </w:p>
                      <w:p w:rsidR="00A04B37" w:rsidRDefault="00A04B37" w:rsidP="00AC7B08">
                        <w:pPr>
                          <w:jc w:val="center"/>
                        </w:pPr>
                        <w:r>
                          <w:rPr>
                            <w:rFonts w:hint="eastAsia"/>
                          </w:rPr>
                          <w:t>材料</w:t>
                        </w:r>
                      </w:p>
                    </w:txbxContent>
                  </v:textbox>
                </v:shape>
                <v:shape id="_x0000_s1043" type="#_x0000_t32" style="position:absolute;left:5893;top:4472;width:0;height:378" o:connectortype="straight">
                  <v:stroke endarrow="block"/>
                </v:shape>
                <v:shape id="_x0000_s1044" type="#_x0000_t202" style="position:absolute;left:2568;top:6566;width:2737;height:477" strokecolor="white">
                  <v:textbox>
                    <w:txbxContent>
                      <w:p w:rsidR="00A04B37" w:rsidRDefault="00A04B37" w:rsidP="00AC7B08">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_x0000_s1045" type="#_x0000_t4" style="position:absolute;left:4156;top:4833;width:3480;height:1733">
                  <v:textbox>
                    <w:txbxContent>
                      <w:p w:rsidR="00A04B37" w:rsidRDefault="00A04B37" w:rsidP="00AC7B08">
                        <w:pPr>
                          <w:jc w:val="center"/>
                        </w:pPr>
                      </w:p>
                      <w:p w:rsidR="00A04B37" w:rsidRDefault="00A04B37" w:rsidP="00AC7B08">
                        <w:pPr>
                          <w:jc w:val="center"/>
                        </w:pPr>
                        <w:r>
                          <w:rPr>
                            <w:rFonts w:hint="eastAsia"/>
                          </w:rPr>
                          <w:t>申请人补充材料</w:t>
                        </w:r>
                      </w:p>
                    </w:txbxContent>
                  </v:textbox>
                </v:shape>
                <v:rect id="_x0000_s1046" style="position:absolute;left:2568;top:7174;width:4816;height:519">
                  <v:textbox>
                    <w:txbxContent>
                      <w:p w:rsidR="00A04B37" w:rsidRDefault="00A04B37" w:rsidP="00AC7B08">
                        <w:pPr>
                          <w:jc w:val="center"/>
                        </w:pPr>
                        <w:r>
                          <w:rPr>
                            <w:rFonts w:hint="eastAsia"/>
                          </w:rPr>
                          <w:t>依法应予受理，出具行政审批受理单</w:t>
                        </w:r>
                      </w:p>
                      <w:p w:rsidR="00A04B37" w:rsidRDefault="00A04B37" w:rsidP="00AC7B08">
                        <w:pPr>
                          <w:jc w:val="center"/>
                        </w:pPr>
                      </w:p>
                    </w:txbxContent>
                  </v:textbox>
                </v:rect>
                <v:rect id="_x0000_s1047" style="position:absolute;left:4566;top:3341;width:3190;height:1114">
                  <v:textbox>
                    <w:txbxContent>
                      <w:p w:rsidR="00A04B37" w:rsidRDefault="00A04B37" w:rsidP="00AC7B08">
                        <w:pPr>
                          <w:jc w:val="center"/>
                        </w:pPr>
                        <w:r>
                          <w:rPr>
                            <w:rFonts w:hint="eastAsia"/>
                          </w:rPr>
                          <w:t>材料不全或不符合法定形式的，</w:t>
                        </w:r>
                      </w:p>
                      <w:p w:rsidR="00A04B37" w:rsidRDefault="00A04B37" w:rsidP="00AC7B08">
                        <w:pPr>
                          <w:jc w:val="center"/>
                        </w:pPr>
                        <w:r>
                          <w:rPr>
                            <w:rFonts w:hint="eastAsia"/>
                          </w:rPr>
                          <w:t>一次性告知补正材料，</w:t>
                        </w:r>
                      </w:p>
                      <w:p w:rsidR="00A04B37" w:rsidRDefault="00A04B37" w:rsidP="00AC7B08">
                        <w:pPr>
                          <w:jc w:val="center"/>
                        </w:pPr>
                        <w:r>
                          <w:rPr>
                            <w:rFonts w:hint="eastAsia"/>
                          </w:rPr>
                          <w:t>出具行政审批补正材料通知书</w:t>
                        </w:r>
                      </w:p>
                      <w:p w:rsidR="00A04B37" w:rsidRDefault="00A04B37" w:rsidP="00AC7B08"/>
                    </w:txbxContent>
                  </v:textbox>
                </v:rect>
                <v:shape id="_x0000_s1048" type="#_x0000_t116" style="position:absolute;left:4566;top:1337;width:2818;height:1423">
                  <v:textbox>
                    <w:txbxContent>
                      <w:p w:rsidR="00A04B37" w:rsidRDefault="00A04B37" w:rsidP="00AC7B08">
                        <w:pPr>
                          <w:jc w:val="center"/>
                        </w:pPr>
                        <w:r>
                          <w:rPr>
                            <w:rFonts w:hint="eastAsia"/>
                          </w:rPr>
                          <w:t>依法不予受理的，作出不予受理决定，出具不予受理行政审批申请通知书</w:t>
                        </w:r>
                      </w:p>
                      <w:p w:rsidR="00A04B37" w:rsidRDefault="00A04B37" w:rsidP="00AC7B08">
                        <w:pPr>
                          <w:jc w:val="center"/>
                        </w:pPr>
                      </w:p>
                    </w:txbxContent>
                  </v:textbox>
                </v:shape>
                <v:group id="_x0000_s1049" alt="" style="position:absolute;width:4594;height:7424" coordsize="4594,7424">
                  <v:shape id="_x0000_s1050" type="#_x0000_t32" style="position:absolute;left:3663;top:3910;width:931;height:0" o:connectortype="straight">
                    <v:stroke endarrow="block"/>
                  </v:shape>
                  <v:shape id="_x0000_s1051" type="#_x0000_t32" style="position:absolute;left:1355;top:3986;width:1;height:3437" o:connectortype="straight"/>
                  <v:group id="_x0000_s1052" alt="" style="position:absolute;width:3629;height:3986" coordsize="3629,3986">
                    <v:shape id="_x0000_s1053" type="#_x0000_t32" style="position:absolute;left:1396;top:1172;width:1;height:764" o:connectortype="straight">
                      <v:stroke endarrow="block"/>
                    </v:shape>
                    <v:shape id="_x0000_s1054" type="#_x0000_t32" style="position:absolute;left:2400;top:2967;width:1229;height:0" o:connectortype="straight"/>
                    <v:shape id="_x0000_s1055" type="#_x0000_t4" style="position:absolute;top:1936;width:2773;height:2050">
                      <v:textbox>
                        <w:txbxContent>
                          <w:p w:rsidR="00A04B37" w:rsidRDefault="00A04B37" w:rsidP="00AC7B08">
                            <w:r>
                              <w:rPr>
                                <w:rFonts w:hint="eastAsia"/>
                              </w:rPr>
                              <w:t>接件（</w:t>
                            </w:r>
                            <w:r>
                              <w:t>5</w:t>
                            </w:r>
                            <w:r>
                              <w:rPr>
                                <w:rFonts w:hint="eastAsia"/>
                              </w:rPr>
                              <w:t>个工作日）作出是否受理决定</w:t>
                            </w:r>
                          </w:p>
                          <w:p w:rsidR="00A04B37" w:rsidRDefault="00A04B37" w:rsidP="00AC7B08"/>
                        </w:txbxContent>
                      </v:textbox>
                    </v:shape>
                    <v:shape id="_x0000_s1056" type="#_x0000_t116" style="position:absolute;left:184;width:2724;height:1172">
                      <v:textbox>
                        <w:txbxContent>
                          <w:p w:rsidR="00A04B37" w:rsidRDefault="00A04B37" w:rsidP="00AC7B08">
                            <w:pPr>
                              <w:jc w:val="center"/>
                            </w:pPr>
                            <w:r>
                              <w:rPr>
                                <w:rFonts w:hint="eastAsia"/>
                              </w:rPr>
                              <w:t>申请人提出书面申请，并提交材料</w:t>
                            </w:r>
                          </w:p>
                        </w:txbxContent>
                      </v:textbox>
                    </v:shape>
                  </v:group>
                  <v:shape id="_x0000_s1057" type="#_x0000_t32" style="position:absolute;left:1355;top:7423;width:1213;height:1" o:connectortype="straight">
                    <v:stroke endarrow="block"/>
                  </v:shape>
                  <v:shape id="_x0000_s1058" type="#_x0000_t32" style="position:absolute;left:3663;top:1999;width:0;height:1921" o:connectortype="straight"/>
                  <v:shape id="_x0000_s1059" type="#_x0000_t32" style="position:absolute;left:3663;top:1989;width:903;height:1" o:connectortype="straight">
                    <v:stroke endarrow="block"/>
                  </v:shape>
                  <v:shape id="_x0000_s1060" type="#_x0000_t202" style="position:absolute;left:597;top:5280;width:508;height:1152" strokecolor="white">
                    <v:textbox>
                      <w:txbxContent>
                        <w:p w:rsidR="00A04B37" w:rsidRDefault="00A04B37" w:rsidP="00AC7B08">
                          <w:r>
                            <w:rPr>
                              <w:rFonts w:hint="eastAsia"/>
                            </w:rPr>
                            <w:t>是</w:t>
                          </w:r>
                        </w:p>
                      </w:txbxContent>
                    </v:textbox>
                  </v:shape>
                  <v:shape id="_x0000_s1061" type="#_x0000_t202" style="position:absolute;left:2799;top:2220;width:508;height:471" strokecolor="white">
                    <v:textbox style="mso-fit-shape-to-text:t">
                      <w:txbxContent>
                        <w:p w:rsidR="00A04B37" w:rsidRDefault="00A04B37" w:rsidP="00AC7B08">
                          <w:r>
                            <w:rPr>
                              <w:rFonts w:hint="eastAsia"/>
                            </w:rPr>
                            <w:t>否</w:t>
                          </w:r>
                        </w:p>
                      </w:txbxContent>
                    </v:textbox>
                  </v:shape>
                </v:group>
                <v:shape id="_x0000_s1062" type="#_x0000_t32" style="position:absolute;left:7384;top:1886;width:1537;height:0;flip:x" o:connectortype="straight">
                  <v:stroke endarrow="block"/>
                </v:shape>
              </v:group>
            </v:group>
          </v:group>
        </w:pict>
      </w: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left"/>
        <w:rPr>
          <w:rFonts w:ascii="仿宋_GB2312" w:eastAsia="仿宋_GB2312"/>
          <w:sz w:val="30"/>
          <w:szCs w:val="30"/>
        </w:rPr>
      </w:pPr>
    </w:p>
    <w:p w:rsidR="00AC7B08" w:rsidRPr="00CD70F0" w:rsidRDefault="00AC7B08" w:rsidP="00AC7B08">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AC7B08" w:rsidRPr="00CD70F0" w:rsidRDefault="00AC7B08" w:rsidP="00AC7B08">
      <w:pPr>
        <w:ind w:firstLine="420"/>
      </w:pPr>
    </w:p>
    <w:p w:rsidR="00AC7B08" w:rsidRPr="00CD70F0" w:rsidRDefault="00AC7B08" w:rsidP="00AC7B08">
      <w:pPr>
        <w:widowControl/>
        <w:jc w:val="left"/>
        <w:rPr>
          <w:rFonts w:ascii="仿宋_GB2312" w:eastAsia="仿宋_GB2312"/>
          <w:sz w:val="30"/>
          <w:szCs w:val="30"/>
        </w:rPr>
        <w:sectPr w:rsidR="00AC7B08" w:rsidRPr="00CD70F0">
          <w:pgSz w:w="11906" w:h="16838"/>
          <w:pgMar w:top="1440" w:right="1800" w:bottom="1440" w:left="1800" w:header="851" w:footer="992" w:gutter="0"/>
          <w:cols w:space="720"/>
          <w:docGrid w:type="lines" w:linePitch="312"/>
        </w:sectPr>
      </w:pPr>
    </w:p>
    <w:p w:rsidR="00AC7B08" w:rsidRPr="00CD70F0" w:rsidRDefault="00AC7B08" w:rsidP="00AC7B08">
      <w:pPr>
        <w:widowControl/>
        <w:spacing w:line="384" w:lineRule="auto"/>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lastRenderedPageBreak/>
        <w:t>附录二</w:t>
      </w:r>
    </w:p>
    <w:p w:rsidR="00AC7B08" w:rsidRPr="00CD70F0" w:rsidRDefault="00AC7B08" w:rsidP="00AC7B08">
      <w:pPr>
        <w:widowControl/>
        <w:spacing w:line="384" w:lineRule="auto"/>
        <w:jc w:val="center"/>
        <w:rPr>
          <w:rFonts w:ascii="黑体" w:eastAsia="黑体" w:hAnsi="黑体" w:cs="宋体"/>
          <w:kern w:val="0"/>
          <w:sz w:val="30"/>
          <w:szCs w:val="30"/>
        </w:rPr>
      </w:pPr>
      <w:r w:rsidRPr="00CD70F0">
        <w:rPr>
          <w:rFonts w:ascii="黑体" w:eastAsia="黑体" w:hAnsi="黑体" w:hint="eastAsia"/>
          <w:sz w:val="30"/>
          <w:szCs w:val="30"/>
        </w:rPr>
        <w:t>境外放款登记业务申请表（示范文本）</w:t>
      </w:r>
    </w:p>
    <w:p w:rsidR="00AC7B08" w:rsidRPr="00CD70F0" w:rsidRDefault="00AC7B08" w:rsidP="00AC7B08">
      <w:pPr>
        <w:ind w:firstLine="422"/>
        <w:rPr>
          <w:b/>
          <w:u w:val="single"/>
        </w:rPr>
      </w:pPr>
      <w:r w:rsidRPr="00CD70F0">
        <w:rPr>
          <w:rFonts w:hint="eastAsia"/>
          <w:b/>
        </w:rPr>
        <w:t>境内放款人名称</w:t>
      </w:r>
      <w:r w:rsidRPr="00CD70F0">
        <w:rPr>
          <w:b/>
        </w:rPr>
        <w:t xml:space="preserve">:                        </w:t>
      </w:r>
      <w:r w:rsidRPr="00CD70F0">
        <w:rPr>
          <w:rFonts w:hint="eastAsia"/>
          <w:b/>
        </w:rPr>
        <w:t>额度登记币种：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45"/>
        <w:gridCol w:w="1037"/>
        <w:gridCol w:w="1775"/>
        <w:gridCol w:w="23"/>
        <w:gridCol w:w="1802"/>
        <w:gridCol w:w="749"/>
        <w:gridCol w:w="2552"/>
      </w:tblGrid>
      <w:tr w:rsidR="00AC7B08" w:rsidRPr="00CD70F0" w:rsidTr="00DF6E7E">
        <w:trPr>
          <w:trHeight w:val="329"/>
          <w:jc w:val="center"/>
        </w:trPr>
        <w:tc>
          <w:tcPr>
            <w:tcW w:w="10683" w:type="dxa"/>
            <w:gridSpan w:val="7"/>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ind w:firstLine="386"/>
              <w:rPr>
                <w:b/>
                <w:spacing w:val="-9"/>
              </w:rPr>
            </w:pPr>
            <w:r w:rsidRPr="00CD70F0">
              <w:rPr>
                <w:rFonts w:hint="eastAsia"/>
                <w:b/>
                <w:spacing w:val="-9"/>
              </w:rPr>
              <w:t>一、申请事项</w:t>
            </w:r>
          </w:p>
        </w:tc>
      </w:tr>
      <w:tr w:rsidR="00AC7B08" w:rsidRPr="00CD70F0" w:rsidTr="00DF6E7E">
        <w:trPr>
          <w:trHeight w:val="444"/>
          <w:jc w:val="center"/>
        </w:trPr>
        <w:tc>
          <w:tcPr>
            <w:tcW w:w="5580" w:type="dxa"/>
            <w:gridSpan w:val="4"/>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ind w:firstLine="324"/>
              <w:jc w:val="center"/>
              <w:rPr>
                <w:spacing w:val="-9"/>
                <w:sz w:val="18"/>
                <w:szCs w:val="18"/>
              </w:rPr>
            </w:pPr>
            <w:r w:rsidRPr="00CD70F0">
              <w:rPr>
                <w:spacing w:val="-9"/>
                <w:sz w:val="18"/>
                <w:szCs w:val="18"/>
              </w:rPr>
              <w:t>□</w:t>
            </w:r>
            <w:r w:rsidRPr="00CD70F0">
              <w:rPr>
                <w:rFonts w:hint="eastAsia"/>
                <w:spacing w:val="-9"/>
                <w:sz w:val="18"/>
                <w:szCs w:val="18"/>
              </w:rPr>
              <w:t>境外放款额度登记</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ind w:firstLine="324"/>
              <w:jc w:val="center"/>
              <w:rPr>
                <w:spacing w:val="-9"/>
                <w:sz w:val="18"/>
                <w:szCs w:val="18"/>
              </w:rPr>
            </w:pPr>
            <w:r w:rsidRPr="00CD70F0">
              <w:rPr>
                <w:spacing w:val="-9"/>
                <w:sz w:val="18"/>
                <w:szCs w:val="18"/>
              </w:rPr>
              <w:t>□</w:t>
            </w:r>
            <w:r w:rsidRPr="00CD70F0">
              <w:rPr>
                <w:rFonts w:hint="eastAsia"/>
                <w:spacing w:val="-9"/>
                <w:sz w:val="18"/>
                <w:szCs w:val="18"/>
              </w:rPr>
              <w:t>境外放款额度变更登记</w:t>
            </w:r>
          </w:p>
        </w:tc>
      </w:tr>
      <w:tr w:rsidR="00AC7B08" w:rsidRPr="00CD70F0" w:rsidTr="00DF6E7E">
        <w:trPr>
          <w:trHeight w:val="422"/>
          <w:jc w:val="center"/>
        </w:trPr>
        <w:tc>
          <w:tcPr>
            <w:tcW w:w="3782"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ind w:firstLine="324"/>
              <w:jc w:val="center"/>
              <w:rPr>
                <w:spacing w:val="-9"/>
                <w:sz w:val="18"/>
                <w:szCs w:val="18"/>
              </w:rPr>
            </w:pPr>
            <w:r w:rsidRPr="00CD70F0">
              <w:rPr>
                <w:spacing w:val="-9"/>
                <w:sz w:val="18"/>
                <w:szCs w:val="18"/>
              </w:rPr>
              <w:t>□</w:t>
            </w:r>
            <w:r w:rsidRPr="00CD70F0">
              <w:rPr>
                <w:rFonts w:hint="eastAsia"/>
                <w:spacing w:val="-9"/>
                <w:sz w:val="18"/>
                <w:szCs w:val="18"/>
              </w:rPr>
              <w:t>境外放款注销登记</w:t>
            </w:r>
          </w:p>
        </w:tc>
        <w:tc>
          <w:tcPr>
            <w:tcW w:w="6901" w:type="dxa"/>
            <w:gridSpan w:val="5"/>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ind w:firstLine="324"/>
              <w:jc w:val="center"/>
              <w:rPr>
                <w:spacing w:val="-9"/>
                <w:sz w:val="18"/>
                <w:szCs w:val="18"/>
              </w:rPr>
            </w:pPr>
            <w:r w:rsidRPr="00CD70F0">
              <w:rPr>
                <w:spacing w:val="-9"/>
                <w:sz w:val="18"/>
                <w:szCs w:val="18"/>
              </w:rPr>
              <w:t>□</w:t>
            </w:r>
            <w:r w:rsidRPr="00CD70F0">
              <w:rPr>
                <w:rFonts w:hint="eastAsia"/>
                <w:spacing w:val="-9"/>
                <w:sz w:val="18"/>
                <w:szCs w:val="18"/>
              </w:rPr>
              <w:t>正常注销（本息已全部归还）</w:t>
            </w:r>
            <w:r w:rsidRPr="00CD70F0">
              <w:rPr>
                <w:spacing w:val="-9"/>
                <w:sz w:val="18"/>
                <w:szCs w:val="18"/>
              </w:rPr>
              <w:t xml:space="preserve">       □</w:t>
            </w:r>
            <w:r w:rsidRPr="00CD70F0">
              <w:rPr>
                <w:rFonts w:hint="eastAsia"/>
                <w:spacing w:val="-9"/>
                <w:sz w:val="18"/>
                <w:szCs w:val="18"/>
              </w:rPr>
              <w:t>非正常注销（有未归还放款本息）</w:t>
            </w:r>
          </w:p>
        </w:tc>
      </w:tr>
      <w:tr w:rsidR="00AC7B08" w:rsidRPr="00CD70F0" w:rsidTr="00DF6E7E">
        <w:trPr>
          <w:trHeight w:val="329"/>
          <w:jc w:val="center"/>
        </w:trPr>
        <w:tc>
          <w:tcPr>
            <w:tcW w:w="10683" w:type="dxa"/>
            <w:gridSpan w:val="7"/>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ind w:firstLine="386"/>
              <w:rPr>
                <w:b/>
                <w:spacing w:val="-9"/>
                <w:u w:val="single"/>
              </w:rPr>
            </w:pPr>
            <w:r w:rsidRPr="00CD70F0">
              <w:rPr>
                <w:rFonts w:hint="eastAsia"/>
                <w:b/>
                <w:spacing w:val="-9"/>
              </w:rPr>
              <w:t>二、境外放款基本信息（变更登记的，填写变更后的基本信息；注销登记的，填写当前基本信息）</w:t>
            </w:r>
          </w:p>
        </w:tc>
      </w:tr>
      <w:tr w:rsidR="00AC7B08" w:rsidRPr="00CD70F0" w:rsidTr="00DF6E7E">
        <w:trPr>
          <w:trHeight w:val="567"/>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r w:rsidRPr="00CD70F0">
              <w:rPr>
                <w:rFonts w:hint="eastAsia"/>
                <w:spacing w:val="-9"/>
                <w:sz w:val="18"/>
                <w:szCs w:val="18"/>
              </w:rPr>
              <w:t>境内放款人名称</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r w:rsidRPr="00CD70F0">
              <w:rPr>
                <w:rFonts w:hint="eastAsia"/>
                <w:spacing w:val="-9"/>
                <w:sz w:val="18"/>
                <w:szCs w:val="18"/>
              </w:rPr>
              <w:t>境内放款人代码（组织机构代码</w:t>
            </w:r>
            <w:r w:rsidRPr="00CD70F0">
              <w:rPr>
                <w:spacing w:val="-9"/>
                <w:sz w:val="18"/>
                <w:szCs w:val="18"/>
              </w:rPr>
              <w:t>/</w:t>
            </w:r>
            <w:r w:rsidRPr="00CD70F0">
              <w:rPr>
                <w:rFonts w:hint="eastAsia"/>
                <w:spacing w:val="-9"/>
                <w:sz w:val="18"/>
                <w:szCs w:val="18"/>
              </w:rPr>
              <w:t>统一社会信用代码）</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r>
      <w:tr w:rsidR="00AC7B08" w:rsidRPr="00CD70F0" w:rsidTr="00DF6E7E">
        <w:trPr>
          <w:trHeight w:val="567"/>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境内放款人所属行业</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境内放款人类型</w:t>
            </w:r>
          </w:p>
        </w:tc>
        <w:tc>
          <w:tcPr>
            <w:tcW w:w="2552"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r w:rsidRPr="00CD70F0">
              <w:rPr>
                <w:spacing w:val="-9"/>
                <w:sz w:val="18"/>
                <w:szCs w:val="18"/>
              </w:rPr>
              <w:t>□</w:t>
            </w:r>
            <w:r w:rsidRPr="00CD70F0">
              <w:rPr>
                <w:rFonts w:hint="eastAsia"/>
                <w:spacing w:val="-9"/>
                <w:sz w:val="18"/>
                <w:szCs w:val="18"/>
              </w:rPr>
              <w:t>中资企业</w:t>
            </w:r>
            <w:r w:rsidRPr="00CD70F0">
              <w:rPr>
                <w:spacing w:val="-9"/>
                <w:sz w:val="18"/>
                <w:szCs w:val="18"/>
              </w:rPr>
              <w:t xml:space="preserve"> □ </w:t>
            </w:r>
            <w:r w:rsidRPr="00CD70F0">
              <w:rPr>
                <w:rFonts w:hint="eastAsia"/>
                <w:spacing w:val="-9"/>
                <w:sz w:val="18"/>
                <w:szCs w:val="18"/>
              </w:rPr>
              <w:t>外商投资企业</w:t>
            </w:r>
          </w:p>
        </w:tc>
      </w:tr>
      <w:tr w:rsidR="00AC7B08" w:rsidRPr="00CD70F0" w:rsidTr="00DF6E7E">
        <w:trPr>
          <w:trHeight w:val="567"/>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放款人与借款人之间的关系</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r w:rsidRPr="00CD70F0">
              <w:rPr>
                <w:spacing w:val="-9"/>
                <w:sz w:val="18"/>
                <w:szCs w:val="18"/>
              </w:rPr>
              <w:t>□</w:t>
            </w:r>
            <w:r w:rsidRPr="00CD70F0">
              <w:rPr>
                <w:rFonts w:hint="eastAsia"/>
                <w:spacing w:val="-9"/>
                <w:sz w:val="18"/>
                <w:szCs w:val="18"/>
              </w:rPr>
              <w:t>直接控股</w:t>
            </w:r>
            <w:r w:rsidRPr="00CD70F0">
              <w:rPr>
                <w:spacing w:val="-9"/>
                <w:sz w:val="18"/>
                <w:szCs w:val="18"/>
              </w:rPr>
              <w:t xml:space="preserve">   □</w:t>
            </w:r>
            <w:r w:rsidRPr="00CD70F0">
              <w:rPr>
                <w:rFonts w:hint="eastAsia"/>
                <w:spacing w:val="-9"/>
                <w:sz w:val="18"/>
                <w:szCs w:val="18"/>
              </w:rPr>
              <w:t>间接控股</w:t>
            </w:r>
            <w:r w:rsidRPr="00CD70F0">
              <w:rPr>
                <w:spacing w:val="-9"/>
                <w:sz w:val="18"/>
                <w:szCs w:val="18"/>
              </w:rPr>
              <w:t xml:space="preserve">  □</w:t>
            </w:r>
            <w:r w:rsidRPr="00CD70F0">
              <w:rPr>
                <w:rFonts w:hint="eastAsia"/>
                <w:spacing w:val="-9"/>
                <w:sz w:val="18"/>
                <w:szCs w:val="18"/>
              </w:rPr>
              <w:t>关联公司</w:t>
            </w:r>
            <w:r w:rsidRPr="00CD70F0">
              <w:rPr>
                <w:spacing w:val="-9"/>
                <w:sz w:val="18"/>
                <w:szCs w:val="18"/>
              </w:rPr>
              <w:t xml:space="preserve">  □</w:t>
            </w:r>
            <w:r w:rsidRPr="00CD70F0">
              <w:rPr>
                <w:rFonts w:hint="eastAsia"/>
                <w:spacing w:val="-9"/>
                <w:sz w:val="18"/>
                <w:szCs w:val="18"/>
              </w:rPr>
              <w:t>业务往来</w:t>
            </w:r>
            <w:r w:rsidRPr="00CD70F0">
              <w:rPr>
                <w:spacing w:val="-9"/>
                <w:sz w:val="18"/>
                <w:szCs w:val="18"/>
              </w:rPr>
              <w:t xml:space="preserve">  □</w:t>
            </w:r>
            <w:r w:rsidRPr="00CD70F0">
              <w:rPr>
                <w:rFonts w:hint="eastAsia"/>
                <w:spacing w:val="-9"/>
                <w:sz w:val="18"/>
                <w:szCs w:val="18"/>
              </w:rPr>
              <w:t>其他</w:t>
            </w:r>
          </w:p>
        </w:tc>
      </w:tr>
      <w:tr w:rsidR="00AC7B08" w:rsidRPr="00CD70F0" w:rsidTr="00DF6E7E">
        <w:trPr>
          <w:trHeight w:val="406"/>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境外借款人名称</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r>
      <w:tr w:rsidR="00AC7B08" w:rsidRPr="00CD70F0" w:rsidTr="00DF6E7E">
        <w:trPr>
          <w:trHeight w:val="380"/>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境外借款人类型</w:t>
            </w:r>
          </w:p>
        </w:tc>
        <w:tc>
          <w:tcPr>
            <w:tcW w:w="4637" w:type="dxa"/>
            <w:gridSpan w:val="4"/>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r w:rsidRPr="00CD70F0">
              <w:rPr>
                <w:spacing w:val="-9"/>
                <w:sz w:val="18"/>
                <w:szCs w:val="18"/>
              </w:rPr>
              <w:t>□</w:t>
            </w:r>
            <w:r w:rsidRPr="00CD70F0">
              <w:rPr>
                <w:rFonts w:hint="eastAsia"/>
                <w:spacing w:val="-9"/>
                <w:sz w:val="18"/>
                <w:szCs w:val="18"/>
              </w:rPr>
              <w:t>境外投资企业</w:t>
            </w:r>
            <w:r w:rsidRPr="00CD70F0">
              <w:rPr>
                <w:spacing w:val="-9"/>
                <w:sz w:val="18"/>
                <w:szCs w:val="18"/>
              </w:rPr>
              <w:t xml:space="preserve">   □ </w:t>
            </w:r>
            <w:r w:rsidRPr="00CD70F0">
              <w:rPr>
                <w:rFonts w:hint="eastAsia"/>
                <w:spacing w:val="-9"/>
                <w:sz w:val="18"/>
                <w:szCs w:val="18"/>
              </w:rPr>
              <w:t>特殊目的公司</w:t>
            </w:r>
            <w:r w:rsidRPr="00CD70F0">
              <w:rPr>
                <w:spacing w:val="-9"/>
                <w:sz w:val="18"/>
                <w:szCs w:val="18"/>
              </w:rPr>
              <w:t xml:space="preserve">  □</w:t>
            </w:r>
            <w:r w:rsidRPr="00CD70F0">
              <w:rPr>
                <w:rFonts w:hint="eastAsia"/>
                <w:spacing w:val="-9"/>
                <w:sz w:val="18"/>
                <w:szCs w:val="18"/>
              </w:rPr>
              <w:t>其他</w:t>
            </w: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是否委托贷款：</w:t>
            </w:r>
            <w:r w:rsidRPr="00CD70F0">
              <w:rPr>
                <w:spacing w:val="-9"/>
                <w:sz w:val="18"/>
                <w:szCs w:val="18"/>
              </w:rPr>
              <w:t xml:space="preserve">  □</w:t>
            </w:r>
            <w:r w:rsidRPr="00CD70F0">
              <w:rPr>
                <w:rFonts w:hint="eastAsia"/>
                <w:spacing w:val="-9"/>
                <w:sz w:val="18"/>
                <w:szCs w:val="18"/>
              </w:rPr>
              <w:t>是</w:t>
            </w:r>
            <w:r w:rsidRPr="00CD70F0">
              <w:rPr>
                <w:spacing w:val="-9"/>
                <w:sz w:val="18"/>
                <w:szCs w:val="18"/>
              </w:rPr>
              <w:t xml:space="preserve">   □</w:t>
            </w:r>
            <w:r w:rsidRPr="00CD70F0">
              <w:rPr>
                <w:rFonts w:hint="eastAsia"/>
                <w:spacing w:val="-9"/>
                <w:sz w:val="18"/>
                <w:szCs w:val="18"/>
              </w:rPr>
              <w:t>否</w:t>
            </w:r>
          </w:p>
        </w:tc>
      </w:tr>
      <w:tr w:rsidR="00AC7B08" w:rsidRPr="00CD70F0" w:rsidTr="00DF6E7E">
        <w:trPr>
          <w:trHeight w:val="272"/>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所在国家</w:t>
            </w:r>
            <w:r w:rsidRPr="00CD70F0">
              <w:rPr>
                <w:spacing w:val="-9"/>
                <w:sz w:val="18"/>
                <w:szCs w:val="18"/>
              </w:rPr>
              <w:t>/</w:t>
            </w:r>
            <w:r w:rsidRPr="00CD70F0">
              <w:rPr>
                <w:rFonts w:hint="eastAsia"/>
                <w:spacing w:val="-9"/>
                <w:sz w:val="18"/>
                <w:szCs w:val="18"/>
              </w:rPr>
              <w:t>地区</w:t>
            </w:r>
          </w:p>
        </w:tc>
        <w:tc>
          <w:tcPr>
            <w:tcW w:w="2812"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所属行业</w:t>
            </w: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r>
      <w:tr w:rsidR="00AC7B08" w:rsidRPr="00CD70F0" w:rsidTr="00DF6E7E">
        <w:trPr>
          <w:trHeight w:val="235"/>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本次申请前本外币境外放款累计签约额（不含已注销签约）</w:t>
            </w:r>
          </w:p>
        </w:tc>
        <w:tc>
          <w:tcPr>
            <w:tcW w:w="2812"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本次申请前是否存在生效的人民币境外放款（含签约和提款）</w:t>
            </w: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r w:rsidRPr="00CD70F0">
              <w:rPr>
                <w:spacing w:val="-9"/>
                <w:sz w:val="18"/>
                <w:szCs w:val="18"/>
              </w:rPr>
              <w:t>□</w:t>
            </w:r>
            <w:r w:rsidRPr="00CD70F0">
              <w:rPr>
                <w:rFonts w:hint="eastAsia"/>
                <w:spacing w:val="-9"/>
                <w:sz w:val="18"/>
                <w:szCs w:val="18"/>
              </w:rPr>
              <w:t>是</w:t>
            </w:r>
            <w:r w:rsidRPr="00CD70F0">
              <w:rPr>
                <w:spacing w:val="-9"/>
                <w:sz w:val="18"/>
                <w:szCs w:val="18"/>
              </w:rPr>
              <w:t xml:space="preserve">   □</w:t>
            </w:r>
            <w:r w:rsidRPr="00CD70F0">
              <w:rPr>
                <w:rFonts w:hint="eastAsia"/>
                <w:spacing w:val="-9"/>
                <w:sz w:val="18"/>
                <w:szCs w:val="18"/>
              </w:rPr>
              <w:t>否</w:t>
            </w:r>
          </w:p>
        </w:tc>
      </w:tr>
      <w:tr w:rsidR="00AC7B08" w:rsidRPr="00CD70F0" w:rsidTr="00DF6E7E">
        <w:trPr>
          <w:trHeight w:val="235"/>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境外放款总额度</w:t>
            </w:r>
          </w:p>
        </w:tc>
        <w:tc>
          <w:tcPr>
            <w:tcW w:w="2812"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境外放款年利率</w:t>
            </w: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r>
      <w:tr w:rsidR="00AC7B08" w:rsidRPr="00CD70F0" w:rsidTr="00DF6E7E">
        <w:trPr>
          <w:trHeight w:val="268"/>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放款资金来源</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p>
        </w:tc>
      </w:tr>
      <w:tr w:rsidR="00AC7B08" w:rsidRPr="00CD70F0" w:rsidTr="00DF6E7E">
        <w:trPr>
          <w:trHeight w:val="268"/>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借款用途</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p>
        </w:tc>
      </w:tr>
      <w:tr w:rsidR="00AC7B08" w:rsidRPr="00CD70F0" w:rsidTr="00DF6E7E">
        <w:trPr>
          <w:trHeight w:val="268"/>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境外放款期限（月）</w:t>
            </w:r>
          </w:p>
        </w:tc>
        <w:tc>
          <w:tcPr>
            <w:tcW w:w="2812"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境外放款到期日</w:t>
            </w: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年</w:t>
            </w:r>
            <w:r w:rsidRPr="00CD70F0">
              <w:rPr>
                <w:spacing w:val="-9"/>
                <w:sz w:val="18"/>
                <w:szCs w:val="18"/>
              </w:rPr>
              <w:t xml:space="preserve">   </w:t>
            </w:r>
            <w:r w:rsidRPr="00CD70F0">
              <w:rPr>
                <w:rFonts w:hint="eastAsia"/>
                <w:spacing w:val="-9"/>
                <w:sz w:val="18"/>
                <w:szCs w:val="18"/>
              </w:rPr>
              <w:t>月</w:t>
            </w:r>
            <w:r w:rsidRPr="00CD70F0">
              <w:rPr>
                <w:spacing w:val="-9"/>
                <w:sz w:val="18"/>
                <w:szCs w:val="18"/>
              </w:rPr>
              <w:t xml:space="preserve">   </w:t>
            </w:r>
            <w:r w:rsidRPr="00CD70F0">
              <w:rPr>
                <w:rFonts w:hint="eastAsia"/>
                <w:spacing w:val="-9"/>
                <w:sz w:val="18"/>
                <w:szCs w:val="18"/>
              </w:rPr>
              <w:t>日</w:t>
            </w:r>
          </w:p>
        </w:tc>
      </w:tr>
      <w:tr w:rsidR="00AC7B08" w:rsidRPr="00CD70F0" w:rsidTr="00DF6E7E">
        <w:trPr>
          <w:trHeight w:val="287"/>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联系人</w:t>
            </w:r>
          </w:p>
        </w:tc>
        <w:tc>
          <w:tcPr>
            <w:tcW w:w="2812"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联系电话</w:t>
            </w: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r>
      <w:tr w:rsidR="00AC7B08" w:rsidRPr="00CD70F0" w:rsidTr="00DF6E7E">
        <w:trPr>
          <w:trHeight w:val="248"/>
          <w:jc w:val="center"/>
        </w:trPr>
        <w:tc>
          <w:tcPr>
            <w:tcW w:w="10683" w:type="dxa"/>
            <w:gridSpan w:val="7"/>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ind w:firstLine="386"/>
              <w:jc w:val="left"/>
              <w:rPr>
                <w:b/>
                <w:spacing w:val="-9"/>
                <w:sz w:val="18"/>
                <w:szCs w:val="18"/>
              </w:rPr>
            </w:pPr>
            <w:r w:rsidRPr="00CD70F0">
              <w:rPr>
                <w:rFonts w:hint="eastAsia"/>
                <w:b/>
                <w:spacing w:val="-9"/>
              </w:rPr>
              <w:t>三、非正常注销境外放款业务债权处置情况</w:t>
            </w:r>
          </w:p>
        </w:tc>
      </w:tr>
      <w:tr w:rsidR="00AC7B08" w:rsidRPr="00CD70F0" w:rsidTr="00DF6E7E">
        <w:trPr>
          <w:cantSplit/>
          <w:trHeight w:val="310"/>
          <w:jc w:val="center"/>
        </w:trPr>
        <w:tc>
          <w:tcPr>
            <w:tcW w:w="2745" w:type="dxa"/>
            <w:vMerge w:val="restart"/>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未回收境外放款本息金额</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处置情况</w:t>
            </w:r>
          </w:p>
        </w:tc>
      </w:tr>
      <w:tr w:rsidR="00AC7B08" w:rsidRPr="00CD70F0" w:rsidTr="00DF6E7E">
        <w:trPr>
          <w:cantSplit/>
          <w:trHeight w:val="259"/>
          <w:jc w:val="center"/>
        </w:trPr>
        <w:tc>
          <w:tcPr>
            <w:tcW w:w="2745" w:type="dxa"/>
            <w:vMerge/>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widowControl/>
              <w:jc w:val="left"/>
              <w:rPr>
                <w:spacing w:val="-9"/>
                <w:sz w:val="18"/>
                <w:szCs w:val="18"/>
              </w:rPr>
            </w:pPr>
          </w:p>
        </w:tc>
        <w:tc>
          <w:tcPr>
            <w:tcW w:w="2812"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债务注销金额</w: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债权转股权金额</w:t>
            </w: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r w:rsidRPr="00CD70F0">
              <w:rPr>
                <w:rFonts w:hint="eastAsia"/>
                <w:spacing w:val="-9"/>
                <w:sz w:val="18"/>
                <w:szCs w:val="18"/>
              </w:rPr>
              <w:t>其他用途金额</w:t>
            </w:r>
          </w:p>
        </w:tc>
      </w:tr>
      <w:tr w:rsidR="00AC7B08" w:rsidRPr="00CD70F0" w:rsidTr="00DF6E7E">
        <w:trPr>
          <w:trHeight w:val="362"/>
          <w:jc w:val="center"/>
        </w:trPr>
        <w:tc>
          <w:tcPr>
            <w:tcW w:w="2745" w:type="dxa"/>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p>
        </w:tc>
        <w:tc>
          <w:tcPr>
            <w:tcW w:w="2812"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spacing w:val="-9"/>
                <w:sz w:val="18"/>
                <w:szCs w:val="18"/>
              </w:rPr>
            </w:pP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jc w:val="center"/>
              <w:rPr>
                <w:b/>
                <w:spacing w:val="-9"/>
                <w:sz w:val="18"/>
                <w:szCs w:val="18"/>
              </w:rPr>
            </w:pPr>
          </w:p>
        </w:tc>
      </w:tr>
      <w:tr w:rsidR="00AC7B08" w:rsidRPr="00CD70F0" w:rsidTr="00DF6E7E">
        <w:trPr>
          <w:trHeight w:val="329"/>
          <w:jc w:val="center"/>
        </w:trPr>
        <w:tc>
          <w:tcPr>
            <w:tcW w:w="10683" w:type="dxa"/>
            <w:gridSpan w:val="7"/>
            <w:tcBorders>
              <w:top w:val="single" w:sz="4" w:space="0" w:color="auto"/>
              <w:left w:val="single" w:sz="4" w:space="0" w:color="auto"/>
              <w:bottom w:val="single" w:sz="4" w:space="0" w:color="auto"/>
              <w:right w:val="single" w:sz="4" w:space="0" w:color="auto"/>
            </w:tcBorders>
            <w:vAlign w:val="center"/>
          </w:tcPr>
          <w:p w:rsidR="00AC7B08" w:rsidRPr="00CD70F0" w:rsidRDefault="00AC7B08" w:rsidP="00DF6E7E">
            <w:pPr>
              <w:snapToGrid w:val="0"/>
              <w:ind w:firstLine="386"/>
              <w:jc w:val="left"/>
              <w:rPr>
                <w:b/>
                <w:spacing w:val="-9"/>
              </w:rPr>
            </w:pPr>
            <w:r w:rsidRPr="00CD70F0">
              <w:rPr>
                <w:rFonts w:hint="eastAsia"/>
                <w:b/>
                <w:spacing w:val="-9"/>
              </w:rPr>
              <w:t>四、备注（以上表格内容无法完全涵盖企业申请事项的，可在此栏中填写）：</w:t>
            </w:r>
          </w:p>
          <w:p w:rsidR="00AC7B08" w:rsidRPr="00CD70F0" w:rsidRDefault="00AC7B08" w:rsidP="00DF6E7E">
            <w:pPr>
              <w:snapToGrid w:val="0"/>
              <w:ind w:firstLine="386"/>
              <w:jc w:val="left"/>
              <w:rPr>
                <w:b/>
                <w:spacing w:val="-9"/>
              </w:rPr>
            </w:pPr>
          </w:p>
          <w:p w:rsidR="00AC7B08" w:rsidRPr="00CD70F0" w:rsidRDefault="00AC7B08" w:rsidP="00DF6E7E">
            <w:pPr>
              <w:snapToGrid w:val="0"/>
              <w:ind w:firstLine="386"/>
              <w:jc w:val="left"/>
              <w:rPr>
                <w:b/>
                <w:spacing w:val="-9"/>
              </w:rPr>
            </w:pPr>
          </w:p>
          <w:p w:rsidR="00AC7B08" w:rsidRPr="00CD70F0" w:rsidRDefault="00AC7B08" w:rsidP="00DF6E7E">
            <w:pPr>
              <w:snapToGrid w:val="0"/>
              <w:ind w:firstLine="386"/>
              <w:jc w:val="left"/>
              <w:rPr>
                <w:b/>
                <w:spacing w:val="-9"/>
              </w:rPr>
            </w:pPr>
          </w:p>
          <w:p w:rsidR="00AC7B08" w:rsidRPr="00CD70F0" w:rsidRDefault="00AC7B08" w:rsidP="00DF6E7E">
            <w:pPr>
              <w:snapToGrid w:val="0"/>
              <w:ind w:firstLine="386"/>
              <w:jc w:val="left"/>
              <w:rPr>
                <w:b/>
                <w:spacing w:val="-9"/>
              </w:rPr>
            </w:pPr>
          </w:p>
          <w:p w:rsidR="00AC7B08" w:rsidRPr="00CD70F0" w:rsidRDefault="00AC7B08" w:rsidP="00DF6E7E">
            <w:pPr>
              <w:snapToGrid w:val="0"/>
              <w:ind w:firstLine="386"/>
              <w:jc w:val="left"/>
              <w:rPr>
                <w:b/>
                <w:spacing w:val="-9"/>
              </w:rPr>
            </w:pPr>
          </w:p>
        </w:tc>
      </w:tr>
      <w:tr w:rsidR="00AC7B08" w:rsidRPr="00CD70F0" w:rsidTr="00DF6E7E">
        <w:trPr>
          <w:trHeight w:val="1909"/>
          <w:jc w:val="center"/>
        </w:trPr>
        <w:tc>
          <w:tcPr>
            <w:tcW w:w="10683" w:type="dxa"/>
            <w:gridSpan w:val="7"/>
            <w:tcBorders>
              <w:top w:val="single" w:sz="4" w:space="0" w:color="auto"/>
              <w:left w:val="single" w:sz="4" w:space="0" w:color="auto"/>
              <w:bottom w:val="single" w:sz="4" w:space="0" w:color="auto"/>
              <w:right w:val="single" w:sz="4" w:space="0" w:color="auto"/>
            </w:tcBorders>
          </w:tcPr>
          <w:p w:rsidR="00AC7B08" w:rsidRPr="00CD70F0" w:rsidRDefault="00AC7B08" w:rsidP="00DF6E7E">
            <w:pPr>
              <w:snapToGrid w:val="0"/>
              <w:ind w:firstLine="386"/>
              <w:rPr>
                <w:b/>
                <w:spacing w:val="-9"/>
              </w:rPr>
            </w:pPr>
            <w:r w:rsidRPr="00CD70F0">
              <w:rPr>
                <w:rFonts w:hint="eastAsia"/>
                <w:b/>
                <w:spacing w:val="-9"/>
              </w:rPr>
              <w:t>五、承诺：请勾选</w:t>
            </w:r>
          </w:p>
          <w:p w:rsidR="00AC7B08" w:rsidRPr="00CD70F0" w:rsidRDefault="00AC7B08" w:rsidP="00DF6E7E">
            <w:pPr>
              <w:snapToGrid w:val="0"/>
              <w:ind w:firstLine="420"/>
              <w:rPr>
                <w:szCs w:val="21"/>
              </w:rPr>
            </w:pPr>
          </w:p>
          <w:p w:rsidR="00AC7B08" w:rsidRPr="00CD70F0" w:rsidRDefault="00AC7B08" w:rsidP="00DF6E7E">
            <w:pPr>
              <w:snapToGrid w:val="0"/>
              <w:ind w:firstLine="386"/>
              <w:rPr>
                <w:b/>
                <w:szCs w:val="21"/>
              </w:rPr>
            </w:pPr>
            <w:r w:rsidRPr="00CD70F0">
              <w:rPr>
                <w:b/>
                <w:spacing w:val="-9"/>
                <w:szCs w:val="21"/>
              </w:rPr>
              <w:t>□</w:t>
            </w:r>
            <w:r w:rsidRPr="00CD70F0">
              <w:rPr>
                <w:rFonts w:hint="eastAsia"/>
                <w:b/>
                <w:szCs w:val="21"/>
              </w:rPr>
              <w:t>本企业所填写《境外放款外汇业务申请表》中各项内容及所提交的所有书面材料均真实有效，所有复印件均与原件完全相同。本企业保证所提交的各项表格、文件真实、准确、完整，否则</w:t>
            </w:r>
            <w:r w:rsidRPr="00CD70F0">
              <w:rPr>
                <w:rFonts w:hint="eastAsia"/>
                <w:b/>
              </w:rPr>
              <w:t>本企业及其法定代表人</w:t>
            </w:r>
            <w:r w:rsidRPr="00CD70F0">
              <w:rPr>
                <w:rFonts w:hint="eastAsia"/>
                <w:b/>
                <w:szCs w:val="21"/>
              </w:rPr>
              <w:t>将承担由此而导致的一切后果。</w:t>
            </w:r>
          </w:p>
          <w:p w:rsidR="00AC7B08" w:rsidRPr="00CD70F0" w:rsidRDefault="00AC7B08" w:rsidP="00DF6E7E">
            <w:pPr>
              <w:snapToGrid w:val="0"/>
              <w:ind w:firstLine="422"/>
              <w:rPr>
                <w:b/>
                <w:szCs w:val="21"/>
              </w:rPr>
            </w:pPr>
          </w:p>
          <w:p w:rsidR="00AC7B08" w:rsidRPr="00CD70F0" w:rsidRDefault="00AC7B08" w:rsidP="00DF6E7E">
            <w:pPr>
              <w:snapToGrid w:val="0"/>
              <w:ind w:firstLine="422"/>
              <w:rPr>
                <w:b/>
                <w:szCs w:val="21"/>
              </w:rPr>
            </w:pPr>
          </w:p>
          <w:p w:rsidR="00AC7B08" w:rsidRPr="00CD70F0" w:rsidRDefault="00AC7B08" w:rsidP="00DF6E7E">
            <w:pPr>
              <w:snapToGrid w:val="0"/>
              <w:ind w:firstLine="422"/>
              <w:rPr>
                <w:b/>
                <w:bCs/>
              </w:rPr>
            </w:pPr>
            <w:r w:rsidRPr="00CD70F0">
              <w:rPr>
                <w:rFonts w:hint="eastAsia"/>
                <w:b/>
                <w:bCs/>
              </w:rPr>
              <w:t>法定代表人签名（或授权委托人签名）</w:t>
            </w:r>
            <w:r w:rsidRPr="00CD70F0">
              <w:rPr>
                <w:b/>
                <w:bCs/>
              </w:rPr>
              <w:t xml:space="preserve">:  </w:t>
            </w:r>
            <w:r w:rsidRPr="00CD70F0">
              <w:rPr>
                <w:rFonts w:hint="eastAsia"/>
                <w:b/>
                <w:bCs/>
              </w:rPr>
              <w:t>单位公章：</w:t>
            </w:r>
          </w:p>
          <w:p w:rsidR="00AC7B08" w:rsidRPr="00CD70F0" w:rsidRDefault="00AC7B08" w:rsidP="00DF6E7E">
            <w:pPr>
              <w:snapToGrid w:val="0"/>
              <w:ind w:firstLine="422"/>
              <w:rPr>
                <w:b/>
                <w:bCs/>
              </w:rPr>
            </w:pPr>
          </w:p>
          <w:p w:rsidR="00AC7B08" w:rsidRPr="00CD70F0" w:rsidRDefault="00AC7B08" w:rsidP="00DF6E7E">
            <w:pPr>
              <w:snapToGrid w:val="0"/>
              <w:ind w:firstLine="422"/>
              <w:rPr>
                <w:b/>
                <w:bCs/>
              </w:rPr>
            </w:pPr>
          </w:p>
          <w:p w:rsidR="00AC7B08" w:rsidRPr="00CD70F0" w:rsidRDefault="00AC7B08" w:rsidP="00FF42BA">
            <w:pPr>
              <w:snapToGrid w:val="0"/>
              <w:ind w:firstLineChars="3394" w:firstLine="7155"/>
              <w:rPr>
                <w:b/>
                <w:spacing w:val="-9"/>
              </w:rPr>
            </w:pPr>
            <w:r w:rsidRPr="00CD70F0">
              <w:rPr>
                <w:b/>
                <w:bCs/>
              </w:rPr>
              <w:t xml:space="preserve"> </w:t>
            </w:r>
            <w:r w:rsidRPr="00CD70F0">
              <w:rPr>
                <w:rFonts w:hint="eastAsia"/>
                <w:b/>
                <w:bCs/>
              </w:rPr>
              <w:t>申请日期：</w:t>
            </w:r>
          </w:p>
        </w:tc>
      </w:tr>
    </w:tbl>
    <w:p w:rsidR="00AC7B08" w:rsidRPr="00CD70F0" w:rsidRDefault="00AC7B08" w:rsidP="00FF70C4">
      <w:pPr>
        <w:snapToGrid w:val="0"/>
        <w:spacing w:beforeLines="20" w:before="62" w:line="288" w:lineRule="auto"/>
        <w:ind w:firstLine="422"/>
        <w:rPr>
          <w:b/>
        </w:rPr>
      </w:pPr>
    </w:p>
    <w:p w:rsidR="00AC7B08" w:rsidRPr="00CD70F0" w:rsidRDefault="00AC7B08" w:rsidP="00AC7B08">
      <w:pPr>
        <w:rPr>
          <w:rFonts w:ascii="宋体" w:hAnsi="宋体"/>
          <w:b/>
          <w:szCs w:val="21"/>
        </w:rPr>
      </w:pPr>
      <w:r w:rsidRPr="00CD70F0">
        <w:rPr>
          <w:rFonts w:ascii="宋体" w:hAnsi="宋体" w:hint="eastAsia"/>
          <w:b/>
          <w:szCs w:val="21"/>
        </w:rPr>
        <w:t>填表说明：</w:t>
      </w:r>
    </w:p>
    <w:p w:rsidR="00AC7B08" w:rsidRPr="00CD70F0" w:rsidRDefault="00AC7B08" w:rsidP="00AC7B08">
      <w:pPr>
        <w:rPr>
          <w:rFonts w:ascii="宋体" w:hAnsi="宋体"/>
          <w:szCs w:val="21"/>
        </w:rPr>
      </w:pPr>
      <w:r w:rsidRPr="00CD70F0">
        <w:rPr>
          <w:rFonts w:ascii="宋体" w:hAnsi="宋体"/>
          <w:szCs w:val="21"/>
        </w:rPr>
        <w:t>1</w:t>
      </w:r>
      <w:r w:rsidRPr="00CD70F0">
        <w:rPr>
          <w:rFonts w:ascii="宋体" w:hAnsi="宋体" w:hint="eastAsia"/>
          <w:szCs w:val="21"/>
        </w:rPr>
        <w:t>、申请人办理境内机构境外放款额度登记、境内机构境外放款额度变更与注销登记业务的（《资本项目直接投资外汇业务操作规程》对应的</w:t>
      </w:r>
      <w:r w:rsidRPr="00CD70F0">
        <w:rPr>
          <w:rFonts w:ascii="宋体" w:hAnsi="宋体"/>
          <w:szCs w:val="21"/>
        </w:rPr>
        <w:t>3.1,3.2</w:t>
      </w:r>
      <w:r w:rsidRPr="00CD70F0">
        <w:rPr>
          <w:rFonts w:ascii="宋体" w:hAnsi="宋体" w:hint="eastAsia"/>
          <w:szCs w:val="21"/>
        </w:rPr>
        <w:t>项），应按规定如实、准确、完整地填写并提交本申请表。</w:t>
      </w:r>
    </w:p>
    <w:p w:rsidR="00AC7B08" w:rsidRPr="00CD70F0" w:rsidRDefault="00AC7B08" w:rsidP="00AC7B08">
      <w:pPr>
        <w:rPr>
          <w:rFonts w:ascii="宋体" w:hAnsi="宋体"/>
          <w:szCs w:val="21"/>
        </w:rPr>
      </w:pPr>
      <w:r w:rsidRPr="00CD70F0">
        <w:rPr>
          <w:rFonts w:ascii="宋体" w:hAnsi="宋体"/>
          <w:szCs w:val="21"/>
        </w:rPr>
        <w:t>2</w:t>
      </w:r>
      <w:r w:rsidRPr="00CD70F0">
        <w:rPr>
          <w:rFonts w:ascii="宋体" w:hAnsi="宋体" w:hint="eastAsia"/>
          <w:szCs w:val="21"/>
        </w:rPr>
        <w:t>、本申请表中所涉金额栏目，均按注册币种折算后填写阿拉伯数字，保留小数点后两位。</w:t>
      </w:r>
    </w:p>
    <w:p w:rsidR="00AC7B08" w:rsidRPr="00CD70F0" w:rsidRDefault="00AC7B08" w:rsidP="00AC7B08">
      <w:pPr>
        <w:rPr>
          <w:rFonts w:ascii="宋体" w:hAnsi="宋体"/>
          <w:szCs w:val="21"/>
        </w:rPr>
      </w:pPr>
      <w:r w:rsidRPr="00CD70F0">
        <w:rPr>
          <w:rFonts w:ascii="宋体" w:hAnsi="宋体"/>
          <w:szCs w:val="21"/>
        </w:rPr>
        <w:t>3</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境外放款额度登记</w:t>
      </w:r>
      <w:r w:rsidRPr="00CD70F0">
        <w:rPr>
          <w:rFonts w:ascii="宋体" w:hAnsi="宋体"/>
          <w:szCs w:val="21"/>
        </w:rPr>
        <w:t>”</w:t>
      </w:r>
      <w:r w:rsidRPr="00CD70F0">
        <w:rPr>
          <w:rFonts w:ascii="宋体" w:hAnsi="宋体" w:hint="eastAsia"/>
          <w:szCs w:val="21"/>
        </w:rPr>
        <w:t>指境内主体向境外机构放款，需到外汇局办理额度登记。</w:t>
      </w:r>
    </w:p>
    <w:p w:rsidR="00AC7B08" w:rsidRPr="00CD70F0" w:rsidRDefault="00AC7B08" w:rsidP="00AC7B08">
      <w:pPr>
        <w:rPr>
          <w:rFonts w:ascii="宋体" w:hAnsi="宋体"/>
          <w:szCs w:val="21"/>
        </w:rPr>
      </w:pPr>
      <w:r w:rsidRPr="00CD70F0">
        <w:rPr>
          <w:rFonts w:ascii="宋体" w:hAnsi="宋体"/>
          <w:szCs w:val="21"/>
        </w:rPr>
        <w:t>4</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境外放款额度变更登记</w:t>
      </w:r>
      <w:r w:rsidRPr="00CD70F0">
        <w:rPr>
          <w:rFonts w:ascii="宋体" w:hAnsi="宋体"/>
          <w:szCs w:val="21"/>
        </w:rPr>
        <w:t>”</w:t>
      </w:r>
      <w:r w:rsidRPr="00CD70F0">
        <w:rPr>
          <w:rFonts w:ascii="宋体" w:hAnsi="宋体" w:hint="eastAsia"/>
          <w:szCs w:val="21"/>
        </w:rPr>
        <w:t>指境内主体已登记的境外放款的额度、期限、利率、境外借款人所在国家</w:t>
      </w:r>
      <w:r w:rsidRPr="00CD70F0">
        <w:rPr>
          <w:rFonts w:ascii="宋体" w:hAnsi="宋体"/>
          <w:szCs w:val="21"/>
        </w:rPr>
        <w:t>/</w:t>
      </w:r>
      <w:r w:rsidRPr="00CD70F0">
        <w:rPr>
          <w:rFonts w:ascii="宋体" w:hAnsi="宋体" w:hint="eastAsia"/>
          <w:szCs w:val="21"/>
        </w:rPr>
        <w:t>地区、境外借款人类型等发生变动的，需到外汇局办理额度变更登记。</w:t>
      </w:r>
    </w:p>
    <w:p w:rsidR="00AC7B08" w:rsidRPr="00CD70F0" w:rsidRDefault="00AC7B08" w:rsidP="00AC7B08">
      <w:pPr>
        <w:rPr>
          <w:rFonts w:ascii="宋体" w:hAnsi="宋体"/>
          <w:szCs w:val="21"/>
        </w:rPr>
      </w:pPr>
      <w:r w:rsidRPr="00CD70F0">
        <w:rPr>
          <w:rFonts w:ascii="宋体" w:hAnsi="宋体"/>
          <w:szCs w:val="21"/>
        </w:rPr>
        <w:t>5</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境外放款注销登记</w:t>
      </w:r>
      <w:r w:rsidRPr="00CD70F0">
        <w:rPr>
          <w:rFonts w:ascii="宋体" w:hAnsi="宋体"/>
          <w:szCs w:val="21"/>
        </w:rPr>
        <w:t>”</w:t>
      </w:r>
      <w:r w:rsidRPr="00CD70F0">
        <w:rPr>
          <w:rFonts w:ascii="宋体" w:hAnsi="宋体" w:hint="eastAsia"/>
          <w:szCs w:val="21"/>
        </w:rPr>
        <w:t>指已登记境外放款业务中止，需到外汇局办理注销登记。</w:t>
      </w:r>
    </w:p>
    <w:p w:rsidR="00AC7B08" w:rsidRPr="00CD70F0" w:rsidRDefault="00AC7B08" w:rsidP="00AC7B08">
      <w:pPr>
        <w:rPr>
          <w:rFonts w:ascii="宋体" w:hAnsi="宋体"/>
          <w:szCs w:val="21"/>
        </w:rPr>
      </w:pPr>
      <w:r w:rsidRPr="00CD70F0">
        <w:rPr>
          <w:rFonts w:ascii="宋体" w:hAnsi="宋体"/>
          <w:szCs w:val="21"/>
        </w:rPr>
        <w:t>6</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正常注销</w:t>
      </w:r>
      <w:r w:rsidRPr="00CD70F0">
        <w:rPr>
          <w:rFonts w:ascii="宋体" w:hAnsi="宋体"/>
          <w:szCs w:val="21"/>
        </w:rPr>
        <w:t>”</w:t>
      </w:r>
      <w:r w:rsidRPr="00CD70F0">
        <w:rPr>
          <w:rFonts w:ascii="宋体" w:hAnsi="宋体" w:hint="eastAsia"/>
          <w:szCs w:val="21"/>
        </w:rPr>
        <w:t>指境外放款期限到期，且本息已全部偿清的情况下注销。</w:t>
      </w:r>
    </w:p>
    <w:p w:rsidR="00AC7B08" w:rsidRPr="00CD70F0" w:rsidRDefault="00AC7B08" w:rsidP="00AC7B08">
      <w:pPr>
        <w:rPr>
          <w:rFonts w:ascii="宋体" w:hAnsi="宋体"/>
          <w:szCs w:val="21"/>
        </w:rPr>
      </w:pPr>
      <w:r w:rsidRPr="00CD70F0">
        <w:rPr>
          <w:rFonts w:ascii="宋体" w:hAnsi="宋体"/>
          <w:szCs w:val="21"/>
        </w:rPr>
        <w:t>7</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非正常注销</w:t>
      </w:r>
      <w:r w:rsidRPr="00CD70F0">
        <w:rPr>
          <w:rFonts w:ascii="宋体" w:hAnsi="宋体"/>
          <w:szCs w:val="21"/>
        </w:rPr>
        <w:t>”</w:t>
      </w:r>
      <w:r w:rsidRPr="00CD70F0">
        <w:rPr>
          <w:rFonts w:ascii="宋体" w:hAnsi="宋体" w:hint="eastAsia"/>
          <w:szCs w:val="21"/>
        </w:rPr>
        <w:t>指境外放款由于债务豁免、债权转股权等原因，在本息未完全归还的情况下注销。</w:t>
      </w:r>
    </w:p>
    <w:p w:rsidR="00AC7B08" w:rsidRPr="00CD70F0" w:rsidRDefault="00AC7B08" w:rsidP="00AC7B08">
      <w:pPr>
        <w:rPr>
          <w:rFonts w:ascii="宋体" w:hAnsi="宋体"/>
          <w:szCs w:val="21"/>
        </w:rPr>
      </w:pPr>
      <w:r w:rsidRPr="00CD70F0">
        <w:rPr>
          <w:rFonts w:ascii="宋体" w:hAnsi="宋体"/>
          <w:szCs w:val="21"/>
        </w:rPr>
        <w:t>8</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境内放款人名称</w:t>
      </w:r>
      <w:r w:rsidRPr="00CD70F0">
        <w:rPr>
          <w:rFonts w:ascii="宋体" w:hAnsi="宋体"/>
          <w:szCs w:val="21"/>
        </w:rPr>
        <w:t>”</w:t>
      </w:r>
      <w:r w:rsidRPr="00CD70F0">
        <w:rPr>
          <w:rFonts w:ascii="宋体" w:hAnsi="宋体" w:hint="eastAsia"/>
          <w:szCs w:val="21"/>
        </w:rPr>
        <w:t>指境内放款主体，根据营业执照或有效证明文件填写。</w:t>
      </w:r>
    </w:p>
    <w:p w:rsidR="00AC7B08" w:rsidRPr="00CD70F0" w:rsidRDefault="00AC7B08" w:rsidP="00AC7B08">
      <w:pPr>
        <w:rPr>
          <w:rFonts w:ascii="宋体" w:hAnsi="宋体"/>
          <w:szCs w:val="21"/>
        </w:rPr>
      </w:pPr>
      <w:r w:rsidRPr="00CD70F0">
        <w:rPr>
          <w:rFonts w:ascii="宋体" w:hAnsi="宋体"/>
          <w:szCs w:val="21"/>
        </w:rPr>
        <w:t>9</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境内放款人代码</w:t>
      </w:r>
      <w:r w:rsidRPr="00CD70F0">
        <w:rPr>
          <w:rFonts w:ascii="宋体" w:hAnsi="宋体"/>
          <w:szCs w:val="21"/>
        </w:rPr>
        <w:t>”</w:t>
      </w:r>
      <w:r w:rsidRPr="00CD70F0">
        <w:rPr>
          <w:rFonts w:ascii="宋体" w:hAnsi="宋体" w:hint="eastAsia"/>
          <w:szCs w:val="21"/>
        </w:rPr>
        <w:t>，根据境内主体组织机构代码</w:t>
      </w:r>
      <w:r w:rsidRPr="00CD70F0">
        <w:rPr>
          <w:rFonts w:ascii="宋体" w:hAnsi="宋体"/>
          <w:szCs w:val="21"/>
        </w:rPr>
        <w:t>/</w:t>
      </w:r>
      <w:r w:rsidRPr="00CD70F0">
        <w:rPr>
          <w:rFonts w:ascii="宋体" w:hAnsi="宋体" w:hint="eastAsia"/>
          <w:szCs w:val="21"/>
        </w:rPr>
        <w:t>统一社会信用代码或有效身份证明文件填写。</w:t>
      </w:r>
    </w:p>
    <w:p w:rsidR="00AC7B08" w:rsidRPr="00CD70F0" w:rsidRDefault="00AC7B08" w:rsidP="00AC7B08">
      <w:pPr>
        <w:rPr>
          <w:rFonts w:ascii="宋体" w:hAnsi="宋体"/>
          <w:szCs w:val="21"/>
        </w:rPr>
      </w:pPr>
      <w:r w:rsidRPr="00CD70F0">
        <w:rPr>
          <w:rFonts w:ascii="宋体" w:hAnsi="宋体"/>
          <w:szCs w:val="21"/>
        </w:rPr>
        <w:t>10</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境内放款人所属行业</w:t>
      </w:r>
      <w:r w:rsidRPr="00CD70F0">
        <w:rPr>
          <w:rFonts w:ascii="宋体" w:hAnsi="宋体"/>
          <w:szCs w:val="21"/>
        </w:rPr>
        <w:t>”</w:t>
      </w:r>
      <w:r w:rsidRPr="00CD70F0">
        <w:rPr>
          <w:rFonts w:ascii="宋体" w:hAnsi="宋体" w:hint="eastAsia"/>
          <w:szCs w:val="21"/>
        </w:rPr>
        <w:t>，根据《国民经济行业分类》（</w:t>
      </w:r>
      <w:r w:rsidRPr="00CD70F0">
        <w:rPr>
          <w:rFonts w:ascii="宋体" w:hAnsi="宋体"/>
          <w:szCs w:val="21"/>
        </w:rPr>
        <w:t>GB/T4754-2002</w:t>
      </w:r>
      <w:r w:rsidRPr="00CD70F0">
        <w:rPr>
          <w:rFonts w:ascii="宋体" w:hAnsi="宋体" w:hint="eastAsia"/>
          <w:szCs w:val="21"/>
        </w:rPr>
        <w:t>）填写。</w:t>
      </w:r>
    </w:p>
    <w:p w:rsidR="00AC7B08" w:rsidRPr="00CD70F0" w:rsidRDefault="00AC7B08" w:rsidP="00AC7B08">
      <w:pPr>
        <w:rPr>
          <w:rFonts w:ascii="宋体" w:hAnsi="宋体"/>
          <w:szCs w:val="21"/>
        </w:rPr>
      </w:pPr>
      <w:r w:rsidRPr="00CD70F0">
        <w:rPr>
          <w:rFonts w:ascii="宋体" w:hAnsi="宋体"/>
          <w:szCs w:val="21"/>
        </w:rPr>
        <w:t>11</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境外借款人名称</w:t>
      </w:r>
      <w:r w:rsidRPr="00CD70F0">
        <w:rPr>
          <w:rFonts w:ascii="宋体" w:hAnsi="宋体"/>
          <w:szCs w:val="21"/>
        </w:rPr>
        <w:t>”</w:t>
      </w:r>
      <w:r w:rsidRPr="00CD70F0">
        <w:rPr>
          <w:rFonts w:ascii="宋体" w:hAnsi="宋体" w:hint="eastAsia"/>
          <w:szCs w:val="21"/>
        </w:rPr>
        <w:t>指境外借款的主体名称。</w:t>
      </w:r>
    </w:p>
    <w:p w:rsidR="00AC7B08" w:rsidRPr="00CD70F0" w:rsidRDefault="00AC7B08" w:rsidP="00AC7B08">
      <w:pPr>
        <w:rPr>
          <w:rFonts w:ascii="宋体" w:hAnsi="宋体"/>
          <w:szCs w:val="21"/>
        </w:rPr>
      </w:pPr>
      <w:r w:rsidRPr="00CD70F0">
        <w:rPr>
          <w:rFonts w:ascii="宋体" w:hAnsi="宋体"/>
          <w:szCs w:val="21"/>
        </w:rPr>
        <w:t>12</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境外借款人类型</w:t>
      </w:r>
      <w:r w:rsidRPr="00CD70F0">
        <w:rPr>
          <w:rFonts w:ascii="宋体" w:hAnsi="宋体"/>
          <w:szCs w:val="21"/>
        </w:rPr>
        <w:t>”</w:t>
      </w:r>
      <w:r w:rsidRPr="00CD70F0">
        <w:rPr>
          <w:rFonts w:ascii="宋体" w:hAnsi="宋体" w:hint="eastAsia"/>
          <w:szCs w:val="21"/>
        </w:rPr>
        <w:t>指境外借款主体是否属于境外投资企业、特殊目的公司等特殊类型主体。</w:t>
      </w:r>
    </w:p>
    <w:p w:rsidR="00AC7B08" w:rsidRPr="00CD70F0" w:rsidRDefault="00AC7B08" w:rsidP="00AC7B08">
      <w:pPr>
        <w:rPr>
          <w:rFonts w:ascii="宋体" w:hAnsi="宋体"/>
          <w:szCs w:val="21"/>
        </w:rPr>
      </w:pPr>
      <w:r w:rsidRPr="00CD70F0">
        <w:rPr>
          <w:rFonts w:ascii="宋体" w:hAnsi="宋体"/>
          <w:szCs w:val="21"/>
        </w:rPr>
        <w:t>13</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是否委托贷款</w:t>
      </w:r>
      <w:r w:rsidRPr="00CD70F0">
        <w:rPr>
          <w:rFonts w:ascii="宋体" w:hAnsi="宋体"/>
          <w:szCs w:val="21"/>
        </w:rPr>
        <w:t>”</w:t>
      </w:r>
      <w:r w:rsidRPr="00CD70F0">
        <w:rPr>
          <w:rFonts w:ascii="宋体" w:hAnsi="宋体" w:hint="eastAsia"/>
          <w:szCs w:val="21"/>
        </w:rPr>
        <w:t>指该笔放款是否通过银行委托贷款的方式发放。</w:t>
      </w:r>
    </w:p>
    <w:p w:rsidR="00AC7B08" w:rsidRPr="00CD70F0" w:rsidRDefault="00AC7B08" w:rsidP="00AC7B08">
      <w:pPr>
        <w:rPr>
          <w:rFonts w:ascii="宋体" w:hAnsi="宋体"/>
          <w:szCs w:val="21"/>
        </w:rPr>
      </w:pPr>
      <w:r w:rsidRPr="00CD70F0">
        <w:rPr>
          <w:rFonts w:ascii="宋体" w:hAnsi="宋体"/>
          <w:szCs w:val="21"/>
        </w:rPr>
        <w:t>14</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所在国家</w:t>
      </w:r>
      <w:r w:rsidRPr="00CD70F0">
        <w:rPr>
          <w:rFonts w:ascii="宋体" w:hAnsi="宋体"/>
          <w:szCs w:val="21"/>
        </w:rPr>
        <w:t>/</w:t>
      </w:r>
      <w:r w:rsidRPr="00CD70F0">
        <w:rPr>
          <w:rFonts w:ascii="宋体" w:hAnsi="宋体" w:hint="eastAsia"/>
          <w:szCs w:val="21"/>
        </w:rPr>
        <w:t>地区</w:t>
      </w:r>
      <w:r w:rsidRPr="00CD70F0">
        <w:rPr>
          <w:rFonts w:ascii="宋体" w:hAnsi="宋体"/>
          <w:szCs w:val="21"/>
        </w:rPr>
        <w:t>”</w:t>
      </w:r>
      <w:r w:rsidRPr="00CD70F0">
        <w:rPr>
          <w:rFonts w:ascii="宋体" w:hAnsi="宋体" w:hint="eastAsia"/>
          <w:szCs w:val="21"/>
        </w:rPr>
        <w:t>指境外借款人的注册国家</w:t>
      </w:r>
      <w:r w:rsidRPr="00CD70F0">
        <w:rPr>
          <w:rFonts w:ascii="宋体" w:hAnsi="宋体"/>
          <w:szCs w:val="21"/>
        </w:rPr>
        <w:t>/</w:t>
      </w:r>
      <w:r w:rsidRPr="00CD70F0">
        <w:rPr>
          <w:rFonts w:ascii="宋体" w:hAnsi="宋体" w:hint="eastAsia"/>
          <w:szCs w:val="21"/>
        </w:rPr>
        <w:t>地区。</w:t>
      </w:r>
    </w:p>
    <w:p w:rsidR="00AC7B08" w:rsidRPr="00CD70F0" w:rsidRDefault="00AC7B08" w:rsidP="00AC7B08">
      <w:pPr>
        <w:rPr>
          <w:rFonts w:ascii="宋体" w:hAnsi="宋体"/>
          <w:szCs w:val="21"/>
        </w:rPr>
      </w:pPr>
      <w:r w:rsidRPr="00CD70F0">
        <w:rPr>
          <w:rFonts w:ascii="宋体" w:hAnsi="宋体"/>
          <w:szCs w:val="21"/>
        </w:rPr>
        <w:t>15</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境外放款总额度</w:t>
      </w:r>
      <w:r w:rsidRPr="00CD70F0">
        <w:rPr>
          <w:rFonts w:ascii="宋体" w:hAnsi="宋体"/>
          <w:szCs w:val="21"/>
        </w:rPr>
        <w:t>”</w:t>
      </w:r>
      <w:r w:rsidRPr="00CD70F0">
        <w:rPr>
          <w:rFonts w:ascii="宋体" w:hAnsi="宋体" w:hint="eastAsia"/>
          <w:szCs w:val="21"/>
        </w:rPr>
        <w:t>指双方签署的放款合同总额。</w:t>
      </w:r>
    </w:p>
    <w:p w:rsidR="00AC7B08" w:rsidRPr="00CD70F0" w:rsidRDefault="00AC7B08" w:rsidP="00AC7B08">
      <w:pPr>
        <w:rPr>
          <w:rFonts w:ascii="宋体" w:hAnsi="宋体"/>
          <w:szCs w:val="21"/>
        </w:rPr>
      </w:pPr>
      <w:r w:rsidRPr="00CD70F0">
        <w:rPr>
          <w:rFonts w:ascii="宋体" w:hAnsi="宋体"/>
          <w:szCs w:val="21"/>
        </w:rPr>
        <w:t>16</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境外放款年利率</w:t>
      </w:r>
      <w:r w:rsidRPr="00CD70F0">
        <w:rPr>
          <w:rFonts w:ascii="宋体" w:hAnsi="宋体"/>
          <w:szCs w:val="21"/>
        </w:rPr>
        <w:t>”</w:t>
      </w:r>
      <w:r w:rsidRPr="00CD70F0">
        <w:rPr>
          <w:rFonts w:ascii="宋体" w:hAnsi="宋体" w:hint="eastAsia"/>
          <w:szCs w:val="21"/>
        </w:rPr>
        <w:t>指双方签署的放款合同中约定的年借款利率。</w:t>
      </w:r>
    </w:p>
    <w:p w:rsidR="00AC7B08" w:rsidRPr="00CD70F0" w:rsidRDefault="00AC7B08" w:rsidP="00AC7B08">
      <w:pPr>
        <w:rPr>
          <w:rFonts w:ascii="宋体" w:hAnsi="宋体"/>
          <w:szCs w:val="21"/>
        </w:rPr>
      </w:pPr>
      <w:r w:rsidRPr="00CD70F0">
        <w:rPr>
          <w:rFonts w:ascii="宋体" w:hAnsi="宋体"/>
          <w:szCs w:val="21"/>
        </w:rPr>
        <w:t>17</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境外放款期限</w:t>
      </w:r>
      <w:r w:rsidRPr="00CD70F0">
        <w:rPr>
          <w:rFonts w:ascii="宋体" w:hAnsi="宋体"/>
          <w:szCs w:val="21"/>
        </w:rPr>
        <w:t>”</w:t>
      </w:r>
      <w:r w:rsidRPr="00CD70F0">
        <w:rPr>
          <w:rFonts w:ascii="宋体" w:hAnsi="宋体" w:hint="eastAsia"/>
          <w:szCs w:val="21"/>
        </w:rPr>
        <w:t>指双方签署的放款合同中约定的借款有效期。</w:t>
      </w:r>
    </w:p>
    <w:p w:rsidR="00AC7B08" w:rsidRPr="00CD70F0" w:rsidRDefault="00AC7B08" w:rsidP="00AC7B08">
      <w:pPr>
        <w:rPr>
          <w:rFonts w:ascii="宋体" w:hAnsi="宋体"/>
          <w:szCs w:val="21"/>
        </w:rPr>
      </w:pPr>
      <w:r w:rsidRPr="00CD70F0">
        <w:rPr>
          <w:rFonts w:ascii="宋体" w:hAnsi="宋体"/>
          <w:szCs w:val="21"/>
        </w:rPr>
        <w:t>18</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境外放款到期日</w:t>
      </w:r>
      <w:r w:rsidRPr="00CD70F0">
        <w:rPr>
          <w:rFonts w:ascii="宋体" w:hAnsi="宋体"/>
          <w:szCs w:val="21"/>
        </w:rPr>
        <w:t>”</w:t>
      </w:r>
      <w:r w:rsidRPr="00CD70F0">
        <w:rPr>
          <w:rFonts w:ascii="宋体" w:hAnsi="宋体" w:hint="eastAsia"/>
          <w:szCs w:val="21"/>
        </w:rPr>
        <w:t>指双方签署的放款合同中约定的借款到期日。</w:t>
      </w:r>
    </w:p>
    <w:p w:rsidR="00AC7B08" w:rsidRPr="00CD70F0" w:rsidRDefault="00AC7B08" w:rsidP="00AC7B08">
      <w:pPr>
        <w:rPr>
          <w:rFonts w:ascii="宋体" w:hAnsi="宋体"/>
          <w:szCs w:val="21"/>
        </w:rPr>
      </w:pPr>
      <w:r w:rsidRPr="00CD70F0">
        <w:rPr>
          <w:rFonts w:ascii="宋体" w:hAnsi="宋体"/>
          <w:szCs w:val="21"/>
        </w:rPr>
        <w:t>19</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未回收境外放款本息金额</w:t>
      </w:r>
      <w:r w:rsidRPr="00CD70F0">
        <w:rPr>
          <w:rFonts w:ascii="宋体" w:hAnsi="宋体"/>
          <w:szCs w:val="21"/>
        </w:rPr>
        <w:t>”</w:t>
      </w:r>
      <w:r w:rsidRPr="00CD70F0">
        <w:rPr>
          <w:rFonts w:ascii="宋体" w:hAnsi="宋体" w:hint="eastAsia"/>
          <w:szCs w:val="21"/>
        </w:rPr>
        <w:t>指办理非正常注销时，尚未收回的境外放款本息金额。</w:t>
      </w:r>
    </w:p>
    <w:p w:rsidR="00AC7B08" w:rsidRPr="00CD70F0" w:rsidRDefault="00AC7B08" w:rsidP="00AC7B08">
      <w:pPr>
        <w:rPr>
          <w:rFonts w:ascii="宋体" w:hAnsi="宋体"/>
          <w:szCs w:val="21"/>
        </w:rPr>
      </w:pPr>
      <w:r w:rsidRPr="00CD70F0">
        <w:rPr>
          <w:rFonts w:ascii="宋体" w:hAnsi="宋体"/>
          <w:szCs w:val="21"/>
        </w:rPr>
        <w:t>20</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债务注销金额</w:t>
      </w:r>
      <w:r w:rsidRPr="00CD70F0">
        <w:rPr>
          <w:rFonts w:ascii="宋体" w:hAnsi="宋体"/>
          <w:szCs w:val="21"/>
        </w:rPr>
        <w:t>”</w:t>
      </w:r>
      <w:r w:rsidRPr="00CD70F0">
        <w:rPr>
          <w:rFonts w:ascii="宋体" w:hAnsi="宋体" w:hint="eastAsia"/>
          <w:szCs w:val="21"/>
        </w:rPr>
        <w:t>指境内放款人豁免借款人的债务金额。</w:t>
      </w:r>
    </w:p>
    <w:p w:rsidR="00AC7B08" w:rsidRPr="00CD70F0" w:rsidRDefault="00AC7B08" w:rsidP="00AC7B08">
      <w:pPr>
        <w:rPr>
          <w:rFonts w:ascii="宋体" w:hAnsi="宋体"/>
          <w:szCs w:val="21"/>
        </w:rPr>
      </w:pPr>
      <w:r w:rsidRPr="00CD70F0">
        <w:rPr>
          <w:rFonts w:ascii="宋体" w:hAnsi="宋体"/>
          <w:szCs w:val="21"/>
        </w:rPr>
        <w:t>21</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债权转股权金额</w:t>
      </w:r>
      <w:r w:rsidRPr="00CD70F0">
        <w:rPr>
          <w:rFonts w:ascii="宋体" w:hAnsi="宋体"/>
          <w:szCs w:val="21"/>
        </w:rPr>
        <w:t>”</w:t>
      </w:r>
      <w:r w:rsidRPr="00CD70F0">
        <w:rPr>
          <w:rFonts w:ascii="宋体" w:hAnsi="宋体" w:hint="eastAsia"/>
          <w:szCs w:val="21"/>
        </w:rPr>
        <w:t>指境内放款人将境外债权转做境外股权的金额。</w:t>
      </w:r>
    </w:p>
    <w:p w:rsidR="00AC7B08" w:rsidRPr="00CD70F0" w:rsidRDefault="00AC7B08" w:rsidP="00AC7B08">
      <w:pPr>
        <w:rPr>
          <w:rFonts w:ascii="宋体" w:hAnsi="宋体"/>
          <w:szCs w:val="21"/>
        </w:rPr>
      </w:pPr>
      <w:r w:rsidRPr="00CD70F0">
        <w:rPr>
          <w:rFonts w:ascii="宋体" w:hAnsi="宋体"/>
          <w:szCs w:val="21"/>
        </w:rPr>
        <w:t>22</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其他用途金额</w:t>
      </w:r>
      <w:r w:rsidRPr="00CD70F0">
        <w:rPr>
          <w:rFonts w:ascii="宋体" w:hAnsi="宋体"/>
          <w:szCs w:val="21"/>
        </w:rPr>
        <w:t>”</w:t>
      </w:r>
      <w:r w:rsidRPr="00CD70F0">
        <w:rPr>
          <w:rFonts w:ascii="宋体" w:hAnsi="宋体" w:hint="eastAsia"/>
          <w:szCs w:val="21"/>
        </w:rPr>
        <w:t>指除上述两种方式外，其他的债务处置情况。</w:t>
      </w:r>
    </w:p>
    <w:p w:rsidR="00AC7B08" w:rsidRPr="00CD70F0" w:rsidRDefault="00AC7B08" w:rsidP="00AC7B08">
      <w:pPr>
        <w:rPr>
          <w:rFonts w:ascii="宋体" w:hAnsi="宋体"/>
          <w:szCs w:val="21"/>
        </w:rPr>
      </w:pPr>
      <w:r w:rsidRPr="00CD70F0">
        <w:rPr>
          <w:rFonts w:ascii="宋体" w:hAnsi="宋体"/>
          <w:szCs w:val="21"/>
        </w:rPr>
        <w:t>23</w:t>
      </w:r>
      <w:r w:rsidRPr="00CD70F0">
        <w:rPr>
          <w:rFonts w:ascii="宋体" w:hAnsi="宋体" w:hint="eastAsia"/>
          <w:szCs w:val="21"/>
        </w:rPr>
        <w:t>、关联公司定义：同一控制人控制的，相互之间无持股关系的公司。</w:t>
      </w:r>
    </w:p>
    <w:p w:rsidR="00AC7B08" w:rsidRPr="00CD70F0" w:rsidRDefault="00AC7B08" w:rsidP="00AC7B08">
      <w:pPr>
        <w:ind w:right="300"/>
        <w:rPr>
          <w:rFonts w:ascii="宋体" w:hAnsi="宋体"/>
          <w:b/>
          <w:szCs w:val="21"/>
        </w:rPr>
      </w:pPr>
    </w:p>
    <w:p w:rsidR="00AC7B08" w:rsidRPr="00CD70F0" w:rsidRDefault="00AC7B08" w:rsidP="00AC7B08">
      <w:pPr>
        <w:ind w:right="300"/>
        <w:rPr>
          <w:b/>
          <w:sz w:val="24"/>
          <w:szCs w:val="24"/>
        </w:rPr>
      </w:pPr>
    </w:p>
    <w:p w:rsidR="00AC7B08" w:rsidRPr="00CD70F0" w:rsidRDefault="00AC7B08" w:rsidP="00AC7B08">
      <w:pPr>
        <w:ind w:right="300"/>
        <w:rPr>
          <w:b/>
          <w:sz w:val="24"/>
          <w:szCs w:val="24"/>
        </w:rPr>
      </w:pPr>
    </w:p>
    <w:p w:rsidR="00AC7B08" w:rsidRPr="00CD70F0" w:rsidRDefault="00AC7B08" w:rsidP="00AC7B08">
      <w:pPr>
        <w:ind w:right="300" w:firstLine="600"/>
        <w:jc w:val="left"/>
        <w:rPr>
          <w:rFonts w:ascii="仿宋_GB2312" w:eastAsia="仿宋_GB2312"/>
          <w:sz w:val="30"/>
          <w:szCs w:val="30"/>
        </w:rPr>
      </w:pPr>
    </w:p>
    <w:p w:rsidR="00AC7B08" w:rsidRPr="00CD70F0" w:rsidRDefault="00AC7B08" w:rsidP="00AC7B08">
      <w:pPr>
        <w:ind w:right="300" w:firstLine="600"/>
        <w:jc w:val="left"/>
        <w:rPr>
          <w:rFonts w:ascii="仿宋_GB2312" w:eastAsia="仿宋_GB2312"/>
          <w:sz w:val="30"/>
          <w:szCs w:val="30"/>
        </w:rPr>
      </w:pPr>
    </w:p>
    <w:p w:rsidR="00AC7B08" w:rsidRPr="00CD70F0" w:rsidRDefault="00AC7B08" w:rsidP="00AC7B08">
      <w:pPr>
        <w:ind w:right="300" w:firstLine="600"/>
        <w:jc w:val="left"/>
        <w:rPr>
          <w:rFonts w:ascii="仿宋_GB2312" w:eastAsia="仿宋_GB2312"/>
          <w:sz w:val="30"/>
          <w:szCs w:val="30"/>
        </w:rPr>
      </w:pPr>
    </w:p>
    <w:p w:rsidR="00AC7B08" w:rsidRPr="00CD70F0" w:rsidRDefault="00AC7B08" w:rsidP="00AC7B08">
      <w:pPr>
        <w:ind w:right="300" w:firstLine="600"/>
        <w:jc w:val="left"/>
        <w:rPr>
          <w:rFonts w:ascii="仿宋_GB2312" w:eastAsia="仿宋_GB2312"/>
          <w:sz w:val="30"/>
          <w:szCs w:val="30"/>
        </w:rPr>
      </w:pPr>
    </w:p>
    <w:p w:rsidR="00AC7B08" w:rsidRPr="00CD70F0" w:rsidRDefault="00AC7B08" w:rsidP="00AC7B08">
      <w:pPr>
        <w:ind w:right="300" w:firstLine="600"/>
        <w:jc w:val="left"/>
        <w:rPr>
          <w:rFonts w:ascii="仿宋_GB2312" w:eastAsia="仿宋_GB2312"/>
          <w:sz w:val="30"/>
          <w:szCs w:val="30"/>
        </w:rPr>
      </w:pPr>
    </w:p>
    <w:p w:rsidR="00AC7B08" w:rsidRPr="00CD70F0" w:rsidRDefault="00AC7B08" w:rsidP="00AC7B08">
      <w:pPr>
        <w:snapToGrid w:val="0"/>
        <w:ind w:right="-58"/>
        <w:rPr>
          <w:rFonts w:ascii="仿宋_GB2312" w:eastAsia="仿宋_GB2312"/>
          <w:sz w:val="30"/>
          <w:szCs w:val="30"/>
        </w:rPr>
      </w:pPr>
      <w:r w:rsidRPr="00CD70F0">
        <w:rPr>
          <w:rFonts w:ascii="仿宋_GB2312" w:eastAsia="仿宋_GB2312" w:hint="eastAsia"/>
          <w:sz w:val="30"/>
          <w:szCs w:val="30"/>
        </w:rPr>
        <w:lastRenderedPageBreak/>
        <w:t>附录三</w:t>
      </w:r>
    </w:p>
    <w:p w:rsidR="00AC7B08" w:rsidRPr="00CD70F0" w:rsidRDefault="00AC7B08" w:rsidP="00AC7B08">
      <w:pPr>
        <w:ind w:right="-58"/>
        <w:jc w:val="center"/>
        <w:rPr>
          <w:rFonts w:ascii="黑体" w:eastAsia="黑体" w:hAnsi="黑体"/>
          <w:sz w:val="30"/>
          <w:szCs w:val="30"/>
        </w:rPr>
      </w:pPr>
      <w:r w:rsidRPr="00CD70F0">
        <w:rPr>
          <w:rFonts w:ascii="黑体" w:eastAsia="黑体" w:hAnsi="黑体" w:hint="eastAsia"/>
          <w:sz w:val="30"/>
          <w:szCs w:val="30"/>
        </w:rPr>
        <w:t>常见问题</w:t>
      </w:r>
    </w:p>
    <w:p w:rsidR="00AC7B08" w:rsidRPr="00CD70F0" w:rsidRDefault="00AC7B08" w:rsidP="00AC7B08">
      <w:pPr>
        <w:pStyle w:val="ad"/>
        <w:ind w:right="-58" w:firstLine="600"/>
        <w:rPr>
          <w:rStyle w:val="ab"/>
          <w:rFonts w:ascii="仿宋_GB2312" w:eastAsia="仿宋_GB2312"/>
          <w:b w:val="0"/>
          <w:i w:val="0"/>
          <w:color w:val="auto"/>
          <w:sz w:val="30"/>
          <w:szCs w:val="30"/>
        </w:rPr>
      </w:pPr>
      <w:r w:rsidRPr="00CD70F0">
        <w:rPr>
          <w:rStyle w:val="ab"/>
          <w:rFonts w:ascii="仿宋_GB2312" w:eastAsia="仿宋_GB2312" w:hint="eastAsia"/>
          <w:b w:val="0"/>
          <w:i w:val="0"/>
          <w:color w:val="auto"/>
          <w:sz w:val="30"/>
          <w:szCs w:val="30"/>
        </w:rPr>
        <w:t>1.问：我公司准备给境外股东发放一笔借款，需要办理什么手续，利率及期限有什么限制？</w:t>
      </w:r>
    </w:p>
    <w:p w:rsidR="00AC7B08" w:rsidRPr="00CD70F0" w:rsidRDefault="00AC7B08" w:rsidP="00AC7B08">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答：境内机构借款给境外股东，需要持业务申请表、放款协议、放款人最近一期财务审计报告等材料到外汇局办理境内机构境外放款额度登记。放款人向境外放款的利率应符合商业原则，在合理范围内协商确定，但必须大于零。放款期限原则上应在6个月至五年内，超过5年（含5年）的应报当地人民银行或外汇局进行备案。</w:t>
      </w:r>
    </w:p>
    <w:p w:rsidR="00AC7B08" w:rsidRPr="00CD70F0" w:rsidRDefault="00AC7B08" w:rsidP="00AC7B08">
      <w:pPr>
        <w:pStyle w:val="ad"/>
        <w:spacing w:line="520" w:lineRule="exact"/>
        <w:ind w:right="-58"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2.问：我公司已向境外子公司发放一笔美元贷款，现子公司能否以跨境人民币偿还本息？</w:t>
      </w:r>
    </w:p>
    <w:p w:rsidR="00AC7B08" w:rsidRPr="00CD70F0" w:rsidRDefault="00AC7B08" w:rsidP="00AC7B08">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答：不可以。境外放款业务的登记、放款以及回收各环节中，人民币与外币之间不能错配：以人民币登记的，必须以人民币放款和回收；以外币登记的，必须以外币放款和回收，但外币各币种之间可以根据实际情况选择配置。</w:t>
      </w:r>
    </w:p>
    <w:p w:rsidR="00AC7B08" w:rsidRPr="00CD70F0" w:rsidRDefault="00AC7B08" w:rsidP="00AC7B08">
      <w:pPr>
        <w:ind w:right="300"/>
        <w:rPr>
          <w:rFonts w:ascii="黑体" w:eastAsia="黑体"/>
          <w:sz w:val="30"/>
          <w:szCs w:val="30"/>
        </w:rPr>
      </w:pPr>
    </w:p>
    <w:p w:rsidR="00AF6DA3" w:rsidRDefault="00AC7B08" w:rsidP="00AF6DA3">
      <w:pPr>
        <w:rPr>
          <w:rFonts w:ascii="仿宋_GB2312" w:eastAsia="仿宋_GB2312" w:hAnsi="ˎ̥" w:cs="宋体"/>
          <w:kern w:val="0"/>
          <w:sz w:val="30"/>
          <w:szCs w:val="30"/>
        </w:rPr>
      </w:pPr>
      <w:r w:rsidRPr="00CD70F0">
        <w:rPr>
          <w:rFonts w:ascii="仿宋_GB2312" w:eastAsia="仿宋_GB2312" w:hAnsi="宋体" w:cs="宋体"/>
          <w:kern w:val="0"/>
          <w:sz w:val="30"/>
          <w:szCs w:val="30"/>
        </w:rPr>
        <w:br w:type="page"/>
      </w:r>
      <w:r w:rsidR="00AF6DA3" w:rsidRPr="00CD70F0">
        <w:rPr>
          <w:rFonts w:ascii="仿宋_GB2312" w:eastAsia="仿宋_GB2312" w:hAnsi="ˎ̥" w:cs="宋体" w:hint="eastAsia"/>
          <w:kern w:val="0"/>
          <w:sz w:val="30"/>
          <w:szCs w:val="30"/>
        </w:rPr>
        <w:lastRenderedPageBreak/>
        <w:t>附录四</w:t>
      </w:r>
    </w:p>
    <w:p w:rsidR="00AF6DA3" w:rsidRDefault="00AF6DA3" w:rsidP="00AF6DA3">
      <w:pPr>
        <w:jc w:val="center"/>
        <w:rPr>
          <w:rFonts w:ascii="黑体" w:eastAsia="黑体" w:hAnsi="黑体" w:cs="宋体"/>
          <w:kern w:val="0"/>
          <w:sz w:val="30"/>
          <w:szCs w:val="30"/>
        </w:rPr>
      </w:pPr>
      <w:r w:rsidRPr="00C963A0">
        <w:rPr>
          <w:rFonts w:ascii="黑体" w:eastAsia="黑体" w:hAnsi="黑体" w:cs="宋体" w:hint="eastAsia"/>
          <w:kern w:val="0"/>
          <w:sz w:val="30"/>
          <w:szCs w:val="30"/>
        </w:rPr>
        <w:t>跨国公司跨境资金集中运营业务办理确认书</w:t>
      </w:r>
    </w:p>
    <w:p w:rsidR="00AF6DA3" w:rsidRDefault="00AF6DA3" w:rsidP="00AF6DA3">
      <w:pPr>
        <w:jc w:val="center"/>
        <w:rPr>
          <w:rFonts w:ascii="黑体" w:eastAsia="黑体" w:hAnsi="黑体" w:cs="宋体"/>
          <w:kern w:val="0"/>
          <w:sz w:val="30"/>
          <w:szCs w:val="30"/>
        </w:rPr>
      </w:pPr>
    </w:p>
    <w:p w:rsidR="00AF6DA3" w:rsidRDefault="00AF6DA3" w:rsidP="00AF6DA3">
      <w:pPr>
        <w:pStyle w:val="Default"/>
        <w:ind w:firstLine="420"/>
        <w:rPr>
          <w:sz w:val="30"/>
          <w:szCs w:val="30"/>
        </w:rPr>
      </w:pPr>
      <w:r>
        <w:rPr>
          <w:rFonts w:hint="eastAsia"/>
          <w:sz w:val="30"/>
          <w:szCs w:val="30"/>
        </w:rPr>
        <w:t>本单位已知晓跨国公司跨境资金集中运营管理政策及相关要求，仔细阅读本确认书告知和提示的本单位义务以及外汇局监管要求。承诺将：</w:t>
      </w:r>
      <w:r>
        <w:rPr>
          <w:sz w:val="30"/>
          <w:szCs w:val="30"/>
        </w:rPr>
        <w:t xml:space="preserve"> </w:t>
      </w:r>
    </w:p>
    <w:p w:rsidR="00AF6DA3" w:rsidRDefault="00AF6DA3" w:rsidP="00AF6DA3">
      <w:pPr>
        <w:pStyle w:val="Default"/>
        <w:ind w:firstLine="420"/>
        <w:rPr>
          <w:sz w:val="30"/>
          <w:szCs w:val="30"/>
        </w:rPr>
      </w:pPr>
      <w:r>
        <w:rPr>
          <w:rFonts w:hint="eastAsia"/>
          <w:sz w:val="30"/>
          <w:szCs w:val="30"/>
        </w:rPr>
        <w:t>一、依法合规开展跨境资金集中运营业务。在满足下列要求前提下，享有按照政策规定的便利措施办理相关业务的权利：签署本确认书，严格按照要求办理业务，合规经营等。</w:t>
      </w:r>
      <w:r>
        <w:rPr>
          <w:sz w:val="30"/>
          <w:szCs w:val="30"/>
        </w:rPr>
        <w:t xml:space="preserve"> </w:t>
      </w:r>
    </w:p>
    <w:p w:rsidR="00AF6DA3" w:rsidRDefault="00AF6DA3" w:rsidP="00AF6DA3">
      <w:pPr>
        <w:pStyle w:val="Default"/>
        <w:ind w:firstLine="420"/>
        <w:rPr>
          <w:sz w:val="30"/>
          <w:szCs w:val="30"/>
        </w:rPr>
      </w:pPr>
      <w:r>
        <w:rPr>
          <w:rFonts w:hint="eastAsia"/>
          <w:sz w:val="30"/>
          <w:szCs w:val="30"/>
        </w:rPr>
        <w:t>二、按外汇局政策规定及时、准确、完整地报送业务数据；不使用虚假合同或者构造交易办理业务，接受并配合外汇局对本单位的监督检查，及时、如实说明情况并提供相关单证资料。</w:t>
      </w:r>
      <w:r>
        <w:rPr>
          <w:sz w:val="30"/>
          <w:szCs w:val="30"/>
        </w:rPr>
        <w:t xml:space="preserve"> </w:t>
      </w:r>
    </w:p>
    <w:p w:rsidR="00AF6DA3" w:rsidRDefault="00AF6DA3" w:rsidP="00AF6DA3">
      <w:pPr>
        <w:pStyle w:val="Default"/>
        <w:ind w:firstLine="420"/>
        <w:rPr>
          <w:sz w:val="30"/>
          <w:szCs w:val="30"/>
        </w:rPr>
      </w:pPr>
      <w:r>
        <w:rPr>
          <w:rFonts w:hint="eastAsia"/>
          <w:sz w:val="30"/>
          <w:szCs w:val="30"/>
        </w:rPr>
        <w:t>三、理解并接受外汇局根据国际收支形势对政策和业务进行适时调整。</w:t>
      </w:r>
      <w:r>
        <w:rPr>
          <w:rFonts w:ascii="黑体" w:eastAsia="黑体" w:cs="黑体" w:hint="eastAsia"/>
          <w:sz w:val="30"/>
          <w:szCs w:val="30"/>
        </w:rPr>
        <w:t>遵守外汇局关于外债和境外放款宏观审慎调节参数和杠杆率调整要求。自行承担由于外汇局调整政策以及本单位违规行为而引起的相关损失。</w:t>
      </w:r>
      <w:r>
        <w:rPr>
          <w:rFonts w:hint="eastAsia"/>
          <w:sz w:val="30"/>
          <w:szCs w:val="30"/>
        </w:rPr>
        <w:t>违反政策及相关要求的，接受外汇局依法实施的包括行政处罚、暂停或终止业务、对外公布相关处罚决定等在内的处理措施。</w:t>
      </w:r>
      <w:r>
        <w:rPr>
          <w:sz w:val="30"/>
          <w:szCs w:val="30"/>
        </w:rPr>
        <w:t xml:space="preserve"> </w:t>
      </w:r>
    </w:p>
    <w:p w:rsidR="00AF6DA3" w:rsidRDefault="00AF6DA3" w:rsidP="00AF6DA3">
      <w:pPr>
        <w:pStyle w:val="Default"/>
        <w:ind w:firstLine="420"/>
        <w:rPr>
          <w:sz w:val="30"/>
          <w:szCs w:val="30"/>
        </w:rPr>
      </w:pPr>
      <w:r>
        <w:rPr>
          <w:rFonts w:hint="eastAsia"/>
          <w:sz w:val="30"/>
          <w:szCs w:val="30"/>
        </w:rPr>
        <w:t>四、本确认书适用于跨国公司跨境资金集中运营业务；本确认书未尽事项，按照有关外汇管理法规规定执行。</w:t>
      </w:r>
      <w:r>
        <w:rPr>
          <w:sz w:val="30"/>
          <w:szCs w:val="30"/>
        </w:rPr>
        <w:t xml:space="preserve"> </w:t>
      </w:r>
    </w:p>
    <w:p w:rsidR="00AF6DA3" w:rsidRDefault="00AF6DA3" w:rsidP="00AF6DA3">
      <w:pPr>
        <w:pStyle w:val="Default"/>
        <w:ind w:firstLine="420"/>
        <w:rPr>
          <w:rFonts w:ascii="Calibri" w:cs="Calibri"/>
          <w:sz w:val="18"/>
          <w:szCs w:val="18"/>
        </w:rPr>
      </w:pPr>
      <w:r>
        <w:rPr>
          <w:rFonts w:hint="eastAsia"/>
          <w:sz w:val="30"/>
          <w:szCs w:val="30"/>
        </w:rPr>
        <w:t>五、本确认书适用于本单位及所属成员单位，自签署时生效。本单位将认真学习并遵守相关政策及要求，积极支持配合外汇局</w:t>
      </w:r>
    </w:p>
    <w:p w:rsidR="00AF6DA3" w:rsidRDefault="00AF6DA3" w:rsidP="00AF6DA3">
      <w:pPr>
        <w:pStyle w:val="Default"/>
        <w:pageBreakBefore/>
        <w:rPr>
          <w:sz w:val="30"/>
          <w:szCs w:val="30"/>
        </w:rPr>
      </w:pPr>
      <w:r>
        <w:rPr>
          <w:rFonts w:hint="eastAsia"/>
          <w:sz w:val="30"/>
          <w:szCs w:val="30"/>
        </w:rPr>
        <w:lastRenderedPageBreak/>
        <w:t>对跨国公司跨境资金集中运营业务的管理。</w:t>
      </w:r>
      <w:r>
        <w:rPr>
          <w:sz w:val="30"/>
          <w:szCs w:val="30"/>
        </w:rPr>
        <w:t xml:space="preserve"> </w:t>
      </w:r>
    </w:p>
    <w:p w:rsidR="00AF6DA3" w:rsidRDefault="00AF6DA3" w:rsidP="00AF6DA3">
      <w:pPr>
        <w:pStyle w:val="Default"/>
        <w:rPr>
          <w:sz w:val="30"/>
          <w:szCs w:val="30"/>
        </w:rPr>
      </w:pPr>
    </w:p>
    <w:p w:rsidR="00AF6DA3" w:rsidRDefault="00AF6DA3" w:rsidP="00AF6DA3">
      <w:pPr>
        <w:pStyle w:val="Default"/>
        <w:rPr>
          <w:sz w:val="30"/>
          <w:szCs w:val="30"/>
        </w:rPr>
      </w:pPr>
      <w:r>
        <w:rPr>
          <w:rFonts w:hint="eastAsia"/>
          <w:sz w:val="30"/>
          <w:szCs w:val="30"/>
        </w:rPr>
        <w:t>企业（公章）：</w:t>
      </w:r>
      <w:r>
        <w:rPr>
          <w:sz w:val="30"/>
          <w:szCs w:val="30"/>
        </w:rPr>
        <w:t xml:space="preserve">                       </w:t>
      </w:r>
      <w:r>
        <w:rPr>
          <w:rFonts w:hint="eastAsia"/>
          <w:sz w:val="30"/>
          <w:szCs w:val="30"/>
        </w:rPr>
        <w:t>银行（公章）：</w:t>
      </w:r>
      <w:r>
        <w:rPr>
          <w:sz w:val="30"/>
          <w:szCs w:val="30"/>
        </w:rPr>
        <w:t xml:space="preserve"> </w:t>
      </w:r>
    </w:p>
    <w:p w:rsidR="00AF6DA3" w:rsidRDefault="00AF6DA3" w:rsidP="00AF6DA3">
      <w:pPr>
        <w:pStyle w:val="Default"/>
        <w:rPr>
          <w:sz w:val="30"/>
          <w:szCs w:val="30"/>
        </w:rPr>
      </w:pPr>
      <w:r>
        <w:rPr>
          <w:rFonts w:hint="eastAsia"/>
          <w:sz w:val="30"/>
          <w:szCs w:val="30"/>
        </w:rPr>
        <w:t>法定代表人（签字）：</w:t>
      </w:r>
      <w:r>
        <w:rPr>
          <w:sz w:val="30"/>
          <w:szCs w:val="30"/>
        </w:rPr>
        <w:t xml:space="preserve">                 </w:t>
      </w:r>
      <w:r>
        <w:rPr>
          <w:rFonts w:hint="eastAsia"/>
          <w:sz w:val="30"/>
          <w:szCs w:val="30"/>
        </w:rPr>
        <w:t>负责人（签字）：</w:t>
      </w:r>
      <w:r>
        <w:rPr>
          <w:sz w:val="30"/>
          <w:szCs w:val="30"/>
        </w:rPr>
        <w:t xml:space="preserve"> </w:t>
      </w:r>
    </w:p>
    <w:p w:rsidR="00AF6DA3" w:rsidRDefault="00AF6DA3" w:rsidP="00AF6DA3">
      <w:pPr>
        <w:rPr>
          <w:rFonts w:ascii="仿宋_GB2312" w:eastAsia="仿宋_GB2312" w:cs="仿宋_GB2312"/>
          <w:color w:val="000000"/>
          <w:kern w:val="0"/>
          <w:sz w:val="30"/>
          <w:szCs w:val="30"/>
        </w:rPr>
      </w:pPr>
      <w:r w:rsidRPr="00C963A0">
        <w:rPr>
          <w:rFonts w:ascii="仿宋_GB2312" w:eastAsia="仿宋_GB2312" w:cs="仿宋_GB2312" w:hint="eastAsia"/>
          <w:color w:val="000000"/>
          <w:kern w:val="0"/>
          <w:sz w:val="30"/>
          <w:szCs w:val="30"/>
        </w:rPr>
        <w:t>年</w:t>
      </w:r>
      <w:r w:rsidRPr="00C963A0">
        <w:rPr>
          <w:rFonts w:ascii="仿宋_GB2312" w:eastAsia="仿宋_GB2312" w:cs="仿宋_GB2312"/>
          <w:color w:val="000000"/>
          <w:kern w:val="0"/>
          <w:sz w:val="30"/>
          <w:szCs w:val="30"/>
        </w:rPr>
        <w:t xml:space="preserve"> </w:t>
      </w:r>
      <w:r>
        <w:rPr>
          <w:rFonts w:ascii="仿宋_GB2312" w:eastAsia="仿宋_GB2312" w:cs="仿宋_GB2312"/>
          <w:color w:val="000000"/>
          <w:kern w:val="0"/>
          <w:sz w:val="30"/>
          <w:szCs w:val="30"/>
        </w:rPr>
        <w:t xml:space="preserve">   </w:t>
      </w:r>
      <w:r w:rsidRPr="00C963A0">
        <w:rPr>
          <w:rFonts w:ascii="仿宋_GB2312" w:eastAsia="仿宋_GB2312" w:cs="仿宋_GB2312" w:hint="eastAsia"/>
          <w:color w:val="000000"/>
          <w:kern w:val="0"/>
          <w:sz w:val="30"/>
          <w:szCs w:val="30"/>
        </w:rPr>
        <w:t>月</w:t>
      </w:r>
      <w:r w:rsidRPr="00C963A0">
        <w:rPr>
          <w:rFonts w:ascii="仿宋_GB2312" w:eastAsia="仿宋_GB2312" w:cs="仿宋_GB2312"/>
          <w:color w:val="000000"/>
          <w:kern w:val="0"/>
          <w:sz w:val="30"/>
          <w:szCs w:val="30"/>
        </w:rPr>
        <w:t xml:space="preserve"> </w:t>
      </w:r>
      <w:r>
        <w:rPr>
          <w:rFonts w:ascii="仿宋_GB2312" w:eastAsia="仿宋_GB2312" w:cs="仿宋_GB2312"/>
          <w:color w:val="000000"/>
          <w:kern w:val="0"/>
          <w:sz w:val="30"/>
          <w:szCs w:val="30"/>
        </w:rPr>
        <w:t xml:space="preserve">   </w:t>
      </w:r>
      <w:r w:rsidRPr="00C963A0">
        <w:rPr>
          <w:rFonts w:ascii="仿宋_GB2312" w:eastAsia="仿宋_GB2312" w:cs="仿宋_GB2312" w:hint="eastAsia"/>
          <w:color w:val="000000"/>
          <w:kern w:val="0"/>
          <w:sz w:val="30"/>
          <w:szCs w:val="30"/>
        </w:rPr>
        <w:t>日</w:t>
      </w:r>
      <w:r w:rsidRPr="00C963A0">
        <w:rPr>
          <w:rFonts w:ascii="仿宋_GB2312" w:eastAsia="仿宋_GB2312" w:cs="仿宋_GB2312"/>
          <w:color w:val="000000"/>
          <w:kern w:val="0"/>
          <w:sz w:val="30"/>
          <w:szCs w:val="30"/>
        </w:rPr>
        <w:t xml:space="preserve"> </w:t>
      </w:r>
      <w:r>
        <w:rPr>
          <w:rFonts w:ascii="仿宋_GB2312" w:eastAsia="仿宋_GB2312" w:cs="仿宋_GB2312"/>
          <w:color w:val="000000"/>
          <w:kern w:val="0"/>
          <w:sz w:val="30"/>
          <w:szCs w:val="30"/>
        </w:rPr>
        <w:t xml:space="preserve">           </w:t>
      </w:r>
      <w:r>
        <w:rPr>
          <w:rFonts w:ascii="仿宋_GB2312" w:eastAsia="仿宋_GB2312" w:cs="仿宋_GB2312" w:hint="eastAsia"/>
          <w:color w:val="000000"/>
          <w:kern w:val="0"/>
          <w:sz w:val="30"/>
          <w:szCs w:val="30"/>
        </w:rPr>
        <w:t xml:space="preserve">           </w:t>
      </w:r>
      <w:r w:rsidRPr="00C963A0">
        <w:rPr>
          <w:rFonts w:ascii="仿宋_GB2312" w:eastAsia="仿宋_GB2312" w:cs="仿宋_GB2312" w:hint="eastAsia"/>
          <w:color w:val="000000"/>
          <w:kern w:val="0"/>
          <w:sz w:val="30"/>
          <w:szCs w:val="30"/>
        </w:rPr>
        <w:t>年</w:t>
      </w:r>
      <w:r w:rsidRPr="00C963A0">
        <w:rPr>
          <w:rFonts w:ascii="仿宋_GB2312" w:eastAsia="仿宋_GB2312" w:cs="仿宋_GB2312"/>
          <w:color w:val="000000"/>
          <w:kern w:val="0"/>
          <w:sz w:val="30"/>
          <w:szCs w:val="30"/>
        </w:rPr>
        <w:t xml:space="preserve"> </w:t>
      </w:r>
      <w:r>
        <w:rPr>
          <w:rFonts w:ascii="仿宋_GB2312" w:eastAsia="仿宋_GB2312" w:cs="仿宋_GB2312"/>
          <w:color w:val="000000"/>
          <w:kern w:val="0"/>
          <w:sz w:val="30"/>
          <w:szCs w:val="30"/>
        </w:rPr>
        <w:t xml:space="preserve">   </w:t>
      </w:r>
      <w:r w:rsidRPr="00C963A0">
        <w:rPr>
          <w:rFonts w:ascii="仿宋_GB2312" w:eastAsia="仿宋_GB2312" w:cs="仿宋_GB2312" w:hint="eastAsia"/>
          <w:color w:val="000000"/>
          <w:kern w:val="0"/>
          <w:sz w:val="30"/>
          <w:szCs w:val="30"/>
        </w:rPr>
        <w:t>月</w:t>
      </w:r>
      <w:r w:rsidRPr="00C963A0">
        <w:rPr>
          <w:rFonts w:ascii="仿宋_GB2312" w:eastAsia="仿宋_GB2312" w:cs="仿宋_GB2312"/>
          <w:color w:val="000000"/>
          <w:kern w:val="0"/>
          <w:sz w:val="30"/>
          <w:szCs w:val="30"/>
        </w:rPr>
        <w:t xml:space="preserve"> </w:t>
      </w:r>
      <w:r>
        <w:rPr>
          <w:rFonts w:ascii="仿宋_GB2312" w:eastAsia="仿宋_GB2312" w:cs="仿宋_GB2312"/>
          <w:color w:val="000000"/>
          <w:kern w:val="0"/>
          <w:sz w:val="30"/>
          <w:szCs w:val="30"/>
        </w:rPr>
        <w:t xml:space="preserve">  </w:t>
      </w:r>
      <w:r w:rsidRPr="00C963A0">
        <w:rPr>
          <w:rFonts w:ascii="仿宋_GB2312" w:eastAsia="仿宋_GB2312" w:cs="仿宋_GB2312" w:hint="eastAsia"/>
          <w:color w:val="000000"/>
          <w:kern w:val="0"/>
          <w:sz w:val="30"/>
          <w:szCs w:val="30"/>
        </w:rPr>
        <w:t>日</w:t>
      </w:r>
    </w:p>
    <w:p w:rsidR="00AF6DA3" w:rsidRPr="00C963A0" w:rsidRDefault="00AF6DA3" w:rsidP="00AF6DA3">
      <w:pPr>
        <w:rPr>
          <w:rFonts w:ascii="仿宋_GB2312" w:eastAsia="仿宋_GB2312" w:cs="仿宋_GB2312"/>
          <w:color w:val="000000"/>
          <w:kern w:val="0"/>
          <w:sz w:val="30"/>
          <w:szCs w:val="30"/>
        </w:rPr>
      </w:pPr>
    </w:p>
    <w:tbl>
      <w:tblPr>
        <w:tblStyle w:val="ae"/>
        <w:tblpPr w:leftFromText="180" w:rightFromText="180" w:vertAnchor="text" w:horzAnchor="margin" w:tblpY="514"/>
        <w:tblW w:w="0" w:type="auto"/>
        <w:tblLook w:val="04A0" w:firstRow="1" w:lastRow="0" w:firstColumn="1" w:lastColumn="0" w:noHBand="0" w:noVBand="1"/>
      </w:tblPr>
      <w:tblGrid>
        <w:gridCol w:w="8522"/>
      </w:tblGrid>
      <w:tr w:rsidR="00AF6DA3" w:rsidTr="005621FE">
        <w:tc>
          <w:tcPr>
            <w:tcW w:w="8522" w:type="dxa"/>
          </w:tcPr>
          <w:p w:rsidR="00AF6DA3" w:rsidRPr="00AF6DA3" w:rsidRDefault="00AF6DA3" w:rsidP="005621FE">
            <w:pPr>
              <w:pStyle w:val="Default"/>
              <w:adjustRightInd/>
              <w:ind w:firstLineChars="200" w:firstLine="600"/>
              <w:jc w:val="both"/>
              <w:rPr>
                <w:rFonts w:eastAsia="仿宋_GB2312"/>
                <w:sz w:val="30"/>
                <w:szCs w:val="30"/>
              </w:rPr>
            </w:pPr>
            <w:r w:rsidRPr="00AF6DA3">
              <w:rPr>
                <w:rFonts w:eastAsia="仿宋_GB2312" w:hint="eastAsia"/>
                <w:sz w:val="30"/>
                <w:szCs w:val="30"/>
              </w:rPr>
              <w:t>为进一步促进贸易投资便利化，外汇局依法制定本确认书，提示企业、银行在开展跨国公司跨境资金集中运营业务中依法享有的权利和应当承担的义务。企业、银行签署本确认书并认真执行，享有按照跨境资金集中运营管理规定的便利措施办理相关业务的权利。</w:t>
            </w:r>
            <w:r w:rsidRPr="00AF6DA3">
              <w:rPr>
                <w:rFonts w:eastAsia="仿宋_GB2312"/>
                <w:sz w:val="30"/>
                <w:szCs w:val="30"/>
              </w:rPr>
              <w:t xml:space="preserve"> </w:t>
            </w:r>
          </w:p>
          <w:p w:rsidR="00AF6DA3" w:rsidRPr="00AF6DA3" w:rsidRDefault="00AF6DA3" w:rsidP="005621FE">
            <w:pPr>
              <w:pStyle w:val="Default"/>
              <w:adjustRightInd/>
              <w:ind w:firstLineChars="200" w:firstLine="600"/>
              <w:jc w:val="both"/>
              <w:rPr>
                <w:rFonts w:eastAsia="仿宋_GB2312"/>
                <w:sz w:val="30"/>
                <w:szCs w:val="30"/>
              </w:rPr>
            </w:pPr>
            <w:r w:rsidRPr="00AF6DA3">
              <w:rPr>
                <w:rFonts w:eastAsia="仿宋_GB2312" w:hint="eastAsia"/>
                <w:sz w:val="30"/>
                <w:szCs w:val="30"/>
              </w:rPr>
              <w:t>外汇局根据国际收支形势等具体情况，制定、调整跨国公司跨境资金集中运营管理政策，并依法予以告知。</w:t>
            </w:r>
            <w:r w:rsidRPr="00AF6DA3">
              <w:rPr>
                <w:rFonts w:eastAsia="仿宋_GB2312"/>
                <w:sz w:val="30"/>
                <w:szCs w:val="30"/>
              </w:rPr>
              <w:t xml:space="preserve"> </w:t>
            </w:r>
          </w:p>
          <w:p w:rsidR="00AF6DA3" w:rsidRDefault="00AF6DA3" w:rsidP="005621FE">
            <w:pPr>
              <w:ind w:firstLineChars="200" w:firstLine="600"/>
              <w:rPr>
                <w:rFonts w:ascii="仿宋_GB2312" w:eastAsia="仿宋_GB2312" w:cs="仿宋_GB2312"/>
                <w:color w:val="000000"/>
                <w:sz w:val="30"/>
                <w:szCs w:val="30"/>
              </w:rPr>
            </w:pPr>
            <w:r w:rsidRPr="00C963A0">
              <w:rPr>
                <w:rFonts w:ascii="仿宋_GB2312" w:eastAsia="仿宋_GB2312" w:cs="仿宋_GB2312" w:hint="eastAsia"/>
                <w:color w:val="000000"/>
                <w:sz w:val="30"/>
                <w:szCs w:val="30"/>
              </w:rPr>
              <w:t>外汇局依法对跨国公司跨境资金集中运营业务进行监督检查。对企业、银行违规行为，按照</w:t>
            </w:r>
            <w:r>
              <w:rPr>
                <w:rFonts w:ascii="微软雅黑" w:eastAsia="微软雅黑" w:hAnsi="微软雅黑" w:cs="微软雅黑" w:hint="eastAsia"/>
                <w:color w:val="000000"/>
                <w:sz w:val="30"/>
                <w:szCs w:val="30"/>
              </w:rPr>
              <w:t>《</w:t>
            </w:r>
            <w:r w:rsidRPr="00C963A0">
              <w:rPr>
                <w:rFonts w:ascii="仿宋" w:eastAsia="仿宋" w:hAnsi="仿宋" w:cs="仿宋" w:hint="eastAsia"/>
                <w:color w:val="000000"/>
                <w:sz w:val="30"/>
                <w:szCs w:val="30"/>
              </w:rPr>
              <w:t>中华人民共和国外汇管理条例</w:t>
            </w:r>
            <w:r>
              <w:rPr>
                <w:rFonts w:ascii="微软雅黑" w:eastAsia="微软雅黑" w:hAnsi="微软雅黑" w:cs="微软雅黑" w:hint="eastAsia"/>
                <w:color w:val="000000"/>
                <w:sz w:val="30"/>
                <w:szCs w:val="30"/>
              </w:rPr>
              <w:t>》</w:t>
            </w:r>
            <w:r w:rsidRPr="00C963A0">
              <w:rPr>
                <w:rFonts w:ascii="仿宋_GB2312" w:eastAsia="仿宋_GB2312" w:cs="仿宋_GB2312" w:hint="eastAsia"/>
                <w:color w:val="000000"/>
                <w:sz w:val="30"/>
                <w:szCs w:val="30"/>
              </w:rPr>
              <w:t>等法规规定进行行政处罚。</w:t>
            </w:r>
            <w:r w:rsidRPr="00C963A0">
              <w:rPr>
                <w:rFonts w:ascii="仿宋_GB2312" w:eastAsia="仿宋_GB2312" w:cs="仿宋_GB2312"/>
                <w:color w:val="000000"/>
                <w:sz w:val="30"/>
                <w:szCs w:val="30"/>
              </w:rPr>
              <w:t xml:space="preserve"> </w:t>
            </w:r>
          </w:p>
        </w:tc>
      </w:tr>
    </w:tbl>
    <w:p w:rsidR="00AF6DA3" w:rsidRDefault="00AF6DA3">
      <w:pPr>
        <w:widowControl/>
        <w:jc w:val="left"/>
        <w:rPr>
          <w:rFonts w:ascii="仿宋_GB2312" w:eastAsia="仿宋_GB2312" w:hAnsi="宋体" w:cs="宋体"/>
          <w:kern w:val="0"/>
          <w:sz w:val="30"/>
          <w:szCs w:val="30"/>
        </w:rPr>
      </w:pPr>
      <w:r>
        <w:rPr>
          <w:rFonts w:ascii="仿宋_GB2312" w:eastAsia="仿宋_GB2312" w:hAnsi="ˎ̥" w:cs="宋体"/>
          <w:kern w:val="0"/>
          <w:sz w:val="30"/>
          <w:szCs w:val="30"/>
        </w:rPr>
        <w:t xml:space="preserve"> </w:t>
      </w:r>
      <w:r>
        <w:rPr>
          <w:rFonts w:ascii="仿宋_GB2312" w:eastAsia="仿宋_GB2312" w:hAnsi="ˎ̥" w:cs="宋体"/>
          <w:kern w:val="0"/>
          <w:sz w:val="30"/>
          <w:szCs w:val="30"/>
        </w:rPr>
        <w:br w:type="page"/>
      </w:r>
    </w:p>
    <w:p w:rsidR="00AF6DA3" w:rsidRPr="00CD70F0" w:rsidRDefault="00AF6DA3" w:rsidP="00AC7B08">
      <w:pPr>
        <w:ind w:right="-58"/>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lastRenderedPageBreak/>
        <w:t>附录</w:t>
      </w:r>
      <w:r>
        <w:rPr>
          <w:rFonts w:ascii="仿宋_GB2312" w:eastAsia="仿宋_GB2312" w:hAnsi="宋体" w:cs="宋体" w:hint="eastAsia"/>
          <w:kern w:val="0"/>
          <w:sz w:val="30"/>
          <w:szCs w:val="30"/>
        </w:rPr>
        <w:t>五</w:t>
      </w:r>
    </w:p>
    <w:p w:rsidR="00AC7B08" w:rsidRPr="00CD70F0" w:rsidRDefault="00AC7B08" w:rsidP="00AC7B08">
      <w:pPr>
        <w:ind w:right="-58"/>
        <w:jc w:val="center"/>
        <w:rPr>
          <w:rFonts w:ascii="黑体" w:eastAsia="黑体" w:hAnsi="黑体"/>
          <w:sz w:val="30"/>
          <w:szCs w:val="30"/>
        </w:rPr>
      </w:pPr>
      <w:r w:rsidRPr="00CD70F0">
        <w:rPr>
          <w:rFonts w:ascii="黑体" w:eastAsia="黑体" w:hAnsi="黑体" w:hint="eastAsia"/>
          <w:sz w:val="30"/>
          <w:szCs w:val="30"/>
        </w:rPr>
        <w:t>错误示例</w:t>
      </w:r>
    </w:p>
    <w:p w:rsidR="00AC7B08" w:rsidRPr="00CD70F0" w:rsidRDefault="00AC7B08" w:rsidP="00AC7B08">
      <w:pPr>
        <w:ind w:right="-58"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1.某放款人申请办理一笔境外放款登记业务，金额1000万美元，利率为零，放款期限为10年。</w:t>
      </w:r>
    </w:p>
    <w:p w:rsidR="00AC7B08" w:rsidRPr="00CD70F0" w:rsidRDefault="00AC7B08" w:rsidP="00AC7B08">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该笔境外放款的利率和期限不符合境外放款管理原则。放款人向境外放款的利率应符合商业原则，在合理范围内协商确定，但必须大于零。放款期限原则上应在6个月至五年内，超过5年（含5年）的应报当地人民银行或外汇局进行备案。</w:t>
      </w:r>
    </w:p>
    <w:p w:rsidR="00AC7B08" w:rsidRPr="00CD70F0" w:rsidRDefault="00AC7B08" w:rsidP="00AC7B08">
      <w:pPr>
        <w:ind w:right="-57"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2.某放款人已办理一笔境外放款登记业务，放款期限至2017年6月30，放款人于2017年11月20向外汇管理部部门申请办理展期手续。</w:t>
      </w:r>
    </w:p>
    <w:p w:rsidR="00AC7B08" w:rsidRPr="00CD70F0" w:rsidRDefault="00AC7B08" w:rsidP="00AC7B08">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根据《国家外汇管理局关于境内企业境外放款外汇管理有关问题的通知》（汇发〔2009〕24号），境外放款期限届满后如需继续使用，应在期限届满前1个月内，由放款人向所在地外汇局提出展期申请。该放款人未按规定在期限届满前1个月办理展期，涉嫌违反上述规定。另外，境外放款到期并收回本息的或虽未到期但本息回收完毕（含债转股、债务豁免或担保履约）后不再进行境外放款的，也需及时办理境外放款额度注销登记。</w:t>
      </w:r>
    </w:p>
    <w:p w:rsidR="00AC7B08" w:rsidRPr="00CD70F0" w:rsidRDefault="00AC7B08" w:rsidP="00AC7B08">
      <w:pPr>
        <w:ind w:right="300"/>
        <w:rPr>
          <w:rFonts w:ascii="仿宋_GB2312" w:eastAsia="仿宋_GB2312" w:hAnsi="宋体" w:cs="宋体"/>
          <w:kern w:val="0"/>
          <w:sz w:val="30"/>
          <w:szCs w:val="30"/>
        </w:rPr>
      </w:pPr>
    </w:p>
    <w:p w:rsidR="00AC7B08" w:rsidRPr="00CD70F0" w:rsidRDefault="00AC7B08" w:rsidP="00AC7B08">
      <w:pPr>
        <w:ind w:right="300"/>
        <w:rPr>
          <w:rFonts w:ascii="黑体" w:eastAsia="黑体"/>
          <w:sz w:val="30"/>
          <w:szCs w:val="30"/>
        </w:rPr>
      </w:pPr>
    </w:p>
    <w:p w:rsidR="00AC7B08" w:rsidRPr="00CD70F0" w:rsidRDefault="00AC7B08" w:rsidP="00AC7B08">
      <w:pPr>
        <w:ind w:right="300"/>
        <w:rPr>
          <w:rFonts w:ascii="黑体" w:eastAsia="黑体"/>
          <w:sz w:val="30"/>
          <w:szCs w:val="30"/>
        </w:rPr>
      </w:pPr>
    </w:p>
    <w:p w:rsidR="00AC7B08" w:rsidRPr="00CD70F0" w:rsidRDefault="00AC7B08" w:rsidP="00AC7B08">
      <w:pPr>
        <w:ind w:right="300" w:firstLineChars="200" w:firstLine="600"/>
        <w:rPr>
          <w:rFonts w:ascii="黑体" w:eastAsia="黑体"/>
          <w:sz w:val="30"/>
          <w:szCs w:val="30"/>
        </w:rPr>
      </w:pPr>
      <w:r w:rsidRPr="00CD70F0">
        <w:rPr>
          <w:rFonts w:ascii="黑体" w:eastAsia="黑体"/>
          <w:sz w:val="30"/>
          <w:szCs w:val="30"/>
        </w:rPr>
        <w:br w:type="page"/>
      </w:r>
      <w:r w:rsidRPr="00CD70F0">
        <w:rPr>
          <w:rFonts w:ascii="黑体" w:eastAsia="黑体" w:hint="eastAsia"/>
          <w:sz w:val="30"/>
          <w:szCs w:val="30"/>
        </w:rPr>
        <w:lastRenderedPageBreak/>
        <w:t>五、融资租赁对外债权登记</w:t>
      </w:r>
    </w:p>
    <w:p w:rsidR="00AC7B08" w:rsidRPr="00CD70F0" w:rsidRDefault="00AC7B08" w:rsidP="00AC7B08">
      <w:pPr>
        <w:ind w:right="-57"/>
        <w:rPr>
          <w:rFonts w:ascii="黑体" w:eastAsia="黑体"/>
          <w:sz w:val="30"/>
          <w:szCs w:val="30"/>
        </w:rPr>
      </w:pPr>
      <w:r w:rsidRPr="00CD70F0">
        <w:rPr>
          <w:rFonts w:ascii="黑体" w:eastAsia="黑体" w:hint="eastAsia"/>
          <w:sz w:val="30"/>
          <w:szCs w:val="30"/>
        </w:rPr>
        <w:t xml:space="preserve">    （一）办理依据</w:t>
      </w:r>
    </w:p>
    <w:p w:rsidR="00AC7B08" w:rsidRPr="00CD70F0" w:rsidRDefault="00AC7B08" w:rsidP="00AC7B08">
      <w:pPr>
        <w:ind w:right="-57"/>
        <w:rPr>
          <w:rFonts w:ascii="仿宋_GB2312" w:eastAsia="仿宋_GB2312"/>
          <w:sz w:val="30"/>
          <w:szCs w:val="30"/>
        </w:rPr>
      </w:pPr>
      <w:r w:rsidRPr="00CD70F0">
        <w:rPr>
          <w:rFonts w:ascii="仿宋_GB2312" w:eastAsia="仿宋_GB2312" w:hint="eastAsia"/>
          <w:sz w:val="30"/>
          <w:szCs w:val="30"/>
        </w:rPr>
        <w:t xml:space="preserve">    1.《中华人民共和国外汇管理条例》（国务院令第532号）。</w:t>
      </w:r>
    </w:p>
    <w:p w:rsidR="00AC7B08" w:rsidRPr="00CD70F0" w:rsidRDefault="00AC7B08" w:rsidP="00AC7B08">
      <w:pPr>
        <w:ind w:right="-57" w:firstLineChars="200" w:firstLine="600"/>
        <w:rPr>
          <w:rFonts w:ascii="仿宋_GB2312" w:eastAsia="仿宋_GB2312"/>
          <w:sz w:val="30"/>
          <w:szCs w:val="30"/>
        </w:rPr>
      </w:pPr>
      <w:r w:rsidRPr="00CD70F0">
        <w:rPr>
          <w:rFonts w:ascii="仿宋_GB2312" w:eastAsia="仿宋_GB2312" w:hint="eastAsia"/>
          <w:sz w:val="30"/>
          <w:szCs w:val="30"/>
        </w:rPr>
        <w:t>2.《国家外汇管理局关于进一步改进和调整资本项目外汇管理政策的通知》（汇发[2014]2号）。</w:t>
      </w:r>
    </w:p>
    <w:p w:rsidR="00AC7B08" w:rsidRPr="00CD70F0" w:rsidRDefault="00AC7B08" w:rsidP="00AC7B08">
      <w:pPr>
        <w:ind w:right="-57"/>
        <w:rPr>
          <w:rFonts w:ascii="仿宋_GB2312" w:eastAsia="仿宋_GB2312"/>
          <w:sz w:val="30"/>
          <w:szCs w:val="30"/>
        </w:rPr>
      </w:pPr>
      <w:r w:rsidRPr="00CD70F0">
        <w:rPr>
          <w:rFonts w:ascii="仿宋_GB2312" w:eastAsia="仿宋_GB2312" w:hint="eastAsia"/>
          <w:sz w:val="30"/>
          <w:szCs w:val="30"/>
        </w:rPr>
        <w:t xml:space="preserve">    3.其他相关法规。</w:t>
      </w:r>
    </w:p>
    <w:p w:rsidR="00AC7B08" w:rsidRPr="00CD70F0" w:rsidRDefault="00AC7B08" w:rsidP="00AC7B08">
      <w:pPr>
        <w:ind w:right="-57"/>
        <w:rPr>
          <w:rFonts w:ascii="黑体" w:eastAsia="黑体"/>
          <w:sz w:val="30"/>
          <w:szCs w:val="30"/>
        </w:rPr>
      </w:pPr>
      <w:r w:rsidRPr="00CD70F0">
        <w:rPr>
          <w:rFonts w:ascii="黑体" w:eastAsia="黑体" w:hint="eastAsia"/>
          <w:sz w:val="30"/>
          <w:szCs w:val="30"/>
        </w:rPr>
        <w:t xml:space="preserve">    （二）受理机构</w:t>
      </w:r>
    </w:p>
    <w:p w:rsidR="00AC7B08" w:rsidRPr="00CD70F0" w:rsidRDefault="00AC7B08" w:rsidP="00AC7B08">
      <w:pPr>
        <w:ind w:right="-57"/>
        <w:rPr>
          <w:rFonts w:ascii="仿宋_GB2312" w:eastAsia="仿宋_GB2312"/>
          <w:sz w:val="30"/>
          <w:szCs w:val="30"/>
        </w:rPr>
      </w:pPr>
      <w:r w:rsidRPr="00CD70F0">
        <w:rPr>
          <w:rFonts w:ascii="仿宋_GB2312" w:eastAsia="仿宋_GB2312" w:hint="eastAsia"/>
          <w:sz w:val="30"/>
          <w:szCs w:val="30"/>
        </w:rPr>
        <w:t xml:space="preserve">    申请人所在地外汇局。</w:t>
      </w:r>
    </w:p>
    <w:p w:rsidR="00AC7B08" w:rsidRPr="00CD70F0" w:rsidRDefault="00AC7B08" w:rsidP="00AC7B08">
      <w:pPr>
        <w:ind w:right="-57"/>
        <w:rPr>
          <w:rFonts w:ascii="黑体" w:eastAsia="黑体"/>
          <w:sz w:val="30"/>
          <w:szCs w:val="30"/>
        </w:rPr>
      </w:pPr>
      <w:r w:rsidRPr="00CD70F0">
        <w:rPr>
          <w:rFonts w:ascii="黑体" w:eastAsia="黑体" w:hint="eastAsia"/>
          <w:sz w:val="30"/>
          <w:szCs w:val="30"/>
        </w:rPr>
        <w:t xml:space="preserve">    （三）决定机构</w:t>
      </w:r>
    </w:p>
    <w:p w:rsidR="00AC7B08" w:rsidRPr="00CD70F0" w:rsidRDefault="00AC7B08" w:rsidP="00AC7B08">
      <w:pPr>
        <w:ind w:right="-57"/>
        <w:rPr>
          <w:rFonts w:ascii="仿宋_GB2312" w:eastAsia="仿宋_GB2312"/>
          <w:sz w:val="30"/>
          <w:szCs w:val="30"/>
        </w:rPr>
      </w:pPr>
      <w:r w:rsidRPr="00CD70F0">
        <w:rPr>
          <w:rFonts w:ascii="仿宋_GB2312" w:eastAsia="仿宋_GB2312" w:hint="eastAsia"/>
          <w:sz w:val="30"/>
          <w:szCs w:val="30"/>
        </w:rPr>
        <w:t xml:space="preserve">    申请人所在地外汇局。</w:t>
      </w:r>
    </w:p>
    <w:p w:rsidR="00AC7B08" w:rsidRPr="00CD70F0" w:rsidRDefault="00AC7B08" w:rsidP="00AC7B08">
      <w:pPr>
        <w:ind w:right="-57"/>
        <w:rPr>
          <w:rFonts w:ascii="黑体" w:eastAsia="黑体"/>
          <w:sz w:val="30"/>
          <w:szCs w:val="30"/>
        </w:rPr>
      </w:pPr>
      <w:r w:rsidRPr="00CD70F0">
        <w:rPr>
          <w:rFonts w:ascii="黑体" w:eastAsia="黑体" w:hint="eastAsia"/>
          <w:sz w:val="30"/>
          <w:szCs w:val="30"/>
        </w:rPr>
        <w:t xml:space="preserve">    （四）审批数量</w:t>
      </w:r>
    </w:p>
    <w:p w:rsidR="00AC7B08" w:rsidRPr="00CD70F0" w:rsidRDefault="00AC7B08" w:rsidP="00AC7B08">
      <w:pPr>
        <w:ind w:right="-57"/>
        <w:rPr>
          <w:rFonts w:ascii="仿宋_GB2312" w:eastAsia="仿宋_GB2312"/>
          <w:sz w:val="30"/>
          <w:szCs w:val="30"/>
        </w:rPr>
      </w:pPr>
      <w:r w:rsidRPr="00CD70F0">
        <w:rPr>
          <w:rFonts w:ascii="仿宋_GB2312" w:eastAsia="仿宋_GB2312" w:hint="eastAsia"/>
          <w:sz w:val="30"/>
          <w:szCs w:val="30"/>
        </w:rPr>
        <w:t xml:space="preserve">    无数量限制。</w:t>
      </w:r>
    </w:p>
    <w:p w:rsidR="00AC7B08" w:rsidRPr="00CD70F0" w:rsidRDefault="00AC7B08" w:rsidP="00AC7B08">
      <w:pPr>
        <w:ind w:right="-57"/>
        <w:rPr>
          <w:rFonts w:ascii="黑体" w:eastAsia="黑体"/>
          <w:sz w:val="30"/>
          <w:szCs w:val="30"/>
        </w:rPr>
      </w:pPr>
      <w:r w:rsidRPr="00CD70F0">
        <w:rPr>
          <w:rFonts w:ascii="黑体" w:eastAsia="黑体" w:hint="eastAsia"/>
          <w:sz w:val="30"/>
          <w:szCs w:val="30"/>
        </w:rPr>
        <w:t xml:space="preserve">    （五）办事条件</w:t>
      </w:r>
    </w:p>
    <w:p w:rsidR="00AC7B08" w:rsidRPr="00CD70F0" w:rsidRDefault="00AC7B08" w:rsidP="00AC7B08">
      <w:pPr>
        <w:ind w:right="-57"/>
        <w:rPr>
          <w:rFonts w:ascii="仿宋_GB2312" w:eastAsia="仿宋_GB2312"/>
          <w:sz w:val="30"/>
          <w:szCs w:val="30"/>
        </w:rPr>
      </w:pPr>
      <w:r w:rsidRPr="00CD70F0">
        <w:rPr>
          <w:rFonts w:ascii="仿宋_GB2312" w:eastAsia="仿宋_GB2312" w:hint="eastAsia"/>
          <w:sz w:val="30"/>
          <w:szCs w:val="30"/>
        </w:rPr>
        <w:t xml:space="preserve">    1.融资租赁类公司包括银行业监管部门批准设立的金融租赁公司、商务主管部门审批设立的外商投资租赁公司，以及商务部和国家税务总局联合确认的内资融资租赁公司等三类主体。</w:t>
      </w:r>
    </w:p>
    <w:p w:rsidR="00AC7B08" w:rsidRPr="00CD70F0" w:rsidRDefault="00AC7B08" w:rsidP="00AC7B08">
      <w:pPr>
        <w:ind w:right="-57"/>
        <w:rPr>
          <w:rFonts w:ascii="仿宋_GB2312" w:eastAsia="仿宋_GB2312"/>
          <w:sz w:val="30"/>
          <w:szCs w:val="30"/>
        </w:rPr>
      </w:pPr>
      <w:r w:rsidRPr="00CD70F0">
        <w:rPr>
          <w:rFonts w:ascii="仿宋_GB2312" w:eastAsia="仿宋_GB2312" w:hint="eastAsia"/>
          <w:sz w:val="30"/>
          <w:szCs w:val="30"/>
        </w:rPr>
        <w:t xml:space="preserve">    2.融资租赁类公司或其项目公司开展对外融资租赁业务时，应在融资租赁对外债权发生后15个工作日内，到所在地外汇局办理融资租赁对外债权登记。</w:t>
      </w:r>
    </w:p>
    <w:p w:rsidR="00AC7B08" w:rsidRPr="00CD70F0" w:rsidRDefault="00AC7B08" w:rsidP="00AC7B08">
      <w:pPr>
        <w:ind w:right="-57"/>
        <w:rPr>
          <w:rFonts w:ascii="仿宋_GB2312" w:eastAsia="仿宋_GB2312"/>
          <w:sz w:val="30"/>
          <w:szCs w:val="30"/>
        </w:rPr>
      </w:pPr>
      <w:r w:rsidRPr="00CD70F0">
        <w:rPr>
          <w:rFonts w:ascii="仿宋_GB2312" w:eastAsia="仿宋_GB2312" w:hint="eastAsia"/>
          <w:sz w:val="30"/>
          <w:szCs w:val="30"/>
        </w:rPr>
        <w:t xml:space="preserve">    3.融资租赁类公司开展对外融资租赁业务时，不受现行境内企业境外放款额度限制。</w:t>
      </w:r>
    </w:p>
    <w:p w:rsidR="00AC7B08" w:rsidRDefault="00AC7B08" w:rsidP="00AC7B08">
      <w:pPr>
        <w:ind w:right="-57" w:firstLine="600"/>
        <w:rPr>
          <w:rFonts w:ascii="仿宋_GB2312" w:eastAsia="仿宋_GB2312"/>
          <w:sz w:val="30"/>
          <w:szCs w:val="30"/>
        </w:rPr>
      </w:pPr>
      <w:r w:rsidRPr="00CD70F0">
        <w:rPr>
          <w:rFonts w:ascii="仿宋_GB2312" w:eastAsia="仿宋_GB2312" w:hint="eastAsia"/>
          <w:sz w:val="30"/>
          <w:szCs w:val="30"/>
        </w:rPr>
        <w:t>4.融资租赁类公司完成对外债权登记后，应按规定办理非资</w:t>
      </w:r>
      <w:r w:rsidRPr="00CD70F0">
        <w:rPr>
          <w:rFonts w:ascii="仿宋_GB2312" w:eastAsia="仿宋_GB2312" w:hint="eastAsia"/>
          <w:sz w:val="30"/>
          <w:szCs w:val="30"/>
        </w:rPr>
        <w:lastRenderedPageBreak/>
        <w:t>金划转类提款备案。</w:t>
      </w:r>
    </w:p>
    <w:p w:rsidR="00AC7B08" w:rsidRPr="00CD70F0" w:rsidRDefault="00AC7B08" w:rsidP="00AC7B08">
      <w:pPr>
        <w:ind w:right="-57" w:firstLine="600"/>
        <w:rPr>
          <w:rFonts w:ascii="仿宋_GB2312" w:eastAsia="仿宋_GB2312"/>
          <w:sz w:val="30"/>
          <w:szCs w:val="30"/>
        </w:rPr>
      </w:pPr>
      <w:r>
        <w:rPr>
          <w:rFonts w:ascii="仿宋_GB2312" w:eastAsia="仿宋_GB2312" w:hint="eastAsia"/>
          <w:sz w:val="30"/>
          <w:szCs w:val="30"/>
        </w:rPr>
        <w:t>5.</w:t>
      </w: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AC7B08" w:rsidRPr="00CD70F0" w:rsidRDefault="00AC7B08" w:rsidP="00AC7B08">
      <w:pPr>
        <w:ind w:firstLine="600"/>
        <w:rPr>
          <w:rFonts w:ascii="仿宋_GB2312" w:eastAsia="仿宋_GB2312"/>
          <w:sz w:val="30"/>
          <w:szCs w:val="30"/>
        </w:rPr>
      </w:pPr>
      <w:r w:rsidRPr="00CD70F0">
        <w:rPr>
          <w:rFonts w:ascii="黑体" w:eastAsia="黑体"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544"/>
        <w:gridCol w:w="1417"/>
        <w:gridCol w:w="425"/>
        <w:gridCol w:w="993"/>
        <w:gridCol w:w="425"/>
        <w:gridCol w:w="1277"/>
      </w:tblGrid>
      <w:tr w:rsidR="00AC7B08" w:rsidRPr="00CD70F0" w:rsidTr="00DF6E7E">
        <w:tc>
          <w:tcPr>
            <w:tcW w:w="392" w:type="dxa"/>
            <w:vAlign w:val="center"/>
          </w:tcPr>
          <w:p w:rsidR="00AC7B08" w:rsidRPr="00CD70F0" w:rsidRDefault="00AC7B08" w:rsidP="00DF6E7E">
            <w:pPr>
              <w:ind w:right="300"/>
              <w:jc w:val="center"/>
              <w:rPr>
                <w:rFonts w:ascii="仿宋_GB2312" w:eastAsia="仿宋_GB2312"/>
                <w:b/>
                <w:sz w:val="24"/>
                <w:szCs w:val="24"/>
              </w:rPr>
            </w:pPr>
            <w:r w:rsidRPr="00CD70F0">
              <w:rPr>
                <w:rFonts w:ascii="仿宋_GB2312" w:eastAsia="仿宋_GB2312" w:hint="eastAsia"/>
                <w:b/>
                <w:sz w:val="24"/>
                <w:szCs w:val="24"/>
              </w:rPr>
              <w:t>序号</w:t>
            </w:r>
          </w:p>
        </w:tc>
        <w:tc>
          <w:tcPr>
            <w:tcW w:w="3544" w:type="dxa"/>
            <w:vAlign w:val="center"/>
          </w:tcPr>
          <w:p w:rsidR="00AC7B08" w:rsidRPr="00CD70F0" w:rsidRDefault="00AC7B08" w:rsidP="00DF6E7E">
            <w:pPr>
              <w:ind w:right="-116"/>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1417" w:type="dxa"/>
            <w:vAlign w:val="center"/>
          </w:tcPr>
          <w:p w:rsidR="00AC7B08" w:rsidRPr="00CD70F0" w:rsidRDefault="00AC7B08" w:rsidP="00DF6E7E">
            <w:pPr>
              <w:ind w:leftChars="-54" w:left="-113" w:right="-115"/>
              <w:jc w:val="center"/>
              <w:rPr>
                <w:rFonts w:ascii="仿宋_GB2312" w:eastAsia="仿宋_GB2312"/>
                <w:b/>
                <w:sz w:val="24"/>
                <w:szCs w:val="24"/>
              </w:rPr>
            </w:pPr>
            <w:r w:rsidRPr="00CD70F0">
              <w:rPr>
                <w:rFonts w:ascii="仿宋_GB2312" w:eastAsia="仿宋_GB2312" w:hint="eastAsia"/>
                <w:b/>
                <w:sz w:val="24"/>
                <w:szCs w:val="24"/>
              </w:rPr>
              <w:t>原件/</w:t>
            </w:r>
          </w:p>
          <w:p w:rsidR="00AC7B08" w:rsidRPr="00CD70F0" w:rsidRDefault="00AC7B08" w:rsidP="00DF6E7E">
            <w:pPr>
              <w:ind w:leftChars="-54" w:left="-113" w:right="-115"/>
              <w:jc w:val="center"/>
              <w:rPr>
                <w:rFonts w:ascii="仿宋_GB2312" w:eastAsia="仿宋_GB2312"/>
                <w:b/>
                <w:sz w:val="24"/>
                <w:szCs w:val="24"/>
              </w:rPr>
            </w:pPr>
            <w:r w:rsidRPr="00CD70F0">
              <w:rPr>
                <w:rFonts w:ascii="仿宋_GB2312" w:eastAsia="仿宋_GB2312" w:hint="eastAsia"/>
                <w:b/>
                <w:sz w:val="24"/>
                <w:szCs w:val="24"/>
              </w:rPr>
              <w:t>复印件</w:t>
            </w:r>
          </w:p>
        </w:tc>
        <w:tc>
          <w:tcPr>
            <w:tcW w:w="425" w:type="dxa"/>
            <w:vAlign w:val="center"/>
          </w:tcPr>
          <w:p w:rsidR="00AC7B08" w:rsidRPr="00CD70F0" w:rsidRDefault="00AC7B08" w:rsidP="00DF6E7E">
            <w:pPr>
              <w:ind w:leftChars="-49" w:left="-103" w:right="-104"/>
              <w:jc w:val="center"/>
              <w:rPr>
                <w:rFonts w:ascii="仿宋_GB2312" w:eastAsia="仿宋_GB2312"/>
                <w:b/>
                <w:sz w:val="24"/>
                <w:szCs w:val="24"/>
              </w:rPr>
            </w:pPr>
            <w:r w:rsidRPr="00CD70F0">
              <w:rPr>
                <w:rFonts w:ascii="仿宋_GB2312" w:eastAsia="仿宋_GB2312" w:hint="eastAsia"/>
                <w:b/>
                <w:sz w:val="24"/>
                <w:szCs w:val="24"/>
              </w:rPr>
              <w:t>份数</w:t>
            </w:r>
          </w:p>
        </w:tc>
        <w:tc>
          <w:tcPr>
            <w:tcW w:w="993" w:type="dxa"/>
            <w:vAlign w:val="center"/>
          </w:tcPr>
          <w:p w:rsidR="00AC7B08" w:rsidRPr="00CD70F0" w:rsidRDefault="00AC7B08" w:rsidP="00DF6E7E">
            <w:pPr>
              <w:tabs>
                <w:tab w:val="left" w:pos="776"/>
              </w:tabs>
              <w:ind w:leftChars="-46" w:left="-97" w:right="-119"/>
              <w:jc w:val="center"/>
              <w:rPr>
                <w:rFonts w:ascii="仿宋_GB2312" w:eastAsia="仿宋_GB2312"/>
                <w:b/>
                <w:sz w:val="24"/>
                <w:szCs w:val="24"/>
              </w:rPr>
            </w:pPr>
            <w:r w:rsidRPr="00CD70F0">
              <w:rPr>
                <w:rFonts w:ascii="仿宋_GB2312" w:eastAsia="仿宋_GB2312" w:hint="eastAsia"/>
                <w:b/>
                <w:sz w:val="24"/>
                <w:szCs w:val="24"/>
              </w:rPr>
              <w:t>纸质/</w:t>
            </w:r>
          </w:p>
          <w:p w:rsidR="00AC7B08" w:rsidRPr="00CD70F0" w:rsidRDefault="00AC7B08" w:rsidP="00DF6E7E">
            <w:pPr>
              <w:tabs>
                <w:tab w:val="left" w:pos="776"/>
              </w:tabs>
              <w:ind w:leftChars="-46" w:left="-97" w:right="-119"/>
              <w:jc w:val="center"/>
              <w:rPr>
                <w:rFonts w:ascii="仿宋_GB2312" w:eastAsia="仿宋_GB2312"/>
                <w:b/>
                <w:sz w:val="24"/>
                <w:szCs w:val="24"/>
              </w:rPr>
            </w:pPr>
            <w:r w:rsidRPr="00CD70F0">
              <w:rPr>
                <w:rFonts w:ascii="仿宋_GB2312" w:eastAsia="仿宋_GB2312" w:hint="eastAsia"/>
                <w:b/>
                <w:sz w:val="24"/>
                <w:szCs w:val="24"/>
              </w:rPr>
              <w:t>电子</w:t>
            </w:r>
          </w:p>
        </w:tc>
        <w:tc>
          <w:tcPr>
            <w:tcW w:w="425" w:type="dxa"/>
            <w:vAlign w:val="center"/>
          </w:tcPr>
          <w:p w:rsidR="00AC7B08" w:rsidRPr="00CD70F0" w:rsidRDefault="00AC7B08" w:rsidP="00DF6E7E">
            <w:pPr>
              <w:ind w:leftChars="-48" w:left="-101" w:right="-105"/>
              <w:jc w:val="center"/>
              <w:rPr>
                <w:rFonts w:ascii="仿宋_GB2312" w:eastAsia="仿宋_GB2312"/>
                <w:b/>
                <w:sz w:val="24"/>
                <w:szCs w:val="24"/>
              </w:rPr>
            </w:pPr>
            <w:r w:rsidRPr="00CD70F0">
              <w:rPr>
                <w:rFonts w:ascii="仿宋_GB2312" w:eastAsia="仿宋_GB2312" w:hint="eastAsia"/>
                <w:b/>
                <w:sz w:val="24"/>
                <w:szCs w:val="24"/>
              </w:rPr>
              <w:t>要求</w:t>
            </w:r>
          </w:p>
        </w:tc>
        <w:tc>
          <w:tcPr>
            <w:tcW w:w="1277" w:type="dxa"/>
            <w:vAlign w:val="center"/>
          </w:tcPr>
          <w:p w:rsidR="00AC7B08" w:rsidRPr="00CD70F0" w:rsidRDefault="00AC7B08" w:rsidP="00DF6E7E">
            <w:pPr>
              <w:ind w:leftChars="-51" w:left="-107" w:right="-115"/>
              <w:jc w:val="center"/>
              <w:rPr>
                <w:rFonts w:ascii="仿宋_GB2312" w:eastAsia="仿宋_GB2312"/>
                <w:b/>
                <w:sz w:val="24"/>
                <w:szCs w:val="24"/>
              </w:rPr>
            </w:pPr>
            <w:r w:rsidRPr="00CD70F0">
              <w:rPr>
                <w:rFonts w:ascii="仿宋_GB2312" w:eastAsia="仿宋_GB2312" w:hint="eastAsia"/>
                <w:b/>
                <w:sz w:val="24"/>
                <w:szCs w:val="24"/>
              </w:rPr>
              <w:t>备注</w:t>
            </w:r>
          </w:p>
        </w:tc>
      </w:tr>
      <w:tr w:rsidR="00AC7B08" w:rsidRPr="00CD70F0" w:rsidTr="00DF6E7E">
        <w:tc>
          <w:tcPr>
            <w:tcW w:w="392" w:type="dxa"/>
            <w:vAlign w:val="center"/>
          </w:tcPr>
          <w:p w:rsidR="00AC7B08" w:rsidRPr="00CD70F0" w:rsidRDefault="00AC7B08" w:rsidP="00DF6E7E">
            <w:pPr>
              <w:ind w:right="300"/>
              <w:jc w:val="center"/>
              <w:rPr>
                <w:rFonts w:ascii="仿宋_GB2312" w:eastAsia="仿宋_GB2312"/>
                <w:sz w:val="24"/>
                <w:szCs w:val="24"/>
              </w:rPr>
            </w:pPr>
            <w:r w:rsidRPr="00CD70F0">
              <w:rPr>
                <w:rFonts w:ascii="仿宋_GB2312" w:eastAsia="仿宋_GB2312" w:hint="eastAsia"/>
                <w:sz w:val="24"/>
                <w:szCs w:val="24"/>
              </w:rPr>
              <w:t>1</w:t>
            </w:r>
          </w:p>
        </w:tc>
        <w:tc>
          <w:tcPr>
            <w:tcW w:w="3544" w:type="dxa"/>
            <w:vAlign w:val="center"/>
          </w:tcPr>
          <w:p w:rsidR="00AC7B08" w:rsidRPr="00CD70F0" w:rsidRDefault="00AC7B08" w:rsidP="00DF6E7E">
            <w:pPr>
              <w:ind w:leftChars="15" w:left="31"/>
              <w:jc w:val="left"/>
              <w:rPr>
                <w:rFonts w:ascii="仿宋_GB2312" w:eastAsia="仿宋_GB2312"/>
                <w:sz w:val="24"/>
                <w:szCs w:val="24"/>
              </w:rPr>
            </w:pPr>
            <w:r w:rsidRPr="00CD70F0">
              <w:rPr>
                <w:rFonts w:ascii="仿宋_GB2312" w:eastAsia="仿宋_GB2312" w:hint="eastAsia"/>
                <w:sz w:val="24"/>
                <w:szCs w:val="24"/>
              </w:rPr>
              <w:t>申请书，包括但不限于公司基本情况及租赁项目的基本情况</w:t>
            </w:r>
          </w:p>
        </w:tc>
        <w:tc>
          <w:tcPr>
            <w:tcW w:w="1417" w:type="dxa"/>
            <w:vAlign w:val="center"/>
          </w:tcPr>
          <w:p w:rsidR="00AC7B08" w:rsidRPr="00CD70F0" w:rsidRDefault="00AC7B08" w:rsidP="00DF6E7E">
            <w:pPr>
              <w:ind w:leftChars="16" w:left="34"/>
              <w:jc w:val="left"/>
              <w:rPr>
                <w:rFonts w:ascii="仿宋_GB2312" w:eastAsia="仿宋_GB2312"/>
                <w:sz w:val="24"/>
                <w:szCs w:val="24"/>
              </w:rPr>
            </w:pPr>
            <w:r w:rsidRPr="00CD70F0">
              <w:rPr>
                <w:rFonts w:ascii="仿宋_GB2312" w:eastAsia="仿宋_GB2312" w:hint="eastAsia"/>
                <w:sz w:val="24"/>
                <w:szCs w:val="24"/>
              </w:rPr>
              <w:t>加盖公章的原件</w:t>
            </w:r>
          </w:p>
        </w:tc>
        <w:tc>
          <w:tcPr>
            <w:tcW w:w="425" w:type="dxa"/>
            <w:vAlign w:val="center"/>
          </w:tcPr>
          <w:p w:rsidR="00AC7B08" w:rsidRPr="00CD70F0" w:rsidRDefault="00AC7B08" w:rsidP="00DF6E7E">
            <w:pPr>
              <w:ind w:leftChars="-48" w:left="-101" w:right="-104" w:firstLineChars="42" w:firstLine="101"/>
              <w:jc w:val="left"/>
              <w:rPr>
                <w:rFonts w:ascii="仿宋_GB2312" w:eastAsia="仿宋_GB2312"/>
                <w:sz w:val="24"/>
                <w:szCs w:val="24"/>
              </w:rPr>
            </w:pPr>
            <w:r w:rsidRPr="00CD70F0">
              <w:rPr>
                <w:rFonts w:ascii="仿宋_GB2312" w:eastAsia="仿宋_GB2312" w:hint="eastAsia"/>
                <w:sz w:val="24"/>
                <w:szCs w:val="24"/>
              </w:rPr>
              <w:t>1</w:t>
            </w:r>
          </w:p>
        </w:tc>
        <w:tc>
          <w:tcPr>
            <w:tcW w:w="993" w:type="dxa"/>
            <w:vAlign w:val="center"/>
          </w:tcPr>
          <w:p w:rsidR="00AC7B08" w:rsidRPr="00CD70F0" w:rsidRDefault="00AC7B08" w:rsidP="00DF6E7E">
            <w:pPr>
              <w:ind w:leftChars="-46" w:left="-97" w:right="-108"/>
              <w:jc w:val="left"/>
              <w:rPr>
                <w:rFonts w:ascii="仿宋_GB2312" w:eastAsia="仿宋_GB2312"/>
                <w:sz w:val="24"/>
                <w:szCs w:val="24"/>
              </w:rPr>
            </w:pPr>
            <w:r w:rsidRPr="00CD70F0">
              <w:rPr>
                <w:rFonts w:ascii="仿宋_GB2312" w:eastAsia="仿宋_GB2312" w:hint="eastAsia"/>
                <w:sz w:val="24"/>
                <w:szCs w:val="24"/>
              </w:rPr>
              <w:t>纸质</w:t>
            </w:r>
          </w:p>
        </w:tc>
        <w:tc>
          <w:tcPr>
            <w:tcW w:w="425" w:type="dxa"/>
            <w:vAlign w:val="center"/>
          </w:tcPr>
          <w:p w:rsidR="00AC7B08" w:rsidRPr="00CD70F0" w:rsidRDefault="00AC7B08" w:rsidP="00DF6E7E">
            <w:pPr>
              <w:ind w:right="300"/>
              <w:jc w:val="left"/>
              <w:rPr>
                <w:rFonts w:ascii="仿宋_GB2312" w:eastAsia="仿宋_GB2312"/>
                <w:sz w:val="24"/>
                <w:szCs w:val="24"/>
              </w:rPr>
            </w:pPr>
          </w:p>
        </w:tc>
        <w:tc>
          <w:tcPr>
            <w:tcW w:w="1277" w:type="dxa"/>
            <w:vAlign w:val="center"/>
          </w:tcPr>
          <w:p w:rsidR="00AC7B08" w:rsidRPr="00CD70F0" w:rsidRDefault="00AC7B08" w:rsidP="00DF6E7E">
            <w:pPr>
              <w:ind w:leftChars="-51" w:left="-107" w:right="-115"/>
              <w:jc w:val="left"/>
              <w:rPr>
                <w:rFonts w:ascii="仿宋_GB2312" w:eastAsia="仿宋_GB2312"/>
                <w:sz w:val="24"/>
                <w:szCs w:val="24"/>
              </w:rPr>
            </w:pPr>
          </w:p>
        </w:tc>
      </w:tr>
      <w:tr w:rsidR="00AC7B08" w:rsidRPr="00CD70F0" w:rsidTr="00DF6E7E">
        <w:trPr>
          <w:trHeight w:val="1040"/>
        </w:trPr>
        <w:tc>
          <w:tcPr>
            <w:tcW w:w="392" w:type="dxa"/>
            <w:vAlign w:val="center"/>
          </w:tcPr>
          <w:p w:rsidR="00AC7B08" w:rsidRPr="00CD70F0" w:rsidRDefault="00AC7B08" w:rsidP="00DF6E7E">
            <w:pPr>
              <w:ind w:right="300"/>
              <w:jc w:val="center"/>
              <w:rPr>
                <w:rFonts w:ascii="仿宋_GB2312" w:eastAsia="仿宋_GB2312"/>
                <w:sz w:val="24"/>
                <w:szCs w:val="24"/>
              </w:rPr>
            </w:pPr>
            <w:r w:rsidRPr="00CD70F0">
              <w:rPr>
                <w:rFonts w:ascii="仿宋_GB2312" w:eastAsia="仿宋_GB2312" w:hint="eastAsia"/>
                <w:sz w:val="24"/>
                <w:szCs w:val="24"/>
              </w:rPr>
              <w:t>2</w:t>
            </w:r>
          </w:p>
        </w:tc>
        <w:tc>
          <w:tcPr>
            <w:tcW w:w="3544" w:type="dxa"/>
            <w:vAlign w:val="center"/>
          </w:tcPr>
          <w:p w:rsidR="00AC7B08" w:rsidRPr="00CD70F0" w:rsidRDefault="00AC7B08" w:rsidP="00DF6E7E">
            <w:pPr>
              <w:ind w:leftChars="15" w:left="31"/>
              <w:jc w:val="left"/>
              <w:rPr>
                <w:rFonts w:ascii="仿宋_GB2312" w:eastAsia="仿宋_GB2312"/>
                <w:sz w:val="24"/>
                <w:szCs w:val="24"/>
              </w:rPr>
            </w:pPr>
            <w:r w:rsidRPr="00CD70F0">
              <w:rPr>
                <w:rFonts w:ascii="仿宋_GB2312" w:eastAsia="仿宋_GB2312" w:hint="eastAsia"/>
                <w:sz w:val="24"/>
                <w:szCs w:val="24"/>
              </w:rPr>
              <w:t>主管部门同意设立融资租赁公司或项目公司的批复和工商营业执照</w:t>
            </w:r>
          </w:p>
        </w:tc>
        <w:tc>
          <w:tcPr>
            <w:tcW w:w="1417" w:type="dxa"/>
            <w:vAlign w:val="center"/>
          </w:tcPr>
          <w:p w:rsidR="00AC7B08" w:rsidRPr="00CD70F0" w:rsidRDefault="00AC7B08" w:rsidP="00DF6E7E">
            <w:pPr>
              <w:ind w:leftChars="16" w:left="34"/>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25" w:type="dxa"/>
            <w:vAlign w:val="center"/>
          </w:tcPr>
          <w:p w:rsidR="00AC7B08" w:rsidRPr="00CD70F0" w:rsidRDefault="00AC7B08" w:rsidP="00DF6E7E">
            <w:pPr>
              <w:ind w:leftChars="-48" w:left="-101" w:right="-104" w:firstLineChars="42" w:firstLine="101"/>
              <w:jc w:val="left"/>
              <w:rPr>
                <w:rFonts w:ascii="仿宋_GB2312" w:eastAsia="仿宋_GB2312"/>
                <w:sz w:val="24"/>
                <w:szCs w:val="24"/>
              </w:rPr>
            </w:pPr>
            <w:r w:rsidRPr="00CD70F0">
              <w:rPr>
                <w:rFonts w:ascii="仿宋_GB2312" w:eastAsia="仿宋_GB2312" w:hint="eastAsia"/>
                <w:sz w:val="24"/>
                <w:szCs w:val="24"/>
              </w:rPr>
              <w:t>1</w:t>
            </w:r>
          </w:p>
        </w:tc>
        <w:tc>
          <w:tcPr>
            <w:tcW w:w="993" w:type="dxa"/>
            <w:vAlign w:val="center"/>
          </w:tcPr>
          <w:p w:rsidR="00AC7B08" w:rsidRPr="00CD70F0" w:rsidRDefault="00AC7B08" w:rsidP="00DF6E7E">
            <w:pPr>
              <w:ind w:leftChars="-46" w:left="-97" w:right="-108"/>
              <w:jc w:val="left"/>
              <w:rPr>
                <w:rFonts w:ascii="仿宋_GB2312" w:eastAsia="仿宋_GB2312"/>
                <w:sz w:val="24"/>
                <w:szCs w:val="24"/>
              </w:rPr>
            </w:pPr>
            <w:r w:rsidRPr="00CD70F0">
              <w:rPr>
                <w:rFonts w:ascii="仿宋_GB2312" w:eastAsia="仿宋_GB2312" w:hint="eastAsia"/>
                <w:sz w:val="24"/>
                <w:szCs w:val="24"/>
              </w:rPr>
              <w:t>纸质</w:t>
            </w:r>
          </w:p>
        </w:tc>
        <w:tc>
          <w:tcPr>
            <w:tcW w:w="425" w:type="dxa"/>
            <w:vAlign w:val="center"/>
          </w:tcPr>
          <w:p w:rsidR="00AC7B08" w:rsidRPr="00CD70F0" w:rsidRDefault="00AC7B08" w:rsidP="00DF6E7E">
            <w:pPr>
              <w:ind w:right="300"/>
              <w:jc w:val="left"/>
              <w:rPr>
                <w:rFonts w:ascii="仿宋_GB2312" w:eastAsia="仿宋_GB2312"/>
                <w:sz w:val="24"/>
                <w:szCs w:val="24"/>
              </w:rPr>
            </w:pPr>
          </w:p>
        </w:tc>
        <w:tc>
          <w:tcPr>
            <w:tcW w:w="1277" w:type="dxa"/>
            <w:vAlign w:val="center"/>
          </w:tcPr>
          <w:p w:rsidR="00AC7B08" w:rsidRPr="00CD70F0" w:rsidRDefault="00AC7B08" w:rsidP="00DF6E7E">
            <w:pPr>
              <w:ind w:left="1" w:hanging="1"/>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AC7B08" w:rsidRPr="00CD70F0" w:rsidTr="00DF6E7E">
        <w:tc>
          <w:tcPr>
            <w:tcW w:w="392" w:type="dxa"/>
            <w:vAlign w:val="center"/>
          </w:tcPr>
          <w:p w:rsidR="00AC7B08" w:rsidRPr="00CD70F0" w:rsidRDefault="00AC7B08" w:rsidP="00DF6E7E">
            <w:pPr>
              <w:ind w:right="300"/>
              <w:jc w:val="center"/>
              <w:rPr>
                <w:rFonts w:ascii="仿宋_GB2312" w:eastAsia="仿宋_GB2312"/>
                <w:sz w:val="24"/>
                <w:szCs w:val="24"/>
              </w:rPr>
            </w:pPr>
            <w:r w:rsidRPr="00CD70F0">
              <w:rPr>
                <w:rFonts w:ascii="仿宋_GB2312" w:eastAsia="仿宋_GB2312" w:hint="eastAsia"/>
                <w:sz w:val="24"/>
                <w:szCs w:val="24"/>
              </w:rPr>
              <w:t>3</w:t>
            </w:r>
          </w:p>
        </w:tc>
        <w:tc>
          <w:tcPr>
            <w:tcW w:w="3544" w:type="dxa"/>
            <w:vAlign w:val="center"/>
          </w:tcPr>
          <w:p w:rsidR="00AC7B08" w:rsidRPr="00CD70F0" w:rsidRDefault="00AC7B08" w:rsidP="00DF6E7E">
            <w:pPr>
              <w:ind w:leftChars="15" w:left="31"/>
              <w:jc w:val="left"/>
              <w:rPr>
                <w:rFonts w:ascii="仿宋_GB2312" w:eastAsia="仿宋_GB2312"/>
                <w:sz w:val="24"/>
                <w:szCs w:val="24"/>
              </w:rPr>
            </w:pPr>
            <w:r w:rsidRPr="00CD70F0">
              <w:rPr>
                <w:rFonts w:ascii="仿宋_GB2312" w:eastAsia="仿宋_GB2312" w:hint="eastAsia"/>
                <w:sz w:val="24"/>
                <w:szCs w:val="24"/>
              </w:rPr>
              <w:t>上年度经审计的财务报告及最近一期财务报表</w:t>
            </w:r>
          </w:p>
        </w:tc>
        <w:tc>
          <w:tcPr>
            <w:tcW w:w="1417" w:type="dxa"/>
            <w:vAlign w:val="center"/>
          </w:tcPr>
          <w:p w:rsidR="00AC7B08" w:rsidRPr="00CD70F0" w:rsidRDefault="00AC7B08" w:rsidP="00DF6E7E">
            <w:pPr>
              <w:ind w:leftChars="16" w:left="34"/>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25" w:type="dxa"/>
            <w:vAlign w:val="center"/>
          </w:tcPr>
          <w:p w:rsidR="00AC7B08" w:rsidRPr="00CD70F0" w:rsidRDefault="00AC7B08" w:rsidP="00DF6E7E">
            <w:pPr>
              <w:ind w:leftChars="-48" w:left="-101" w:right="-104" w:firstLineChars="42" w:firstLine="101"/>
              <w:jc w:val="left"/>
              <w:rPr>
                <w:rFonts w:ascii="仿宋_GB2312" w:eastAsia="仿宋_GB2312"/>
                <w:sz w:val="24"/>
                <w:szCs w:val="24"/>
              </w:rPr>
            </w:pPr>
            <w:r w:rsidRPr="00CD70F0">
              <w:rPr>
                <w:rFonts w:ascii="仿宋_GB2312" w:eastAsia="仿宋_GB2312" w:hint="eastAsia"/>
                <w:sz w:val="24"/>
                <w:szCs w:val="24"/>
              </w:rPr>
              <w:t>1</w:t>
            </w:r>
          </w:p>
        </w:tc>
        <w:tc>
          <w:tcPr>
            <w:tcW w:w="993" w:type="dxa"/>
            <w:vAlign w:val="center"/>
          </w:tcPr>
          <w:p w:rsidR="00AC7B08" w:rsidRPr="00CD70F0" w:rsidRDefault="00AC7B08" w:rsidP="00DF6E7E">
            <w:pPr>
              <w:ind w:leftChars="-46" w:left="-97" w:right="-108"/>
              <w:jc w:val="left"/>
              <w:rPr>
                <w:rFonts w:ascii="仿宋_GB2312" w:eastAsia="仿宋_GB2312"/>
                <w:sz w:val="24"/>
                <w:szCs w:val="24"/>
              </w:rPr>
            </w:pPr>
            <w:r w:rsidRPr="00CD70F0">
              <w:rPr>
                <w:rFonts w:ascii="仿宋_GB2312" w:eastAsia="仿宋_GB2312" w:hint="eastAsia"/>
                <w:sz w:val="24"/>
                <w:szCs w:val="24"/>
              </w:rPr>
              <w:t>纸质</w:t>
            </w:r>
          </w:p>
        </w:tc>
        <w:tc>
          <w:tcPr>
            <w:tcW w:w="425" w:type="dxa"/>
            <w:vAlign w:val="center"/>
          </w:tcPr>
          <w:p w:rsidR="00AC7B08" w:rsidRPr="00CD70F0" w:rsidRDefault="00AC7B08" w:rsidP="00DF6E7E">
            <w:pPr>
              <w:ind w:right="300"/>
              <w:jc w:val="left"/>
              <w:rPr>
                <w:rFonts w:ascii="仿宋_GB2312" w:eastAsia="仿宋_GB2312"/>
                <w:sz w:val="24"/>
                <w:szCs w:val="24"/>
              </w:rPr>
            </w:pPr>
          </w:p>
        </w:tc>
        <w:tc>
          <w:tcPr>
            <w:tcW w:w="1277" w:type="dxa"/>
            <w:vAlign w:val="center"/>
          </w:tcPr>
          <w:p w:rsidR="00AC7B08" w:rsidRPr="00CD70F0" w:rsidRDefault="00AC7B08" w:rsidP="00DF6E7E">
            <w:pPr>
              <w:ind w:left="1" w:hanging="1"/>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AC7B08" w:rsidRPr="00CD70F0" w:rsidTr="00DF6E7E">
        <w:trPr>
          <w:trHeight w:val="1124"/>
        </w:trPr>
        <w:tc>
          <w:tcPr>
            <w:tcW w:w="392" w:type="dxa"/>
            <w:vAlign w:val="center"/>
          </w:tcPr>
          <w:p w:rsidR="00AC7B08" w:rsidRPr="00CD70F0" w:rsidRDefault="00AC7B08" w:rsidP="00DF6E7E">
            <w:pPr>
              <w:ind w:right="300"/>
              <w:jc w:val="center"/>
              <w:rPr>
                <w:rFonts w:ascii="仿宋_GB2312" w:eastAsia="仿宋_GB2312"/>
                <w:sz w:val="24"/>
                <w:szCs w:val="24"/>
              </w:rPr>
            </w:pPr>
            <w:r w:rsidRPr="00CD70F0">
              <w:rPr>
                <w:rFonts w:ascii="仿宋_GB2312" w:eastAsia="仿宋_GB2312" w:hint="eastAsia"/>
                <w:sz w:val="24"/>
                <w:szCs w:val="24"/>
              </w:rPr>
              <w:t>4</w:t>
            </w:r>
          </w:p>
        </w:tc>
        <w:tc>
          <w:tcPr>
            <w:tcW w:w="3544" w:type="dxa"/>
            <w:vAlign w:val="center"/>
          </w:tcPr>
          <w:p w:rsidR="00AC7B08" w:rsidRPr="00CD70F0" w:rsidRDefault="00AC7B08" w:rsidP="00DF6E7E">
            <w:pPr>
              <w:ind w:leftChars="15" w:left="31"/>
              <w:jc w:val="left"/>
              <w:rPr>
                <w:rFonts w:ascii="仿宋_GB2312" w:eastAsia="仿宋_GB2312"/>
                <w:sz w:val="24"/>
                <w:szCs w:val="24"/>
              </w:rPr>
            </w:pPr>
            <w:r w:rsidRPr="00CD70F0">
              <w:rPr>
                <w:rFonts w:ascii="仿宋_GB2312" w:eastAsia="仿宋_GB2312" w:hint="eastAsia"/>
                <w:sz w:val="24"/>
                <w:szCs w:val="24"/>
              </w:rPr>
              <w:t>租赁合同及租赁物转移的证明材料（如报关单、备案清单、发票等）</w:t>
            </w:r>
          </w:p>
        </w:tc>
        <w:tc>
          <w:tcPr>
            <w:tcW w:w="1417" w:type="dxa"/>
            <w:vAlign w:val="center"/>
          </w:tcPr>
          <w:p w:rsidR="00AC7B08" w:rsidRPr="00CD70F0" w:rsidRDefault="00AC7B08" w:rsidP="00DF6E7E">
            <w:pPr>
              <w:ind w:leftChars="16" w:left="34"/>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25" w:type="dxa"/>
            <w:vAlign w:val="center"/>
          </w:tcPr>
          <w:p w:rsidR="00AC7B08" w:rsidRPr="00CD70F0" w:rsidRDefault="00AC7B08" w:rsidP="00DF6E7E">
            <w:pPr>
              <w:ind w:leftChars="-48" w:left="-101" w:right="-104" w:firstLineChars="42" w:firstLine="101"/>
              <w:jc w:val="left"/>
              <w:rPr>
                <w:rFonts w:ascii="仿宋_GB2312" w:eastAsia="仿宋_GB2312"/>
                <w:sz w:val="24"/>
                <w:szCs w:val="24"/>
              </w:rPr>
            </w:pPr>
            <w:r w:rsidRPr="00CD70F0">
              <w:rPr>
                <w:rFonts w:ascii="仿宋_GB2312" w:eastAsia="仿宋_GB2312" w:hint="eastAsia"/>
                <w:sz w:val="24"/>
                <w:szCs w:val="24"/>
              </w:rPr>
              <w:t>1</w:t>
            </w:r>
          </w:p>
        </w:tc>
        <w:tc>
          <w:tcPr>
            <w:tcW w:w="993" w:type="dxa"/>
            <w:vAlign w:val="center"/>
          </w:tcPr>
          <w:p w:rsidR="00AC7B08" w:rsidRPr="00CD70F0" w:rsidRDefault="00AC7B08" w:rsidP="00DF6E7E">
            <w:pPr>
              <w:ind w:leftChars="-46" w:left="-97" w:right="-108"/>
              <w:jc w:val="left"/>
              <w:rPr>
                <w:rFonts w:ascii="仿宋_GB2312" w:eastAsia="仿宋_GB2312"/>
                <w:sz w:val="24"/>
                <w:szCs w:val="24"/>
              </w:rPr>
            </w:pPr>
            <w:r w:rsidRPr="00CD70F0">
              <w:rPr>
                <w:rFonts w:ascii="仿宋_GB2312" w:eastAsia="仿宋_GB2312" w:hint="eastAsia"/>
                <w:sz w:val="24"/>
                <w:szCs w:val="24"/>
              </w:rPr>
              <w:t>纸质</w:t>
            </w:r>
          </w:p>
        </w:tc>
        <w:tc>
          <w:tcPr>
            <w:tcW w:w="425" w:type="dxa"/>
            <w:vAlign w:val="center"/>
          </w:tcPr>
          <w:p w:rsidR="00AC7B08" w:rsidRPr="00CD70F0" w:rsidRDefault="00AC7B08" w:rsidP="00DF6E7E">
            <w:pPr>
              <w:ind w:right="300"/>
              <w:jc w:val="left"/>
              <w:rPr>
                <w:rFonts w:ascii="仿宋_GB2312" w:eastAsia="仿宋_GB2312"/>
                <w:sz w:val="24"/>
                <w:szCs w:val="24"/>
              </w:rPr>
            </w:pPr>
          </w:p>
        </w:tc>
        <w:tc>
          <w:tcPr>
            <w:tcW w:w="1277" w:type="dxa"/>
            <w:vAlign w:val="center"/>
          </w:tcPr>
          <w:p w:rsidR="00AC7B08" w:rsidRPr="00CD70F0" w:rsidRDefault="00AC7B08" w:rsidP="00DF6E7E">
            <w:pPr>
              <w:ind w:left="1" w:hanging="1"/>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AC7B08" w:rsidRPr="00CD70F0" w:rsidTr="00DF6E7E">
        <w:trPr>
          <w:trHeight w:val="699"/>
        </w:trPr>
        <w:tc>
          <w:tcPr>
            <w:tcW w:w="392" w:type="dxa"/>
            <w:vAlign w:val="center"/>
          </w:tcPr>
          <w:p w:rsidR="00AC7B08" w:rsidRPr="00CD70F0" w:rsidRDefault="00AC7B08" w:rsidP="00DF6E7E">
            <w:pPr>
              <w:ind w:right="300"/>
              <w:jc w:val="center"/>
              <w:rPr>
                <w:rFonts w:ascii="仿宋_GB2312" w:eastAsia="仿宋_GB2312"/>
                <w:sz w:val="24"/>
                <w:szCs w:val="24"/>
              </w:rPr>
            </w:pPr>
            <w:r w:rsidRPr="00CD70F0">
              <w:rPr>
                <w:rFonts w:ascii="仿宋_GB2312" w:eastAsia="仿宋_GB2312"/>
                <w:sz w:val="24"/>
                <w:szCs w:val="24"/>
              </w:rPr>
              <w:t>5</w:t>
            </w:r>
          </w:p>
        </w:tc>
        <w:tc>
          <w:tcPr>
            <w:tcW w:w="3544" w:type="dxa"/>
            <w:vAlign w:val="center"/>
          </w:tcPr>
          <w:p w:rsidR="00AC7B08" w:rsidRPr="00CD70F0" w:rsidRDefault="00AC7B08" w:rsidP="00DF6E7E">
            <w:pPr>
              <w:ind w:leftChars="15" w:left="31"/>
              <w:jc w:val="left"/>
              <w:rPr>
                <w:rFonts w:ascii="仿宋_GB2312" w:eastAsia="仿宋_GB2312"/>
                <w:sz w:val="24"/>
                <w:szCs w:val="24"/>
              </w:rPr>
            </w:pPr>
            <w:r w:rsidRPr="00CD70F0">
              <w:rPr>
                <w:rFonts w:ascii="仿宋_GB2312" w:eastAsia="仿宋_GB2312" w:hint="eastAsia"/>
                <w:sz w:val="24"/>
                <w:szCs w:val="24"/>
              </w:rPr>
              <w:t>外汇局要求提供的其他材料</w:t>
            </w:r>
          </w:p>
        </w:tc>
        <w:tc>
          <w:tcPr>
            <w:tcW w:w="1417" w:type="dxa"/>
            <w:vAlign w:val="center"/>
          </w:tcPr>
          <w:p w:rsidR="00AC7B08" w:rsidRPr="00CD70F0" w:rsidRDefault="00AC7B08" w:rsidP="00DF6E7E">
            <w:pPr>
              <w:ind w:leftChars="16" w:left="34"/>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25" w:type="dxa"/>
            <w:vAlign w:val="center"/>
          </w:tcPr>
          <w:p w:rsidR="00AC7B08" w:rsidRPr="00CD70F0" w:rsidRDefault="00AC7B08" w:rsidP="00DF6E7E">
            <w:pPr>
              <w:ind w:leftChars="-48" w:left="-101" w:right="-104" w:firstLineChars="42" w:firstLine="101"/>
              <w:jc w:val="left"/>
              <w:rPr>
                <w:rFonts w:ascii="仿宋_GB2312" w:eastAsia="仿宋_GB2312"/>
                <w:sz w:val="24"/>
                <w:szCs w:val="24"/>
              </w:rPr>
            </w:pPr>
            <w:r w:rsidRPr="00CD70F0">
              <w:rPr>
                <w:rFonts w:ascii="仿宋_GB2312" w:eastAsia="仿宋_GB2312"/>
                <w:sz w:val="24"/>
                <w:szCs w:val="24"/>
              </w:rPr>
              <w:t>1</w:t>
            </w:r>
          </w:p>
        </w:tc>
        <w:tc>
          <w:tcPr>
            <w:tcW w:w="993" w:type="dxa"/>
            <w:vAlign w:val="center"/>
          </w:tcPr>
          <w:p w:rsidR="00AC7B08" w:rsidRPr="00CD70F0" w:rsidRDefault="00AC7B08" w:rsidP="00DF6E7E">
            <w:pPr>
              <w:ind w:leftChars="-46" w:left="-97" w:right="-108"/>
              <w:jc w:val="left"/>
              <w:rPr>
                <w:rFonts w:ascii="仿宋_GB2312" w:eastAsia="仿宋_GB2312"/>
                <w:sz w:val="24"/>
                <w:szCs w:val="24"/>
              </w:rPr>
            </w:pPr>
            <w:r w:rsidRPr="00CD70F0">
              <w:rPr>
                <w:rFonts w:ascii="仿宋_GB2312" w:eastAsia="仿宋_GB2312" w:hint="eastAsia"/>
                <w:sz w:val="24"/>
                <w:szCs w:val="24"/>
              </w:rPr>
              <w:t>纸质</w:t>
            </w:r>
          </w:p>
        </w:tc>
        <w:tc>
          <w:tcPr>
            <w:tcW w:w="425" w:type="dxa"/>
            <w:vAlign w:val="center"/>
          </w:tcPr>
          <w:p w:rsidR="00AC7B08" w:rsidRPr="00CD70F0" w:rsidRDefault="00AC7B08" w:rsidP="00DF6E7E">
            <w:pPr>
              <w:ind w:right="300"/>
              <w:jc w:val="left"/>
              <w:rPr>
                <w:rFonts w:ascii="仿宋_GB2312" w:eastAsia="仿宋_GB2312"/>
                <w:sz w:val="24"/>
                <w:szCs w:val="24"/>
              </w:rPr>
            </w:pPr>
          </w:p>
        </w:tc>
        <w:tc>
          <w:tcPr>
            <w:tcW w:w="1277" w:type="dxa"/>
            <w:vAlign w:val="center"/>
          </w:tcPr>
          <w:p w:rsidR="00AC7B08" w:rsidRPr="00CD70F0" w:rsidRDefault="00AC7B08" w:rsidP="00DF6E7E">
            <w:pPr>
              <w:ind w:leftChars="-51" w:left="-107" w:right="-115"/>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AC7B08" w:rsidRPr="00CD70F0" w:rsidRDefault="00AC7B08" w:rsidP="00AC7B08">
      <w:pPr>
        <w:ind w:right="-58"/>
        <w:rPr>
          <w:rFonts w:ascii="仿宋_GB2312" w:eastAsia="仿宋_GB2312"/>
          <w:sz w:val="30"/>
          <w:szCs w:val="30"/>
        </w:rPr>
      </w:pPr>
      <w:r w:rsidRPr="00CD70F0">
        <w:rPr>
          <w:rFonts w:ascii="仿宋_GB2312" w:eastAsia="仿宋_GB2312" w:hint="eastAsia"/>
          <w:sz w:val="30"/>
          <w:szCs w:val="30"/>
        </w:rPr>
        <w:t xml:space="preserve">   </w:t>
      </w:r>
      <w:r w:rsidRPr="00CD70F0">
        <w:rPr>
          <w:rFonts w:ascii="黑体" w:eastAsia="黑体" w:hAnsi="黑体" w:hint="eastAsia"/>
          <w:sz w:val="30"/>
          <w:szCs w:val="30"/>
        </w:rPr>
        <w:t xml:space="preserve"> （七）申请接受</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p>
    <w:p w:rsidR="00AC7B08" w:rsidRPr="00CD70F0" w:rsidRDefault="00AC7B08" w:rsidP="00AC7B08">
      <w:pPr>
        <w:ind w:right="-58"/>
        <w:rPr>
          <w:rFonts w:ascii="仿宋_GB2312" w:eastAsia="仿宋_GB2312"/>
          <w:sz w:val="30"/>
          <w:szCs w:val="30"/>
        </w:rPr>
      </w:pPr>
      <w:r w:rsidRPr="00CD70F0">
        <w:rPr>
          <w:rFonts w:ascii="仿宋_GB2312" w:eastAsia="仿宋_GB2312" w:hint="eastAsia"/>
          <w:sz w:val="30"/>
          <w:szCs w:val="30"/>
        </w:rPr>
        <w:t xml:space="preserve">    </w:t>
      </w:r>
      <w:r w:rsidRPr="00CD70F0">
        <w:rPr>
          <w:rFonts w:ascii="黑体" w:eastAsia="黑体" w:hAnsi="黑体" w:hint="eastAsia"/>
          <w:sz w:val="30"/>
          <w:szCs w:val="30"/>
        </w:rPr>
        <w:t>（八）基本办理流程</w:t>
      </w:r>
    </w:p>
    <w:p w:rsidR="00AC7B08" w:rsidRPr="00CD70F0" w:rsidRDefault="00AC7B08" w:rsidP="00AC7B08">
      <w:pPr>
        <w:tabs>
          <w:tab w:val="left" w:pos="615"/>
        </w:tabs>
        <w:rPr>
          <w:rFonts w:ascii="仿宋_GB2312" w:eastAsia="仿宋_GB2312"/>
          <w:sz w:val="30"/>
          <w:szCs w:val="30"/>
        </w:rPr>
      </w:pPr>
      <w:r w:rsidRPr="00CD70F0">
        <w:rPr>
          <w:rFonts w:ascii="仿宋_GB2312" w:eastAsia="仿宋_GB2312" w:hint="eastAsia"/>
          <w:sz w:val="30"/>
          <w:szCs w:val="30"/>
        </w:rPr>
        <w:t xml:space="preserve">    </w:t>
      </w:r>
      <w:r w:rsidRPr="00CD70F0">
        <w:rPr>
          <w:rFonts w:ascii="仿宋_GB2312" w:eastAsia="仿宋_GB2312" w:hAnsi="Times New Roman" w:hint="eastAsia"/>
          <w:sz w:val="30"/>
          <w:szCs w:val="30"/>
        </w:rPr>
        <w:t>1.</w:t>
      </w:r>
      <w:r w:rsidRPr="00CD70F0">
        <w:rPr>
          <w:rFonts w:ascii="仿宋_GB2312" w:eastAsia="仿宋_GB2312" w:hint="eastAsia"/>
          <w:sz w:val="30"/>
          <w:szCs w:val="30"/>
        </w:rPr>
        <w:t>申请人提交申请；</w:t>
      </w:r>
    </w:p>
    <w:p w:rsidR="00AC7B08" w:rsidRPr="00CD70F0" w:rsidRDefault="00AC7B08" w:rsidP="00AC7B08">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AC7B08" w:rsidRPr="00CD70F0" w:rsidRDefault="00AC7B08" w:rsidP="00AC7B08">
      <w:pPr>
        <w:ind w:right="300"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p>
    <w:p w:rsidR="00AC7B08" w:rsidRPr="00CD70F0" w:rsidRDefault="00AC7B08" w:rsidP="00AC7B08">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AC7B08" w:rsidRPr="00CD70F0" w:rsidRDefault="00AC7B08" w:rsidP="00AC7B08">
      <w:pPr>
        <w:ind w:right="300" w:firstLine="600"/>
        <w:jc w:val="left"/>
        <w:rPr>
          <w:rFonts w:ascii="仿宋_GB2312" w:eastAsia="仿宋_GB2312"/>
          <w:sz w:val="30"/>
          <w:szCs w:val="30"/>
        </w:rPr>
      </w:pPr>
      <w:r w:rsidRPr="00CD70F0">
        <w:rPr>
          <w:rFonts w:ascii="仿宋_GB2312" w:eastAsia="仿宋_GB2312" w:hint="eastAsia"/>
          <w:sz w:val="30"/>
          <w:szCs w:val="30"/>
        </w:rPr>
        <w:lastRenderedPageBreak/>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AC7B08" w:rsidRPr="00CD70F0" w:rsidRDefault="00AC7B08" w:rsidP="00AC7B08">
      <w:pPr>
        <w:ind w:right="-58"/>
        <w:rPr>
          <w:rFonts w:ascii="黑体" w:eastAsia="黑体" w:hAnsi="黑体"/>
          <w:sz w:val="30"/>
          <w:szCs w:val="30"/>
        </w:rPr>
      </w:pPr>
      <w:r w:rsidRPr="00CD70F0">
        <w:rPr>
          <w:rFonts w:ascii="仿宋_GB2312" w:eastAsia="仿宋_GB2312" w:hint="eastAsia"/>
          <w:sz w:val="30"/>
          <w:szCs w:val="30"/>
        </w:rPr>
        <w:t xml:space="preserve">    </w:t>
      </w:r>
      <w:r w:rsidRPr="00CD70F0">
        <w:rPr>
          <w:rFonts w:ascii="黑体" w:eastAsia="黑体" w:hAnsi="黑体" w:hint="eastAsia"/>
          <w:sz w:val="30"/>
          <w:szCs w:val="30"/>
        </w:rPr>
        <w:t>（九）办理方式</w:t>
      </w:r>
    </w:p>
    <w:p w:rsidR="00AC7B08" w:rsidRPr="00CD70F0" w:rsidRDefault="00AC7B08" w:rsidP="00AC7B08">
      <w:pPr>
        <w:ind w:right="-58"/>
        <w:rPr>
          <w:rFonts w:ascii="仿宋_GB2312" w:eastAsia="仿宋_GB2312"/>
          <w:sz w:val="30"/>
          <w:szCs w:val="30"/>
        </w:rPr>
      </w:pPr>
      <w:r w:rsidRPr="00CD70F0">
        <w:rPr>
          <w:rFonts w:ascii="仿宋_GB2312" w:eastAsia="仿宋_GB2312" w:hint="eastAsia"/>
          <w:sz w:val="30"/>
          <w:szCs w:val="30"/>
        </w:rPr>
        <w:t xml:space="preserve">    一般程序：申请、告知补正、受理、审核、办理登记或不予许可、出具相关业务办理凭证。</w:t>
      </w:r>
    </w:p>
    <w:p w:rsidR="00AC7B08" w:rsidRPr="00CD70F0" w:rsidRDefault="00AC7B08" w:rsidP="00AC7B08">
      <w:pPr>
        <w:ind w:right="-58"/>
        <w:rPr>
          <w:rFonts w:ascii="黑体" w:eastAsia="黑体" w:hAnsi="黑体"/>
          <w:sz w:val="30"/>
          <w:szCs w:val="30"/>
        </w:rPr>
      </w:pPr>
      <w:r w:rsidRPr="00CD70F0">
        <w:rPr>
          <w:rFonts w:ascii="黑体" w:eastAsia="黑体" w:hAnsi="黑体" w:hint="eastAsia"/>
          <w:sz w:val="30"/>
          <w:szCs w:val="30"/>
        </w:rPr>
        <w:t xml:space="preserve">    （十）审批时限</w:t>
      </w:r>
    </w:p>
    <w:p w:rsidR="00AC7B08" w:rsidRPr="00CD70F0" w:rsidRDefault="00AC7B08" w:rsidP="00AC7B08">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AC7B08" w:rsidRPr="00CD70F0" w:rsidRDefault="00AC7B08" w:rsidP="00AC7B08">
      <w:pPr>
        <w:ind w:right="-58"/>
        <w:rPr>
          <w:rFonts w:ascii="仿宋_GB2312" w:eastAsia="仿宋_GB2312"/>
          <w:sz w:val="30"/>
          <w:szCs w:val="30"/>
        </w:rPr>
      </w:pPr>
      <w:r w:rsidRPr="00CD70F0">
        <w:rPr>
          <w:rFonts w:ascii="黑体" w:eastAsia="黑体" w:hAnsi="黑体" w:hint="eastAsia"/>
          <w:sz w:val="30"/>
          <w:szCs w:val="30"/>
        </w:rPr>
        <w:t xml:space="preserve">    （十一）审批收费依据及标准</w:t>
      </w:r>
    </w:p>
    <w:p w:rsidR="00AC7B08" w:rsidRPr="00CD70F0" w:rsidRDefault="00AC7B08" w:rsidP="00AC7B08">
      <w:pPr>
        <w:ind w:right="-58"/>
        <w:rPr>
          <w:rFonts w:ascii="仿宋_GB2312" w:eastAsia="仿宋_GB2312"/>
          <w:sz w:val="30"/>
          <w:szCs w:val="30"/>
        </w:rPr>
      </w:pPr>
      <w:r w:rsidRPr="00CD70F0">
        <w:rPr>
          <w:rFonts w:ascii="仿宋_GB2312" w:eastAsia="仿宋_GB2312" w:hint="eastAsia"/>
          <w:sz w:val="30"/>
          <w:szCs w:val="30"/>
        </w:rPr>
        <w:t xml:space="preserve">    不收费。</w:t>
      </w:r>
    </w:p>
    <w:p w:rsidR="00AC7B08" w:rsidRPr="00CD70F0" w:rsidRDefault="00AC7B08" w:rsidP="00AC7B08">
      <w:pPr>
        <w:ind w:right="-58" w:firstLine="590"/>
        <w:rPr>
          <w:rFonts w:ascii="黑体" w:eastAsia="黑体" w:hAnsi="黑体"/>
          <w:sz w:val="30"/>
          <w:szCs w:val="30"/>
        </w:rPr>
      </w:pPr>
      <w:r w:rsidRPr="00CD70F0">
        <w:rPr>
          <w:rFonts w:ascii="黑体" w:eastAsia="黑体" w:hAnsi="黑体" w:hint="eastAsia"/>
          <w:sz w:val="30"/>
          <w:szCs w:val="30"/>
        </w:rPr>
        <w:t>（十二）审批结果</w:t>
      </w:r>
    </w:p>
    <w:p w:rsidR="00AC7B08" w:rsidRPr="00CD70F0" w:rsidRDefault="00AC7B08" w:rsidP="00AC7B08">
      <w:pPr>
        <w:ind w:right="-58"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AC7B08" w:rsidRPr="00CD70F0" w:rsidRDefault="00AC7B08" w:rsidP="00AC7B08">
      <w:pPr>
        <w:ind w:right="-58"/>
        <w:rPr>
          <w:rFonts w:ascii="黑体" w:eastAsia="黑体" w:hAnsi="黑体"/>
          <w:sz w:val="30"/>
          <w:szCs w:val="30"/>
        </w:rPr>
      </w:pPr>
      <w:r w:rsidRPr="00CD70F0">
        <w:rPr>
          <w:rFonts w:ascii="黑体" w:eastAsia="黑体" w:hAnsi="黑体" w:hint="eastAsia"/>
          <w:sz w:val="30"/>
          <w:szCs w:val="30"/>
        </w:rPr>
        <w:t xml:space="preserve">    （十三）结果送达</w:t>
      </w:r>
    </w:p>
    <w:p w:rsidR="00AC7B08" w:rsidRPr="00CD70F0" w:rsidRDefault="00AC7B08" w:rsidP="00AC7B08">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AC7B08" w:rsidRPr="00CD70F0" w:rsidRDefault="00AC7B08" w:rsidP="00AC7B08">
      <w:pPr>
        <w:ind w:right="-58"/>
        <w:rPr>
          <w:rFonts w:ascii="黑体" w:eastAsia="黑体" w:hAnsi="黑体"/>
          <w:sz w:val="30"/>
          <w:szCs w:val="30"/>
        </w:rPr>
      </w:pPr>
      <w:r w:rsidRPr="00CD70F0">
        <w:rPr>
          <w:rFonts w:ascii="黑体" w:eastAsia="黑体" w:hAnsi="黑体" w:hint="eastAsia"/>
          <w:sz w:val="30"/>
          <w:szCs w:val="30"/>
        </w:rPr>
        <w:t xml:space="preserve">    （十四）申请人权利和义务</w:t>
      </w:r>
    </w:p>
    <w:p w:rsidR="00AC7B08" w:rsidRPr="00CD70F0" w:rsidRDefault="00AC7B08" w:rsidP="00AC7B08">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FF42BA" w:rsidRPr="002C59A5" w:rsidRDefault="00AC7B08" w:rsidP="002C59A5">
      <w:pPr>
        <w:ind w:right="-58" w:firstLine="600"/>
        <w:rPr>
          <w:rFonts w:ascii="黑体" w:eastAsia="黑体" w:hAnsi="黑体"/>
          <w:sz w:val="30"/>
          <w:szCs w:val="30"/>
        </w:rPr>
      </w:pPr>
      <w:r w:rsidRPr="00CD70F0">
        <w:rPr>
          <w:rFonts w:ascii="黑体" w:eastAsia="黑体" w:hAnsi="黑体" w:hint="eastAsia"/>
          <w:sz w:val="30"/>
          <w:szCs w:val="30"/>
        </w:rPr>
        <w:t>（十五）</w:t>
      </w:r>
      <w:r w:rsidR="00DF6E7E">
        <w:rPr>
          <w:rFonts w:ascii="黑体" w:eastAsia="黑体" w:hAnsi="黑体" w:hint="eastAsia"/>
          <w:sz w:val="30"/>
          <w:szCs w:val="30"/>
        </w:rPr>
        <w:t>咨询途径、监督和投诉、公开查询等由所在地分局（外汇管理部）办理</w:t>
      </w:r>
    </w:p>
    <w:p w:rsidR="00AC7B08" w:rsidRPr="00CD70F0" w:rsidRDefault="00AC7B08" w:rsidP="00AC7B08">
      <w:pPr>
        <w:ind w:right="300"/>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附录一</w:t>
      </w:r>
    </w:p>
    <w:p w:rsidR="00AC7B08" w:rsidRPr="00CD70F0" w:rsidRDefault="00AC7B08" w:rsidP="00AC7B08">
      <w:pPr>
        <w:ind w:right="300"/>
        <w:jc w:val="center"/>
        <w:rPr>
          <w:rFonts w:ascii="黑体" w:eastAsia="黑体"/>
          <w:sz w:val="30"/>
          <w:szCs w:val="30"/>
        </w:rPr>
      </w:pPr>
      <w:r w:rsidRPr="00CD70F0">
        <w:rPr>
          <w:rFonts w:ascii="黑体" w:eastAsia="黑体" w:hint="eastAsia"/>
          <w:sz w:val="30"/>
          <w:szCs w:val="30"/>
        </w:rPr>
        <w:t>基本流程图</w:t>
      </w:r>
    </w:p>
    <w:p w:rsidR="00AC7B08" w:rsidRPr="00CD70F0" w:rsidRDefault="00A04B37" w:rsidP="00AC7B08">
      <w:pPr>
        <w:ind w:right="300"/>
        <w:rPr>
          <w:rFonts w:ascii="仿宋_GB2312" w:eastAsia="仿宋_GB2312"/>
          <w:sz w:val="30"/>
          <w:szCs w:val="30"/>
        </w:rPr>
      </w:pPr>
      <w:r>
        <w:rPr>
          <w:rFonts w:ascii="仿宋_GB2312" w:eastAsia="仿宋_GB2312"/>
          <w:sz w:val="30"/>
          <w:szCs w:val="30"/>
        </w:rPr>
        <w:pict>
          <v:group id="_x0000_s1063" alt="" style="position:absolute;left:0;text-align:left;margin-left:-11.65pt;margin-top:15.1pt;width:446.05pt;height:586.05pt;z-index:251664384" coordsize="8921,11721">
            <v:rect id="_x0000_s1064" style="position:absolute;left:2908;top:8319;width:2985;height:534">
              <v:textbox>
                <w:txbxContent>
                  <w:p w:rsidR="00A04B37" w:rsidRDefault="00A04B37" w:rsidP="00AC7B08">
                    <w:pPr>
                      <w:jc w:val="center"/>
                    </w:pPr>
                    <w:r>
                      <w:t>审核</w:t>
                    </w:r>
                  </w:p>
                </w:txbxContent>
              </v:textbox>
            </v:rect>
            <v:shape id="_x0000_s1065" type="#_x0000_t116" style="position:absolute;left:4420;top:10681;width:3675;height:1037">
              <v:textbox>
                <w:txbxContent>
                  <w:p w:rsidR="00A04B37" w:rsidRDefault="00A04B37" w:rsidP="00AC7B08">
                    <w:pPr>
                      <w:jc w:val="center"/>
                    </w:pPr>
                    <w:r>
                      <w:rPr>
                        <w:rFonts w:hint="eastAsia"/>
                      </w:rPr>
                      <w:t>依法作出不予许可决定，</w:t>
                    </w:r>
                  </w:p>
                  <w:p w:rsidR="00A04B37" w:rsidRDefault="00A04B37" w:rsidP="00AC7B08">
                    <w:pPr>
                      <w:jc w:val="center"/>
                    </w:pPr>
                    <w:r>
                      <w:rPr>
                        <w:rFonts w:hint="eastAsia"/>
                      </w:rPr>
                      <w:t>并送达</w:t>
                    </w:r>
                  </w:p>
                </w:txbxContent>
              </v:textbox>
            </v:shape>
            <v:shape id="_x0000_s1066" type="#_x0000_t116" style="position:absolute;left:695;top:10663;width:3461;height:1058">
              <v:textbox>
                <w:txbxContent>
                  <w:p w:rsidR="00A04B37" w:rsidRDefault="00A04B37" w:rsidP="00AC7B08">
                    <w:pPr>
                      <w:jc w:val="center"/>
                    </w:pPr>
                    <w:r>
                      <w:rPr>
                        <w:rFonts w:hint="eastAsia"/>
                      </w:rPr>
                      <w:t>依法予以许可，出具相关</w:t>
                    </w:r>
                  </w:p>
                  <w:p w:rsidR="00A04B37" w:rsidRDefault="00A04B37" w:rsidP="00AC7B08">
                    <w:pPr>
                      <w:jc w:val="center"/>
                    </w:pPr>
                    <w:r>
                      <w:rPr>
                        <w:rFonts w:hint="eastAsia"/>
                      </w:rPr>
                      <w:t>业务办理凭证，并送达</w:t>
                    </w:r>
                  </w:p>
                </w:txbxContent>
              </v:textbox>
            </v:shape>
            <v:shape id="_x0000_s1067" type="#_x0000_t32" style="position:absolute;left:4382;top:7693;width:1;height:626" o:connectortype="straight">
              <v:stroke endarrow="block"/>
            </v:shape>
            <v:shape id="_x0000_s1068" type="#_x0000_t32" style="position:absolute;left:6331;top:9568;width:17;height:1095" o:connectortype="straight">
              <v:stroke endarrow="block"/>
            </v:shape>
            <v:shape id="_x0000_s1069" type="#_x0000_t32" style="position:absolute;left:2358;top:9568;width:1;height:1035" o:connectortype="straight">
              <v:stroke endarrow="block"/>
            </v:shape>
            <v:shape id="_x0000_s1070" type="#_x0000_t32" style="position:absolute;left:4383;top:8853;width:1;height:715" o:connectortype="straight"/>
            <v:shape id="_x0000_s1071" type="#_x0000_t32" style="position:absolute;left:2359;top:9568;width:3972;height:0" o:connectortype="straight"/>
            <v:group id="_x0000_s1072" alt="" style="position:absolute;width:8921;height:7693" coordsize="8921,7693">
              <v:shape id="_x0000_s1073" type="#_x0000_t32" style="position:absolute;left:5893;top:6566;width:0;height:608" o:connectortype="straight">
                <v:stroke endarrow="block"/>
              </v:shape>
              <v:group id="_x0000_s1074" alt="" style="position:absolute;width:8921;height:7693" coordsize="8921,7693">
                <v:shape id="_x0000_s1075" type="#_x0000_t34" style="position:absolute;left:6366;top:3154;width:3823;height:1285;rotation:270" o:connectortype="elbow" adj="33,-146393,-50754"/>
                <v:shape id="_x0000_s1076" type="#_x0000_t202" style="position:absolute;left:7996;top:2297;width:754;height:2553" strokecolor="white">
                  <v:textbox>
                    <w:txbxContent>
                      <w:p w:rsidR="00A04B37" w:rsidRDefault="00A04B37" w:rsidP="00AC7B08">
                        <w:pPr>
                          <w:jc w:val="center"/>
                        </w:pPr>
                        <w:r>
                          <w:rPr>
                            <w:rFonts w:hint="eastAsia"/>
                          </w:rPr>
                          <w:t>不能提供符合受理要求的</w:t>
                        </w:r>
                      </w:p>
                      <w:p w:rsidR="00A04B37" w:rsidRDefault="00A04B37" w:rsidP="00AC7B08">
                        <w:pPr>
                          <w:jc w:val="center"/>
                        </w:pPr>
                        <w:r>
                          <w:rPr>
                            <w:rFonts w:hint="eastAsia"/>
                          </w:rPr>
                          <w:t>材料</w:t>
                        </w:r>
                      </w:p>
                    </w:txbxContent>
                  </v:textbox>
                </v:shape>
                <v:shape id="_x0000_s1077" type="#_x0000_t32" style="position:absolute;left:5893;top:4472;width:0;height:378" o:connectortype="straight">
                  <v:stroke endarrow="block"/>
                </v:shape>
                <v:shape id="_x0000_s1078" type="#_x0000_t202" style="position:absolute;left:2568;top:6566;width:2737;height:477" strokecolor="white">
                  <v:textbox>
                    <w:txbxContent>
                      <w:p w:rsidR="00A04B37" w:rsidRDefault="00A04B37" w:rsidP="00AC7B08">
                        <w:pPr>
                          <w:jc w:val="center"/>
                        </w:pPr>
                        <w:r>
                          <w:rPr>
                            <w:rFonts w:hint="eastAsia"/>
                          </w:rPr>
                          <w:t>材料齐全并符合受理要求</w:t>
                        </w:r>
                      </w:p>
                    </w:txbxContent>
                  </v:textbox>
                </v:shape>
                <v:shape id="_x0000_s1079" type="#_x0000_t4" style="position:absolute;left:4156;top:4833;width:3480;height:1733">
                  <v:textbox>
                    <w:txbxContent>
                      <w:p w:rsidR="00A04B37" w:rsidRDefault="00A04B37" w:rsidP="00AC7B08">
                        <w:pPr>
                          <w:jc w:val="center"/>
                        </w:pPr>
                      </w:p>
                      <w:p w:rsidR="00A04B37" w:rsidRDefault="00A04B37" w:rsidP="00AC7B08">
                        <w:pPr>
                          <w:jc w:val="center"/>
                        </w:pPr>
                        <w:r>
                          <w:rPr>
                            <w:rFonts w:hint="eastAsia"/>
                          </w:rPr>
                          <w:t>申请人补充材料</w:t>
                        </w:r>
                      </w:p>
                    </w:txbxContent>
                  </v:textbox>
                </v:shape>
                <v:rect id="_x0000_s1080" style="position:absolute;left:2568;top:7174;width:4816;height:519">
                  <v:textbox>
                    <w:txbxContent>
                      <w:p w:rsidR="00A04B37" w:rsidRDefault="00A04B37" w:rsidP="00AC7B08">
                        <w:pPr>
                          <w:jc w:val="center"/>
                        </w:pPr>
                        <w:r>
                          <w:rPr>
                            <w:rFonts w:hint="eastAsia"/>
                          </w:rPr>
                          <w:t>依法应予受理，出具行政审批受理单</w:t>
                        </w:r>
                      </w:p>
                      <w:p w:rsidR="00A04B37" w:rsidRDefault="00A04B37" w:rsidP="00AC7B08">
                        <w:pPr>
                          <w:jc w:val="center"/>
                        </w:pPr>
                      </w:p>
                    </w:txbxContent>
                  </v:textbox>
                </v:rect>
                <v:rect id="_x0000_s1081" style="position:absolute;left:4566;top:3341;width:3190;height:1114">
                  <v:textbox>
                    <w:txbxContent>
                      <w:p w:rsidR="00A04B37" w:rsidRDefault="00A04B37" w:rsidP="00AC7B08">
                        <w:pPr>
                          <w:jc w:val="center"/>
                        </w:pPr>
                        <w:r>
                          <w:rPr>
                            <w:rFonts w:hint="eastAsia"/>
                          </w:rPr>
                          <w:t>材料不全或不符合法定形式的，</w:t>
                        </w:r>
                      </w:p>
                      <w:p w:rsidR="00A04B37" w:rsidRDefault="00A04B37" w:rsidP="00AC7B08">
                        <w:pPr>
                          <w:jc w:val="center"/>
                        </w:pPr>
                        <w:r>
                          <w:rPr>
                            <w:rFonts w:hint="eastAsia"/>
                          </w:rPr>
                          <w:t>一次性告知补正材料，</w:t>
                        </w:r>
                      </w:p>
                      <w:p w:rsidR="00A04B37" w:rsidRDefault="00A04B37" w:rsidP="00AC7B08">
                        <w:pPr>
                          <w:jc w:val="center"/>
                        </w:pPr>
                        <w:r>
                          <w:rPr>
                            <w:rFonts w:hint="eastAsia"/>
                          </w:rPr>
                          <w:t>出具行政审批补正材料通知书</w:t>
                        </w:r>
                      </w:p>
                      <w:p w:rsidR="00A04B37" w:rsidRDefault="00A04B37" w:rsidP="00AC7B08"/>
                    </w:txbxContent>
                  </v:textbox>
                </v:rect>
                <v:shape id="_x0000_s1082" type="#_x0000_t116" style="position:absolute;left:4566;top:1337;width:2818;height:1423">
                  <v:textbox>
                    <w:txbxContent>
                      <w:p w:rsidR="00A04B37" w:rsidRDefault="00A04B37" w:rsidP="00AC7B08">
                        <w:pPr>
                          <w:jc w:val="center"/>
                        </w:pPr>
                        <w:r>
                          <w:rPr>
                            <w:rFonts w:hint="eastAsia"/>
                          </w:rPr>
                          <w:t>依法不予受理的，作出不予受理决定，出具不予受理行政审批申请通知书</w:t>
                        </w:r>
                      </w:p>
                      <w:p w:rsidR="00A04B37" w:rsidRDefault="00A04B37" w:rsidP="00AC7B08">
                        <w:pPr>
                          <w:jc w:val="center"/>
                        </w:pPr>
                      </w:p>
                    </w:txbxContent>
                  </v:textbox>
                </v:shape>
                <v:group id="_x0000_s1083" alt="" style="position:absolute;width:4594;height:7424" coordsize="4594,7424">
                  <v:shape id="_x0000_s1084" type="#_x0000_t32" style="position:absolute;left:3663;top:3910;width:931;height:0" o:connectortype="straight">
                    <v:stroke endarrow="block"/>
                  </v:shape>
                  <v:shape id="_x0000_s1085" type="#_x0000_t32" style="position:absolute;left:1355;top:3986;width:1;height:3437" o:connectortype="straight"/>
                  <v:group id="_x0000_s1086" alt="" style="position:absolute;width:3629;height:3986" coordsize="3629,3986">
                    <v:shape id="_x0000_s1087" type="#_x0000_t32" style="position:absolute;left:1396;top:1172;width:1;height:764" o:connectortype="straight">
                      <v:stroke endarrow="block"/>
                    </v:shape>
                    <v:shape id="_x0000_s1088" type="#_x0000_t32" style="position:absolute;left:2400;top:2967;width:1229;height:0" o:connectortype="straight"/>
                    <v:shape id="_x0000_s1089" type="#_x0000_t4" style="position:absolute;top:1936;width:2773;height:2050">
                      <v:textbox>
                        <w:txbxContent>
                          <w:p w:rsidR="00A04B37" w:rsidRDefault="00A04B37" w:rsidP="00AC7B08">
                            <w:r>
                              <w:rPr>
                                <w:rFonts w:hint="eastAsia"/>
                              </w:rPr>
                              <w:t>接件（</w:t>
                            </w:r>
                            <w:r>
                              <w:t>5</w:t>
                            </w:r>
                            <w:r>
                              <w:rPr>
                                <w:rFonts w:hint="eastAsia"/>
                              </w:rPr>
                              <w:t>个工作日）作出是否受理决定</w:t>
                            </w:r>
                          </w:p>
                          <w:p w:rsidR="00A04B37" w:rsidRDefault="00A04B37" w:rsidP="00AC7B08"/>
                        </w:txbxContent>
                      </v:textbox>
                    </v:shape>
                    <v:shape id="_x0000_s1090" type="#_x0000_t116" style="position:absolute;left:184;width:2724;height:1172">
                      <v:textbox>
                        <w:txbxContent>
                          <w:p w:rsidR="00A04B37" w:rsidRDefault="00A04B37" w:rsidP="00AC7B08">
                            <w:pPr>
                              <w:jc w:val="center"/>
                            </w:pPr>
                            <w:r>
                              <w:rPr>
                                <w:rFonts w:hint="eastAsia"/>
                              </w:rPr>
                              <w:t>申请人提出书面申请，并提交材料</w:t>
                            </w:r>
                          </w:p>
                        </w:txbxContent>
                      </v:textbox>
                    </v:shape>
                  </v:group>
                  <v:shape id="_x0000_s1091" type="#_x0000_t32" style="position:absolute;left:1355;top:7423;width:1213;height:1" o:connectortype="straight">
                    <v:stroke endarrow="block"/>
                  </v:shape>
                  <v:shape id="_x0000_s1092" type="#_x0000_t32" style="position:absolute;left:3663;top:1999;width:0;height:1921" o:connectortype="straight"/>
                  <v:shape id="_x0000_s1093" type="#_x0000_t32" style="position:absolute;left:3663;top:1989;width:903;height:1" o:connectortype="straight">
                    <v:stroke endarrow="block"/>
                  </v:shape>
                  <v:shape id="_x0000_s1094" type="#_x0000_t202" style="position:absolute;left:597;top:5280;width:508;height:1152" strokecolor="white">
                    <v:textbox>
                      <w:txbxContent>
                        <w:p w:rsidR="00A04B37" w:rsidRDefault="00A04B37" w:rsidP="00AC7B08">
                          <w:r>
                            <w:rPr>
                              <w:rFonts w:hint="eastAsia"/>
                            </w:rPr>
                            <w:t>是</w:t>
                          </w:r>
                        </w:p>
                      </w:txbxContent>
                    </v:textbox>
                  </v:shape>
                  <v:shape id="_x0000_s1095" type="#_x0000_t202" style="position:absolute;left:2799;top:2220;width:508;height:471" strokecolor="white">
                    <v:textbox style="mso-fit-shape-to-text:t">
                      <w:txbxContent>
                        <w:p w:rsidR="00A04B37" w:rsidRDefault="00A04B37" w:rsidP="00AC7B08">
                          <w:r>
                            <w:rPr>
                              <w:rFonts w:hint="eastAsia"/>
                            </w:rPr>
                            <w:t>否</w:t>
                          </w:r>
                        </w:p>
                      </w:txbxContent>
                    </v:textbox>
                  </v:shape>
                </v:group>
                <v:shape id="_x0000_s1096" type="#_x0000_t32" style="position:absolute;left:7384;top:1886;width:1537;height:0;flip:x" o:connectortype="straight">
                  <v:stroke endarrow="block"/>
                </v:shape>
              </v:group>
            </v:group>
          </v:group>
        </w:pict>
      </w: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r w:rsidRPr="00CD70F0">
        <w:rPr>
          <w:rFonts w:ascii="仿宋_GB2312" w:eastAsia="仿宋_GB2312"/>
          <w:sz w:val="30"/>
          <w:szCs w:val="30"/>
        </w:rPr>
        <w:tab/>
      </w:r>
    </w:p>
    <w:p w:rsidR="00AC7B08" w:rsidRPr="00CD70F0" w:rsidRDefault="00AC7B08" w:rsidP="00AC7B08">
      <w:pPr>
        <w:ind w:right="300"/>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附录二</w:t>
      </w:r>
    </w:p>
    <w:p w:rsidR="00AC7B08" w:rsidRPr="00CD70F0" w:rsidRDefault="00AC7B08" w:rsidP="00AC7B08">
      <w:pPr>
        <w:ind w:right="300"/>
        <w:rPr>
          <w:rFonts w:ascii="黑体" w:eastAsia="黑体"/>
          <w:sz w:val="30"/>
          <w:szCs w:val="30"/>
        </w:rPr>
      </w:pPr>
      <w:r w:rsidRPr="00CD70F0">
        <w:rPr>
          <w:rFonts w:ascii="仿宋_GB2312" w:eastAsia="仿宋_GB2312" w:hint="eastAsia"/>
          <w:sz w:val="30"/>
          <w:szCs w:val="30"/>
        </w:rPr>
        <w:t xml:space="preserve">       </w:t>
      </w:r>
      <w:bookmarkStart w:id="1" w:name="OLE_LINK1"/>
      <w:bookmarkStart w:id="2" w:name="OLE_LINK2"/>
      <w:r w:rsidRPr="00CD70F0">
        <w:rPr>
          <w:rFonts w:ascii="黑体" w:eastAsia="黑体" w:hint="eastAsia"/>
          <w:sz w:val="30"/>
          <w:szCs w:val="30"/>
        </w:rPr>
        <w:t>融资租赁公司对外债权登记申请表</w:t>
      </w:r>
      <w:bookmarkEnd w:id="1"/>
      <w:bookmarkEnd w:id="2"/>
      <w:r w:rsidRPr="00CD70F0">
        <w:rPr>
          <w:rFonts w:ascii="黑体" w:eastAsia="黑体" w:hint="eastAsia"/>
          <w:sz w:val="30"/>
          <w:szCs w:val="30"/>
        </w:rPr>
        <w:t>（参考文本）</w:t>
      </w:r>
    </w:p>
    <w:p w:rsidR="00AC7B08" w:rsidRPr="00CD70F0" w:rsidRDefault="00AC7B08" w:rsidP="00FF70C4">
      <w:pPr>
        <w:spacing w:afterLines="50" w:after="156"/>
        <w:rPr>
          <w:b/>
          <w:bCs/>
          <w:szCs w:val="21"/>
        </w:rPr>
      </w:pPr>
      <w:r w:rsidRPr="00CD70F0">
        <w:rPr>
          <w:rFonts w:hint="eastAsia"/>
          <w:b/>
          <w:bCs/>
          <w:szCs w:val="21"/>
        </w:rPr>
        <w:t>申请单位代码：</w:t>
      </w:r>
      <w:r w:rsidRPr="00CD70F0">
        <w:rPr>
          <w:rFonts w:hint="eastAsia"/>
          <w:bCs/>
          <w:szCs w:val="21"/>
        </w:rPr>
        <w:t>ⅩⅩⅩⅩⅩⅩⅩⅩⅩ</w:t>
      </w:r>
      <w:r w:rsidRPr="00CD70F0">
        <w:rPr>
          <w:rFonts w:hint="eastAsia"/>
          <w:bCs/>
          <w:szCs w:val="21"/>
        </w:rPr>
        <w:t>(</w:t>
      </w:r>
      <w:r w:rsidRPr="00CD70F0">
        <w:rPr>
          <w:rFonts w:hint="eastAsia"/>
          <w:bCs/>
          <w:szCs w:val="21"/>
        </w:rPr>
        <w:t>九位</w:t>
      </w:r>
      <w:r w:rsidRPr="00CD70F0">
        <w:rPr>
          <w:rFonts w:hint="eastAsia"/>
          <w:bCs/>
          <w:szCs w:val="21"/>
        </w:rPr>
        <w:t xml:space="preserve">) </w:t>
      </w:r>
      <w:r w:rsidRPr="00CD70F0">
        <w:rPr>
          <w:rFonts w:hint="eastAsia"/>
          <w:b/>
          <w:bCs/>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1"/>
        <w:gridCol w:w="2160"/>
        <w:gridCol w:w="900"/>
        <w:gridCol w:w="1530"/>
        <w:gridCol w:w="1701"/>
        <w:gridCol w:w="9"/>
        <w:gridCol w:w="133"/>
        <w:gridCol w:w="845"/>
      </w:tblGrid>
      <w:tr w:rsidR="00AC7B08" w:rsidRPr="00CD70F0" w:rsidTr="00DF6E7E">
        <w:trPr>
          <w:trHeight w:val="592"/>
          <w:jc w:val="center"/>
        </w:trPr>
        <w:tc>
          <w:tcPr>
            <w:tcW w:w="1361" w:type="dxa"/>
            <w:tcMar>
              <w:top w:w="15" w:type="dxa"/>
              <w:left w:w="15" w:type="dxa"/>
              <w:bottom w:w="0" w:type="dxa"/>
              <w:right w:w="15" w:type="dxa"/>
            </w:tcMar>
            <w:vAlign w:val="center"/>
          </w:tcPr>
          <w:p w:rsidR="00AC7B08" w:rsidRPr="00CD70F0" w:rsidRDefault="00AC7B08" w:rsidP="00DF6E7E">
            <w:pPr>
              <w:jc w:val="center"/>
              <w:rPr>
                <w:rFonts w:ascii="仿宋_GB2312" w:eastAsia="仿宋_GB2312"/>
                <w:b/>
                <w:bCs/>
                <w:szCs w:val="21"/>
              </w:rPr>
            </w:pPr>
            <w:r w:rsidRPr="00CD70F0">
              <w:rPr>
                <w:rFonts w:ascii="仿宋_GB2312" w:eastAsia="仿宋_GB2312" w:hint="eastAsia"/>
                <w:b/>
                <w:bCs/>
                <w:szCs w:val="21"/>
              </w:rPr>
              <w:t>申请单位</w:t>
            </w:r>
          </w:p>
          <w:p w:rsidR="00AC7B08" w:rsidRPr="00CD70F0" w:rsidRDefault="00AC7B08" w:rsidP="00DF6E7E">
            <w:pPr>
              <w:jc w:val="center"/>
              <w:rPr>
                <w:rFonts w:ascii="仿宋_GB2312" w:eastAsia="仿宋_GB2312" w:hAnsi="宋体" w:cs="宋体"/>
                <w:b/>
                <w:bCs/>
                <w:szCs w:val="21"/>
              </w:rPr>
            </w:pPr>
            <w:r w:rsidRPr="00CD70F0">
              <w:rPr>
                <w:rFonts w:ascii="仿宋_GB2312" w:eastAsia="仿宋_GB2312" w:hint="eastAsia"/>
                <w:b/>
                <w:bCs/>
                <w:szCs w:val="21"/>
              </w:rPr>
              <w:t>名称</w:t>
            </w:r>
          </w:p>
        </w:tc>
        <w:tc>
          <w:tcPr>
            <w:tcW w:w="7278" w:type="dxa"/>
            <w:gridSpan w:val="7"/>
            <w:tcMar>
              <w:top w:w="15" w:type="dxa"/>
              <w:left w:w="15" w:type="dxa"/>
              <w:bottom w:w="0" w:type="dxa"/>
              <w:right w:w="15" w:type="dxa"/>
            </w:tcMar>
            <w:vAlign w:val="center"/>
          </w:tcPr>
          <w:p w:rsidR="00AC7B08" w:rsidRPr="00CD70F0" w:rsidRDefault="00AC7B08" w:rsidP="00DF6E7E">
            <w:pPr>
              <w:rPr>
                <w:rFonts w:ascii="仿宋_GB2312" w:eastAsia="仿宋_GB2312" w:hAnsi="宋体" w:cs="宋体"/>
                <w:szCs w:val="21"/>
              </w:rPr>
            </w:pPr>
            <w:r w:rsidRPr="00CD70F0">
              <w:rPr>
                <w:rFonts w:ascii="仿宋_GB2312" w:eastAsia="仿宋_GB2312" w:hAnsi="宋体" w:cs="宋体" w:hint="eastAsia"/>
                <w:bCs/>
                <w:szCs w:val="21"/>
              </w:rPr>
              <w:t>ⅩⅩⅩⅩⅩⅩ公司</w:t>
            </w:r>
          </w:p>
        </w:tc>
      </w:tr>
      <w:tr w:rsidR="00AC7B08" w:rsidRPr="00CD70F0" w:rsidTr="00DF6E7E">
        <w:trPr>
          <w:trHeight w:val="600"/>
          <w:jc w:val="center"/>
        </w:trPr>
        <w:tc>
          <w:tcPr>
            <w:tcW w:w="1361" w:type="dxa"/>
            <w:tcMar>
              <w:top w:w="15" w:type="dxa"/>
              <w:left w:w="15" w:type="dxa"/>
              <w:bottom w:w="0" w:type="dxa"/>
              <w:right w:w="15" w:type="dxa"/>
            </w:tcMar>
            <w:vAlign w:val="center"/>
          </w:tcPr>
          <w:p w:rsidR="00AC7B08" w:rsidRPr="00CD70F0" w:rsidRDefault="00AC7B08" w:rsidP="00DF6E7E">
            <w:pPr>
              <w:jc w:val="center"/>
              <w:rPr>
                <w:rFonts w:ascii="仿宋_GB2312" w:eastAsia="仿宋_GB2312"/>
                <w:b/>
                <w:bCs/>
                <w:szCs w:val="21"/>
              </w:rPr>
            </w:pPr>
            <w:r w:rsidRPr="00CD70F0">
              <w:rPr>
                <w:rFonts w:ascii="仿宋_GB2312" w:eastAsia="仿宋_GB2312" w:hint="eastAsia"/>
                <w:b/>
                <w:bCs/>
                <w:szCs w:val="21"/>
              </w:rPr>
              <w:t>境外债务人</w:t>
            </w:r>
          </w:p>
          <w:p w:rsidR="00AC7B08" w:rsidRPr="00CD70F0" w:rsidRDefault="00AC7B08" w:rsidP="00DF6E7E">
            <w:pPr>
              <w:jc w:val="center"/>
              <w:rPr>
                <w:rFonts w:ascii="仿宋_GB2312" w:eastAsia="仿宋_GB2312"/>
                <w:b/>
                <w:bCs/>
                <w:szCs w:val="21"/>
              </w:rPr>
            </w:pPr>
            <w:r w:rsidRPr="00CD70F0">
              <w:rPr>
                <w:rFonts w:ascii="仿宋_GB2312" w:eastAsia="仿宋_GB2312" w:hint="eastAsia"/>
                <w:b/>
                <w:bCs/>
                <w:szCs w:val="21"/>
              </w:rPr>
              <w:t>名称</w:t>
            </w:r>
          </w:p>
        </w:tc>
        <w:tc>
          <w:tcPr>
            <w:tcW w:w="4590" w:type="dxa"/>
            <w:gridSpan w:val="3"/>
            <w:tcMar>
              <w:top w:w="15" w:type="dxa"/>
              <w:left w:w="15" w:type="dxa"/>
              <w:bottom w:w="0" w:type="dxa"/>
              <w:right w:w="15" w:type="dxa"/>
            </w:tcMar>
            <w:vAlign w:val="center"/>
          </w:tcPr>
          <w:p w:rsidR="00AC7B08" w:rsidRPr="00CD70F0" w:rsidRDefault="00AC7B08" w:rsidP="00DF6E7E">
            <w:pPr>
              <w:rPr>
                <w:rFonts w:ascii="仿宋_GB2312" w:eastAsia="仿宋_GB2312"/>
                <w:bCs/>
                <w:szCs w:val="21"/>
              </w:rPr>
            </w:pPr>
            <w:r w:rsidRPr="00CD70F0">
              <w:rPr>
                <w:rFonts w:ascii="仿宋_GB2312" w:eastAsia="仿宋_GB2312" w:hint="eastAsia"/>
                <w:bCs/>
                <w:szCs w:val="21"/>
              </w:rPr>
              <w:t>ⅩⅩⅩⅩⅩⅩ</w:t>
            </w:r>
          </w:p>
        </w:tc>
        <w:tc>
          <w:tcPr>
            <w:tcW w:w="1843" w:type="dxa"/>
            <w:gridSpan w:val="3"/>
            <w:vAlign w:val="center"/>
          </w:tcPr>
          <w:p w:rsidR="00AC7B08" w:rsidRPr="00CD70F0" w:rsidRDefault="00AC7B08" w:rsidP="00FF70C4">
            <w:pPr>
              <w:ind w:firstLineChars="49" w:firstLine="103"/>
              <w:rPr>
                <w:rFonts w:ascii="仿宋_GB2312" w:eastAsia="仿宋_GB2312"/>
                <w:b/>
                <w:bCs/>
                <w:szCs w:val="21"/>
              </w:rPr>
            </w:pPr>
            <w:r w:rsidRPr="00CD70F0">
              <w:rPr>
                <w:rFonts w:ascii="仿宋_GB2312" w:eastAsia="仿宋_GB2312" w:hint="eastAsia"/>
                <w:b/>
                <w:bCs/>
                <w:szCs w:val="21"/>
              </w:rPr>
              <w:t>所在国家/地区</w:t>
            </w:r>
          </w:p>
        </w:tc>
        <w:tc>
          <w:tcPr>
            <w:tcW w:w="845" w:type="dxa"/>
            <w:vAlign w:val="center"/>
          </w:tcPr>
          <w:p w:rsidR="00AC7B08" w:rsidRPr="00CD70F0" w:rsidRDefault="00AC7B08" w:rsidP="00DF6E7E">
            <w:pPr>
              <w:rPr>
                <w:rFonts w:ascii="仿宋_GB2312" w:eastAsia="仿宋_GB2312"/>
                <w:szCs w:val="21"/>
              </w:rPr>
            </w:pPr>
            <w:r w:rsidRPr="00CD70F0">
              <w:rPr>
                <w:rFonts w:ascii="仿宋_GB2312" w:eastAsia="仿宋_GB2312" w:hint="eastAsia"/>
                <w:bCs/>
                <w:szCs w:val="21"/>
              </w:rPr>
              <w:t>ⅩⅩⅩ</w:t>
            </w:r>
          </w:p>
        </w:tc>
      </w:tr>
      <w:tr w:rsidR="00AC7B08" w:rsidRPr="00CD70F0" w:rsidTr="00DF6E7E">
        <w:trPr>
          <w:trHeight w:val="443"/>
          <w:jc w:val="center"/>
        </w:trPr>
        <w:tc>
          <w:tcPr>
            <w:tcW w:w="1361" w:type="dxa"/>
            <w:tcMar>
              <w:top w:w="15" w:type="dxa"/>
              <w:left w:w="15" w:type="dxa"/>
              <w:bottom w:w="0" w:type="dxa"/>
              <w:right w:w="15" w:type="dxa"/>
            </w:tcMar>
            <w:vAlign w:val="center"/>
          </w:tcPr>
          <w:p w:rsidR="00AC7B08" w:rsidRPr="00CD70F0" w:rsidRDefault="00AC7B08" w:rsidP="00DF6E7E">
            <w:pPr>
              <w:jc w:val="center"/>
              <w:rPr>
                <w:rFonts w:ascii="仿宋_GB2312" w:eastAsia="仿宋_GB2312"/>
                <w:b/>
                <w:bCs/>
                <w:szCs w:val="21"/>
              </w:rPr>
            </w:pPr>
            <w:r w:rsidRPr="00CD70F0">
              <w:rPr>
                <w:rFonts w:ascii="仿宋_GB2312" w:eastAsia="仿宋_GB2312" w:hint="eastAsia"/>
                <w:b/>
                <w:bCs/>
                <w:szCs w:val="21"/>
              </w:rPr>
              <w:t>对外债权登记编号（变更、注销填写）</w:t>
            </w:r>
          </w:p>
        </w:tc>
        <w:tc>
          <w:tcPr>
            <w:tcW w:w="7278" w:type="dxa"/>
            <w:gridSpan w:val="7"/>
            <w:tcMar>
              <w:top w:w="15" w:type="dxa"/>
              <w:left w:w="15" w:type="dxa"/>
              <w:bottom w:w="0" w:type="dxa"/>
              <w:right w:w="15" w:type="dxa"/>
            </w:tcMar>
            <w:vAlign w:val="center"/>
          </w:tcPr>
          <w:p w:rsidR="00AC7B08" w:rsidRPr="00CD70F0" w:rsidRDefault="00AC7B08" w:rsidP="00FF70C4">
            <w:pPr>
              <w:ind w:firstLineChars="37" w:firstLine="78"/>
              <w:rPr>
                <w:rFonts w:ascii="仿宋_GB2312" w:eastAsia="仿宋_GB2312"/>
                <w:szCs w:val="21"/>
              </w:rPr>
            </w:pPr>
          </w:p>
        </w:tc>
      </w:tr>
      <w:tr w:rsidR="00AC7B08" w:rsidRPr="00CD70F0" w:rsidTr="00DF6E7E">
        <w:trPr>
          <w:trHeight w:val="443"/>
          <w:jc w:val="center"/>
        </w:trPr>
        <w:tc>
          <w:tcPr>
            <w:tcW w:w="1361" w:type="dxa"/>
            <w:tcMar>
              <w:top w:w="15" w:type="dxa"/>
              <w:left w:w="15" w:type="dxa"/>
              <w:bottom w:w="0" w:type="dxa"/>
              <w:right w:w="15" w:type="dxa"/>
            </w:tcMar>
            <w:vAlign w:val="center"/>
          </w:tcPr>
          <w:p w:rsidR="00AC7B08" w:rsidRPr="00CD70F0" w:rsidRDefault="00AC7B08" w:rsidP="00DF6E7E">
            <w:pPr>
              <w:jc w:val="center"/>
              <w:rPr>
                <w:rFonts w:ascii="仿宋_GB2312" w:eastAsia="仿宋_GB2312" w:hAnsi="宋体" w:cs="宋体"/>
                <w:b/>
                <w:bCs/>
                <w:szCs w:val="21"/>
              </w:rPr>
            </w:pPr>
            <w:r w:rsidRPr="00CD70F0">
              <w:rPr>
                <w:rFonts w:ascii="仿宋_GB2312" w:eastAsia="仿宋_GB2312" w:hint="eastAsia"/>
                <w:b/>
                <w:bCs/>
                <w:szCs w:val="21"/>
              </w:rPr>
              <w:t>申请单位类型</w:t>
            </w:r>
          </w:p>
        </w:tc>
        <w:tc>
          <w:tcPr>
            <w:tcW w:w="7278" w:type="dxa"/>
            <w:gridSpan w:val="7"/>
            <w:tcMar>
              <w:top w:w="15" w:type="dxa"/>
              <w:left w:w="15" w:type="dxa"/>
              <w:bottom w:w="0" w:type="dxa"/>
              <w:right w:w="15" w:type="dxa"/>
            </w:tcMar>
            <w:vAlign w:val="center"/>
          </w:tcPr>
          <w:p w:rsidR="00AC7B08" w:rsidRPr="00CD70F0" w:rsidRDefault="00AC7B08" w:rsidP="00FF70C4">
            <w:pPr>
              <w:ind w:firstLineChars="37" w:firstLine="78"/>
              <w:rPr>
                <w:rFonts w:ascii="仿宋_GB2312" w:eastAsia="仿宋_GB2312" w:hAnsi="宋体" w:cs="宋体"/>
                <w:szCs w:val="21"/>
              </w:rPr>
            </w:pPr>
            <w:r w:rsidRPr="00CD70F0">
              <w:rPr>
                <w:rFonts w:ascii="仿宋_GB2312" w:eastAsia="仿宋_GB2312" w:hint="eastAsia"/>
                <w:szCs w:val="21"/>
              </w:rPr>
              <w:t>□ 金融租赁公司       √ 外商投资租赁公司       □ 内资融资租赁公司</w:t>
            </w:r>
          </w:p>
        </w:tc>
      </w:tr>
      <w:tr w:rsidR="00AC7B08" w:rsidRPr="00CD70F0" w:rsidTr="00DF6E7E">
        <w:trPr>
          <w:trHeight w:val="600"/>
          <w:jc w:val="center"/>
        </w:trPr>
        <w:tc>
          <w:tcPr>
            <w:tcW w:w="1361" w:type="dxa"/>
            <w:tcMar>
              <w:top w:w="15" w:type="dxa"/>
              <w:left w:w="15" w:type="dxa"/>
              <w:bottom w:w="0" w:type="dxa"/>
              <w:right w:w="15" w:type="dxa"/>
            </w:tcMar>
            <w:vAlign w:val="center"/>
          </w:tcPr>
          <w:p w:rsidR="00AC7B08" w:rsidRPr="00CD70F0" w:rsidRDefault="00AC7B08" w:rsidP="00FF70C4">
            <w:pPr>
              <w:ind w:firstLineChars="98" w:firstLine="207"/>
              <w:rPr>
                <w:rFonts w:ascii="仿宋_GB2312" w:eastAsia="仿宋_GB2312"/>
                <w:b/>
                <w:bCs/>
                <w:szCs w:val="21"/>
              </w:rPr>
            </w:pPr>
            <w:r w:rsidRPr="00CD70F0">
              <w:rPr>
                <w:rFonts w:ascii="仿宋_GB2312" w:eastAsia="仿宋_GB2312" w:hint="eastAsia"/>
                <w:b/>
                <w:bCs/>
                <w:szCs w:val="21"/>
              </w:rPr>
              <w:t>业 务</w:t>
            </w:r>
          </w:p>
          <w:p w:rsidR="00AC7B08" w:rsidRPr="00CD70F0" w:rsidRDefault="00AC7B08" w:rsidP="00FF70C4">
            <w:pPr>
              <w:ind w:firstLineChars="98" w:firstLine="207"/>
              <w:rPr>
                <w:rFonts w:ascii="仿宋_GB2312" w:eastAsia="仿宋_GB2312"/>
                <w:b/>
                <w:bCs/>
                <w:szCs w:val="21"/>
              </w:rPr>
            </w:pPr>
            <w:r w:rsidRPr="00CD70F0">
              <w:rPr>
                <w:rFonts w:ascii="仿宋_GB2312" w:eastAsia="仿宋_GB2312" w:hint="eastAsia"/>
                <w:b/>
                <w:bCs/>
                <w:szCs w:val="21"/>
              </w:rPr>
              <w:t>类 型</w:t>
            </w:r>
          </w:p>
        </w:tc>
        <w:tc>
          <w:tcPr>
            <w:tcW w:w="7278" w:type="dxa"/>
            <w:gridSpan w:val="7"/>
            <w:tcMar>
              <w:top w:w="15" w:type="dxa"/>
              <w:left w:w="15" w:type="dxa"/>
              <w:bottom w:w="0" w:type="dxa"/>
              <w:right w:w="15" w:type="dxa"/>
            </w:tcMar>
            <w:vAlign w:val="center"/>
          </w:tcPr>
          <w:p w:rsidR="00AC7B08" w:rsidRPr="00CD70F0" w:rsidRDefault="00AC7B08" w:rsidP="00DF6E7E">
            <w:pPr>
              <w:ind w:left="105"/>
              <w:rPr>
                <w:rFonts w:ascii="仿宋_GB2312" w:eastAsia="仿宋_GB2312" w:hAnsi="宋体" w:cs="宋体"/>
                <w:szCs w:val="21"/>
              </w:rPr>
            </w:pPr>
            <w:r w:rsidRPr="00CD70F0">
              <w:rPr>
                <w:rFonts w:ascii="宋体" w:hAnsi="宋体" w:hint="eastAsia"/>
                <w:szCs w:val="21"/>
                <w:highlight w:val="lightGray"/>
                <w:shd w:val="pct10" w:color="auto" w:fill="FFFFFF"/>
              </w:rPr>
              <w:t>√</w:t>
            </w:r>
            <w:r w:rsidRPr="00CD70F0">
              <w:rPr>
                <w:rFonts w:ascii="仿宋_GB2312" w:eastAsia="仿宋_GB2312" w:hint="eastAsia"/>
                <w:szCs w:val="21"/>
              </w:rPr>
              <w:t>登  记              □ 变  更             □ 注  销</w:t>
            </w:r>
          </w:p>
        </w:tc>
      </w:tr>
      <w:tr w:rsidR="00AC7B08" w:rsidRPr="00CD70F0" w:rsidTr="00DF6E7E">
        <w:trPr>
          <w:trHeight w:val="600"/>
          <w:jc w:val="center"/>
        </w:trPr>
        <w:tc>
          <w:tcPr>
            <w:tcW w:w="1361" w:type="dxa"/>
            <w:tcMar>
              <w:top w:w="15" w:type="dxa"/>
              <w:left w:w="15" w:type="dxa"/>
              <w:bottom w:w="0" w:type="dxa"/>
              <w:right w:w="15" w:type="dxa"/>
            </w:tcMar>
            <w:vAlign w:val="center"/>
          </w:tcPr>
          <w:p w:rsidR="00AC7B08" w:rsidRPr="00CD70F0" w:rsidRDefault="00AC7B08" w:rsidP="00DF6E7E">
            <w:pPr>
              <w:jc w:val="center"/>
              <w:rPr>
                <w:rFonts w:ascii="仿宋_GB2312" w:eastAsia="仿宋_GB2312" w:hAnsi="宋体" w:cs="宋体"/>
                <w:b/>
                <w:bCs/>
                <w:szCs w:val="21"/>
              </w:rPr>
            </w:pPr>
            <w:r w:rsidRPr="00CD70F0">
              <w:rPr>
                <w:rFonts w:ascii="仿宋_GB2312" w:eastAsia="仿宋_GB2312" w:hint="eastAsia"/>
                <w:b/>
                <w:bCs/>
                <w:szCs w:val="21"/>
              </w:rPr>
              <w:t>申请登记金额</w:t>
            </w:r>
          </w:p>
        </w:tc>
        <w:tc>
          <w:tcPr>
            <w:tcW w:w="2160" w:type="dxa"/>
            <w:tcMar>
              <w:top w:w="15" w:type="dxa"/>
              <w:left w:w="15" w:type="dxa"/>
              <w:bottom w:w="0" w:type="dxa"/>
              <w:right w:w="15" w:type="dxa"/>
            </w:tcMar>
            <w:vAlign w:val="center"/>
          </w:tcPr>
          <w:p w:rsidR="00AC7B08" w:rsidRPr="00CD70F0" w:rsidRDefault="00AC7B08" w:rsidP="00DF6E7E">
            <w:pPr>
              <w:rPr>
                <w:rFonts w:ascii="仿宋_GB2312" w:eastAsia="仿宋_GB2312" w:hAnsi="宋体" w:cs="宋体"/>
                <w:szCs w:val="21"/>
              </w:rPr>
            </w:pPr>
            <w:r w:rsidRPr="00CD70F0">
              <w:rPr>
                <w:rFonts w:ascii="仿宋_GB2312" w:eastAsia="仿宋_GB2312" w:hAnsi="宋体" w:cs="宋体" w:hint="eastAsia"/>
                <w:bCs/>
                <w:szCs w:val="21"/>
              </w:rPr>
              <w:t>ⅩⅩⅩ</w:t>
            </w:r>
          </w:p>
        </w:tc>
        <w:tc>
          <w:tcPr>
            <w:tcW w:w="900" w:type="dxa"/>
            <w:tcMar>
              <w:top w:w="15" w:type="dxa"/>
              <w:left w:w="15" w:type="dxa"/>
              <w:bottom w:w="0" w:type="dxa"/>
              <w:right w:w="15" w:type="dxa"/>
            </w:tcMar>
            <w:vAlign w:val="center"/>
          </w:tcPr>
          <w:p w:rsidR="00AC7B08" w:rsidRPr="00CD70F0" w:rsidRDefault="00AC7B08" w:rsidP="00DF6E7E">
            <w:pPr>
              <w:jc w:val="center"/>
              <w:rPr>
                <w:rFonts w:ascii="仿宋_GB2312" w:eastAsia="仿宋_GB2312" w:hAnsi="宋体" w:cs="宋体"/>
                <w:b/>
                <w:bCs/>
                <w:szCs w:val="21"/>
              </w:rPr>
            </w:pPr>
            <w:r w:rsidRPr="00CD70F0">
              <w:rPr>
                <w:rFonts w:ascii="仿宋_GB2312" w:eastAsia="仿宋_GB2312" w:hint="eastAsia"/>
                <w:b/>
                <w:bCs/>
                <w:szCs w:val="21"/>
              </w:rPr>
              <w:t>币 种</w:t>
            </w:r>
          </w:p>
        </w:tc>
        <w:tc>
          <w:tcPr>
            <w:tcW w:w="1530" w:type="dxa"/>
            <w:tcMar>
              <w:top w:w="15" w:type="dxa"/>
              <w:left w:w="15" w:type="dxa"/>
              <w:bottom w:w="0" w:type="dxa"/>
              <w:right w:w="15" w:type="dxa"/>
            </w:tcMar>
            <w:vAlign w:val="center"/>
          </w:tcPr>
          <w:p w:rsidR="00AC7B08" w:rsidRPr="00CD70F0" w:rsidRDefault="00AC7B08" w:rsidP="00DF6E7E">
            <w:pPr>
              <w:rPr>
                <w:rFonts w:ascii="仿宋_GB2312" w:eastAsia="仿宋_GB2312"/>
                <w:bCs/>
                <w:szCs w:val="21"/>
              </w:rPr>
            </w:pPr>
            <w:r w:rsidRPr="00CD70F0">
              <w:rPr>
                <w:rFonts w:ascii="仿宋_GB2312" w:eastAsia="仿宋_GB2312" w:hint="eastAsia"/>
                <w:bCs/>
                <w:szCs w:val="21"/>
              </w:rPr>
              <w:t>ⅩⅩⅩ</w:t>
            </w:r>
          </w:p>
        </w:tc>
        <w:tc>
          <w:tcPr>
            <w:tcW w:w="1710" w:type="dxa"/>
            <w:gridSpan w:val="2"/>
            <w:vAlign w:val="center"/>
          </w:tcPr>
          <w:p w:rsidR="00AC7B08" w:rsidRPr="00CD70F0" w:rsidRDefault="00AC7B08" w:rsidP="00DF6E7E">
            <w:pPr>
              <w:jc w:val="center"/>
              <w:rPr>
                <w:rFonts w:ascii="仿宋_GB2312" w:eastAsia="仿宋_GB2312"/>
                <w:b/>
                <w:bCs/>
                <w:szCs w:val="21"/>
              </w:rPr>
            </w:pPr>
            <w:r w:rsidRPr="00CD70F0">
              <w:rPr>
                <w:rFonts w:ascii="仿宋_GB2312" w:eastAsia="仿宋_GB2312" w:hint="eastAsia"/>
                <w:b/>
                <w:bCs/>
                <w:szCs w:val="21"/>
              </w:rPr>
              <w:t>合同签约时间</w:t>
            </w:r>
          </w:p>
        </w:tc>
        <w:tc>
          <w:tcPr>
            <w:tcW w:w="978" w:type="dxa"/>
            <w:gridSpan w:val="2"/>
            <w:vAlign w:val="center"/>
          </w:tcPr>
          <w:p w:rsidR="00AC7B08" w:rsidRPr="00CD70F0" w:rsidRDefault="00AC7B08" w:rsidP="00FF70C4">
            <w:pPr>
              <w:ind w:firstLineChars="49" w:firstLine="103"/>
              <w:rPr>
                <w:rFonts w:ascii="仿宋_GB2312" w:eastAsia="仿宋_GB2312" w:hAnsi="宋体" w:cs="宋体"/>
                <w:szCs w:val="21"/>
              </w:rPr>
            </w:pPr>
            <w:r w:rsidRPr="00CD70F0">
              <w:rPr>
                <w:rFonts w:ascii="仿宋_GB2312" w:eastAsia="仿宋_GB2312" w:hAnsi="宋体" w:cs="宋体" w:hint="eastAsia"/>
                <w:bCs/>
                <w:szCs w:val="21"/>
              </w:rPr>
              <w:t>年/月/日</w:t>
            </w:r>
          </w:p>
        </w:tc>
      </w:tr>
      <w:tr w:rsidR="00AC7B08" w:rsidRPr="00CD70F0" w:rsidTr="00DF6E7E">
        <w:trPr>
          <w:trHeight w:val="979"/>
          <w:jc w:val="center"/>
        </w:trPr>
        <w:tc>
          <w:tcPr>
            <w:tcW w:w="1361" w:type="dxa"/>
            <w:tcMar>
              <w:top w:w="15" w:type="dxa"/>
              <w:left w:w="15" w:type="dxa"/>
              <w:bottom w:w="0" w:type="dxa"/>
              <w:right w:w="15" w:type="dxa"/>
            </w:tcMar>
            <w:vAlign w:val="center"/>
          </w:tcPr>
          <w:p w:rsidR="00AC7B08" w:rsidRPr="00CD70F0" w:rsidRDefault="00AC7B08" w:rsidP="00DF6E7E">
            <w:pPr>
              <w:jc w:val="center"/>
              <w:rPr>
                <w:rFonts w:ascii="仿宋_GB2312" w:eastAsia="仿宋_GB2312"/>
                <w:b/>
                <w:bCs/>
                <w:szCs w:val="21"/>
              </w:rPr>
            </w:pPr>
            <w:r w:rsidRPr="00CD70F0">
              <w:rPr>
                <w:rFonts w:ascii="仿宋_GB2312" w:eastAsia="仿宋_GB2312" w:hint="eastAsia"/>
                <w:b/>
                <w:bCs/>
                <w:szCs w:val="21"/>
              </w:rPr>
              <w:t>融资租赁标的</w:t>
            </w:r>
          </w:p>
        </w:tc>
        <w:tc>
          <w:tcPr>
            <w:tcW w:w="4590" w:type="dxa"/>
            <w:gridSpan w:val="3"/>
            <w:tcMar>
              <w:top w:w="15" w:type="dxa"/>
              <w:left w:w="15" w:type="dxa"/>
              <w:bottom w:w="0" w:type="dxa"/>
              <w:right w:w="15" w:type="dxa"/>
            </w:tcMar>
            <w:vAlign w:val="center"/>
          </w:tcPr>
          <w:p w:rsidR="00AC7B08" w:rsidRPr="00CD70F0" w:rsidRDefault="00AC7B08" w:rsidP="00DF6E7E">
            <w:pPr>
              <w:rPr>
                <w:rFonts w:ascii="仿宋_GB2312" w:eastAsia="仿宋_GB2312"/>
                <w:bCs/>
                <w:szCs w:val="21"/>
              </w:rPr>
            </w:pPr>
            <w:r w:rsidRPr="00CD70F0">
              <w:rPr>
                <w:rFonts w:ascii="仿宋_GB2312" w:eastAsia="仿宋_GB2312" w:hint="eastAsia"/>
                <w:bCs/>
                <w:szCs w:val="21"/>
              </w:rPr>
              <w:t>ⅩⅩⅩⅩⅩⅩ</w:t>
            </w:r>
          </w:p>
        </w:tc>
        <w:tc>
          <w:tcPr>
            <w:tcW w:w="1701" w:type="dxa"/>
            <w:vAlign w:val="center"/>
          </w:tcPr>
          <w:p w:rsidR="00AC7B08" w:rsidRPr="00CD70F0" w:rsidRDefault="00AC7B08" w:rsidP="00FF70C4">
            <w:pPr>
              <w:ind w:firstLineChars="147" w:firstLine="310"/>
              <w:rPr>
                <w:rFonts w:ascii="仿宋_GB2312" w:eastAsia="仿宋_GB2312"/>
                <w:b/>
                <w:bCs/>
                <w:szCs w:val="21"/>
              </w:rPr>
            </w:pPr>
            <w:r w:rsidRPr="00CD70F0">
              <w:rPr>
                <w:rFonts w:ascii="仿宋_GB2312" w:eastAsia="仿宋_GB2312" w:hint="eastAsia"/>
                <w:b/>
                <w:bCs/>
                <w:szCs w:val="21"/>
              </w:rPr>
              <w:t>对外债权</w:t>
            </w:r>
          </w:p>
          <w:p w:rsidR="00AC7B08" w:rsidRPr="00CD70F0" w:rsidRDefault="00AC7B08" w:rsidP="00FF70C4">
            <w:pPr>
              <w:ind w:firstLineChars="147" w:firstLine="310"/>
              <w:rPr>
                <w:rFonts w:ascii="仿宋_GB2312" w:eastAsia="仿宋_GB2312"/>
                <w:b/>
                <w:bCs/>
                <w:szCs w:val="21"/>
              </w:rPr>
            </w:pPr>
            <w:r w:rsidRPr="00CD70F0">
              <w:rPr>
                <w:rFonts w:ascii="仿宋_GB2312" w:eastAsia="仿宋_GB2312" w:hint="eastAsia"/>
                <w:b/>
                <w:bCs/>
                <w:szCs w:val="21"/>
              </w:rPr>
              <w:t>发生时间</w:t>
            </w:r>
          </w:p>
        </w:tc>
        <w:tc>
          <w:tcPr>
            <w:tcW w:w="987" w:type="dxa"/>
            <w:gridSpan w:val="3"/>
            <w:vAlign w:val="center"/>
          </w:tcPr>
          <w:p w:rsidR="00AC7B08" w:rsidRPr="00CD70F0" w:rsidRDefault="00AC7B08" w:rsidP="00DF6E7E">
            <w:pPr>
              <w:rPr>
                <w:rFonts w:ascii="仿宋_GB2312" w:eastAsia="仿宋_GB2312" w:hAnsi="宋体" w:cs="宋体"/>
                <w:szCs w:val="21"/>
              </w:rPr>
            </w:pPr>
            <w:r w:rsidRPr="00CD70F0">
              <w:rPr>
                <w:rFonts w:ascii="仿宋_GB2312" w:eastAsia="仿宋_GB2312" w:hAnsi="宋体" w:cs="宋体" w:hint="eastAsia"/>
                <w:bCs/>
                <w:szCs w:val="21"/>
              </w:rPr>
              <w:t>年/月/日</w:t>
            </w:r>
          </w:p>
        </w:tc>
      </w:tr>
      <w:tr w:rsidR="00AC7B08" w:rsidRPr="00CD70F0" w:rsidTr="00DF6E7E">
        <w:trPr>
          <w:trHeight w:val="561"/>
          <w:jc w:val="center"/>
        </w:trPr>
        <w:tc>
          <w:tcPr>
            <w:tcW w:w="1361" w:type="dxa"/>
            <w:tcMar>
              <w:top w:w="15" w:type="dxa"/>
              <w:left w:w="15" w:type="dxa"/>
              <w:bottom w:w="0" w:type="dxa"/>
              <w:right w:w="15" w:type="dxa"/>
            </w:tcMar>
            <w:vAlign w:val="center"/>
          </w:tcPr>
          <w:p w:rsidR="00AC7B08" w:rsidRPr="00CD70F0" w:rsidRDefault="00AC7B08" w:rsidP="00DF6E7E">
            <w:pPr>
              <w:jc w:val="center"/>
              <w:rPr>
                <w:rFonts w:ascii="仿宋_GB2312" w:eastAsia="仿宋_GB2312" w:hAnsi="宋体" w:cs="宋体"/>
                <w:b/>
                <w:bCs/>
                <w:szCs w:val="21"/>
              </w:rPr>
            </w:pPr>
            <w:r w:rsidRPr="00CD70F0">
              <w:rPr>
                <w:rFonts w:ascii="仿宋_GB2312" w:eastAsia="仿宋_GB2312" w:hint="eastAsia"/>
                <w:b/>
                <w:bCs/>
                <w:szCs w:val="21"/>
              </w:rPr>
              <w:t>利    率</w:t>
            </w:r>
          </w:p>
        </w:tc>
        <w:tc>
          <w:tcPr>
            <w:tcW w:w="4590" w:type="dxa"/>
            <w:gridSpan w:val="3"/>
            <w:tcMar>
              <w:top w:w="15" w:type="dxa"/>
              <w:left w:w="15" w:type="dxa"/>
              <w:bottom w:w="0" w:type="dxa"/>
              <w:right w:w="15" w:type="dxa"/>
            </w:tcMar>
            <w:vAlign w:val="center"/>
          </w:tcPr>
          <w:p w:rsidR="00AC7B08" w:rsidRPr="00CD70F0" w:rsidRDefault="00AC7B08" w:rsidP="00DF6E7E">
            <w:pPr>
              <w:rPr>
                <w:rFonts w:ascii="仿宋_GB2312" w:eastAsia="仿宋_GB2312" w:hAnsi="宋体" w:cs="宋体"/>
                <w:szCs w:val="21"/>
              </w:rPr>
            </w:pPr>
            <w:r w:rsidRPr="00CD70F0">
              <w:rPr>
                <w:rFonts w:ascii="仿宋_GB2312" w:eastAsia="仿宋_GB2312" w:hAnsi="宋体" w:cs="宋体" w:hint="eastAsia"/>
                <w:bCs/>
                <w:szCs w:val="21"/>
              </w:rPr>
              <w:t>ⅩⅩⅩ</w:t>
            </w:r>
          </w:p>
        </w:tc>
        <w:tc>
          <w:tcPr>
            <w:tcW w:w="1701" w:type="dxa"/>
            <w:vAlign w:val="center"/>
          </w:tcPr>
          <w:p w:rsidR="00AC7B08" w:rsidRPr="00CD70F0" w:rsidRDefault="00AC7B08" w:rsidP="00FF70C4">
            <w:pPr>
              <w:ind w:firstLineChars="99" w:firstLine="209"/>
              <w:rPr>
                <w:rFonts w:ascii="仿宋_GB2312" w:eastAsia="仿宋_GB2312"/>
                <w:b/>
                <w:bCs/>
                <w:szCs w:val="21"/>
              </w:rPr>
            </w:pPr>
            <w:r w:rsidRPr="00CD70F0">
              <w:rPr>
                <w:rFonts w:ascii="仿宋_GB2312" w:eastAsia="仿宋_GB2312" w:hint="eastAsia"/>
                <w:b/>
                <w:bCs/>
                <w:szCs w:val="21"/>
              </w:rPr>
              <w:t>期    限</w:t>
            </w:r>
          </w:p>
        </w:tc>
        <w:tc>
          <w:tcPr>
            <w:tcW w:w="987" w:type="dxa"/>
            <w:gridSpan w:val="3"/>
            <w:vAlign w:val="center"/>
          </w:tcPr>
          <w:p w:rsidR="00AC7B08" w:rsidRPr="00CD70F0" w:rsidRDefault="00AC7B08" w:rsidP="00FF70C4">
            <w:pPr>
              <w:ind w:firstLineChars="150" w:firstLine="315"/>
              <w:rPr>
                <w:rFonts w:ascii="仿宋_GB2312" w:eastAsia="仿宋_GB2312" w:hAnsi="宋体" w:cs="宋体"/>
                <w:szCs w:val="21"/>
              </w:rPr>
            </w:pPr>
            <w:r w:rsidRPr="00CD70F0">
              <w:rPr>
                <w:rFonts w:ascii="仿宋_GB2312" w:eastAsia="仿宋_GB2312" w:hAnsi="宋体" w:cs="宋体" w:hint="eastAsia"/>
                <w:szCs w:val="21"/>
              </w:rPr>
              <w:t>年/月</w:t>
            </w:r>
          </w:p>
        </w:tc>
      </w:tr>
      <w:tr w:rsidR="00AC7B08" w:rsidRPr="00CD70F0" w:rsidTr="00DF6E7E">
        <w:trPr>
          <w:trHeight w:val="2291"/>
          <w:jc w:val="center"/>
        </w:trPr>
        <w:tc>
          <w:tcPr>
            <w:tcW w:w="1361" w:type="dxa"/>
            <w:tcMar>
              <w:top w:w="15" w:type="dxa"/>
              <w:left w:w="15" w:type="dxa"/>
              <w:bottom w:w="0" w:type="dxa"/>
              <w:right w:w="15" w:type="dxa"/>
            </w:tcMar>
            <w:vAlign w:val="center"/>
          </w:tcPr>
          <w:p w:rsidR="00AC7B08" w:rsidRPr="00CD70F0" w:rsidRDefault="00AC7B08" w:rsidP="00DF6E7E">
            <w:pPr>
              <w:jc w:val="center"/>
              <w:rPr>
                <w:rFonts w:ascii="仿宋_GB2312" w:eastAsia="仿宋_GB2312"/>
                <w:b/>
                <w:bCs/>
                <w:szCs w:val="21"/>
              </w:rPr>
            </w:pPr>
            <w:r w:rsidRPr="00CD70F0">
              <w:rPr>
                <w:rFonts w:ascii="仿宋_GB2312" w:eastAsia="仿宋_GB2312" w:hint="eastAsia"/>
                <w:b/>
                <w:bCs/>
                <w:szCs w:val="21"/>
              </w:rPr>
              <w:t>申报材料</w:t>
            </w:r>
          </w:p>
          <w:p w:rsidR="00AC7B08" w:rsidRPr="00CD70F0" w:rsidRDefault="00AC7B08" w:rsidP="00DF6E7E">
            <w:pPr>
              <w:jc w:val="center"/>
              <w:rPr>
                <w:rFonts w:ascii="仿宋_GB2312" w:eastAsia="仿宋_GB2312"/>
                <w:szCs w:val="21"/>
              </w:rPr>
            </w:pPr>
            <w:r w:rsidRPr="00CD70F0">
              <w:rPr>
                <w:rFonts w:ascii="仿宋_GB2312" w:eastAsia="仿宋_GB2312" w:hint="eastAsia"/>
                <w:szCs w:val="21"/>
              </w:rPr>
              <w:t>（在提交的材料</w:t>
            </w:r>
          </w:p>
          <w:p w:rsidR="00AC7B08" w:rsidRPr="00CD70F0" w:rsidRDefault="00AC7B08" w:rsidP="00DF6E7E">
            <w:pPr>
              <w:jc w:val="center"/>
              <w:rPr>
                <w:rFonts w:ascii="仿宋_GB2312" w:eastAsia="仿宋_GB2312"/>
                <w:szCs w:val="21"/>
              </w:rPr>
            </w:pPr>
            <w:r w:rsidRPr="00CD70F0">
              <w:rPr>
                <w:rFonts w:ascii="仿宋_GB2312" w:eastAsia="仿宋_GB2312" w:hint="eastAsia"/>
                <w:szCs w:val="21"/>
              </w:rPr>
              <w:t>清单前的方框内</w:t>
            </w:r>
          </w:p>
          <w:p w:rsidR="00AC7B08" w:rsidRPr="00CD70F0" w:rsidRDefault="00AC7B08" w:rsidP="00DF6E7E">
            <w:pPr>
              <w:jc w:val="center"/>
              <w:rPr>
                <w:rFonts w:ascii="仿宋_GB2312" w:eastAsia="仿宋_GB2312" w:hAnsi="宋体" w:cs="宋体"/>
                <w:b/>
                <w:bCs/>
                <w:szCs w:val="21"/>
              </w:rPr>
            </w:pPr>
            <w:r w:rsidRPr="00CD70F0">
              <w:rPr>
                <w:rFonts w:ascii="仿宋_GB2312" w:eastAsia="仿宋_GB2312" w:hint="eastAsia"/>
                <w:szCs w:val="21"/>
              </w:rPr>
              <w:t>划“√”）</w:t>
            </w:r>
          </w:p>
        </w:tc>
        <w:tc>
          <w:tcPr>
            <w:tcW w:w="7278" w:type="dxa"/>
            <w:gridSpan w:val="7"/>
            <w:tcMar>
              <w:top w:w="15" w:type="dxa"/>
              <w:left w:w="15" w:type="dxa"/>
              <w:bottom w:w="0" w:type="dxa"/>
              <w:right w:w="15" w:type="dxa"/>
            </w:tcMar>
            <w:vAlign w:val="center"/>
          </w:tcPr>
          <w:p w:rsidR="00AC7B08" w:rsidRPr="00CD70F0" w:rsidRDefault="00AC7B08" w:rsidP="00DF6E7E">
            <w:pPr>
              <w:widowControl/>
              <w:rPr>
                <w:rFonts w:ascii="仿宋_GB2312" w:eastAsia="仿宋_GB2312" w:cs="宋体"/>
                <w:kern w:val="0"/>
                <w:szCs w:val="21"/>
              </w:rPr>
            </w:pPr>
            <w:r w:rsidRPr="00CD70F0">
              <w:rPr>
                <w:rFonts w:ascii="仿宋_GB2312" w:eastAsia="仿宋_GB2312" w:hAnsi="宋体" w:cs="宋体" w:hint="eastAsia"/>
                <w:kern w:val="0"/>
                <w:szCs w:val="21"/>
              </w:rPr>
              <w:t>□申请书，包括但不限于公司基本情况及租赁项目的基本情况；</w:t>
            </w:r>
          </w:p>
          <w:p w:rsidR="00AC7B08" w:rsidRPr="00CD70F0" w:rsidRDefault="00AC7B08" w:rsidP="00DF6E7E">
            <w:pPr>
              <w:widowControl/>
              <w:rPr>
                <w:rFonts w:ascii="仿宋_GB2312" w:eastAsia="仿宋_GB2312" w:hAnsi="宋体" w:cs="宋体"/>
                <w:kern w:val="0"/>
                <w:szCs w:val="21"/>
              </w:rPr>
            </w:pPr>
            <w:r w:rsidRPr="00CD70F0">
              <w:rPr>
                <w:rFonts w:ascii="仿宋_GB2312" w:eastAsia="仿宋_GB2312" w:hAnsi="宋体" w:cs="宋体" w:hint="eastAsia"/>
                <w:kern w:val="0"/>
                <w:szCs w:val="21"/>
              </w:rPr>
              <w:t>□主管部门同意设立融资租赁公司或项目公司的批复和工商营业执照；</w:t>
            </w:r>
          </w:p>
          <w:p w:rsidR="00AC7B08" w:rsidRPr="00CD70F0" w:rsidRDefault="00AC7B08" w:rsidP="00DF6E7E">
            <w:pPr>
              <w:rPr>
                <w:rFonts w:ascii="仿宋_GB2312" w:eastAsia="仿宋_GB2312" w:hAnsi="宋体" w:cs="宋体"/>
                <w:kern w:val="0"/>
                <w:szCs w:val="21"/>
              </w:rPr>
            </w:pPr>
            <w:r w:rsidRPr="00CD70F0">
              <w:rPr>
                <w:rFonts w:ascii="仿宋_GB2312" w:eastAsia="仿宋_GB2312" w:hAnsi="宋体" w:cs="宋体" w:hint="eastAsia"/>
                <w:kern w:val="0"/>
                <w:szCs w:val="21"/>
              </w:rPr>
              <w:t>□上年度经审计的财务报告及最近一期财务报表；</w:t>
            </w:r>
          </w:p>
          <w:p w:rsidR="00AC7B08" w:rsidRPr="00CD70F0" w:rsidRDefault="00AC7B08" w:rsidP="00DF6E7E">
            <w:pPr>
              <w:ind w:leftChars="5" w:left="10"/>
              <w:rPr>
                <w:rFonts w:ascii="仿宋_GB2312" w:eastAsia="仿宋_GB2312" w:hAnsi="宋体" w:cs="宋体"/>
                <w:kern w:val="0"/>
                <w:szCs w:val="21"/>
              </w:rPr>
            </w:pPr>
            <w:r w:rsidRPr="00CD70F0">
              <w:rPr>
                <w:rFonts w:ascii="仿宋_GB2312" w:eastAsia="仿宋_GB2312" w:hAnsi="宋体" w:cs="宋体" w:hint="eastAsia"/>
                <w:kern w:val="0"/>
                <w:szCs w:val="21"/>
              </w:rPr>
              <w:t>□租赁合同及租赁物转移的证明材料（如报关单、备案清单、发票等）；</w:t>
            </w:r>
          </w:p>
          <w:p w:rsidR="00AC7B08" w:rsidRPr="00CD70F0" w:rsidRDefault="00AC7B08" w:rsidP="00DF6E7E">
            <w:pPr>
              <w:rPr>
                <w:rFonts w:ascii="仿宋_GB2312" w:eastAsia="仿宋_GB2312" w:hAnsi="宋体" w:cs="宋体"/>
                <w:kern w:val="0"/>
                <w:szCs w:val="21"/>
              </w:rPr>
            </w:pPr>
            <w:r w:rsidRPr="00CD70F0">
              <w:rPr>
                <w:rFonts w:ascii="仿宋_GB2312" w:eastAsia="仿宋_GB2312" w:hAnsi="宋体" w:cs="宋体" w:hint="eastAsia"/>
                <w:kern w:val="0"/>
                <w:szCs w:val="21"/>
              </w:rPr>
              <w:t>□针对前述材料应当提供的补充说明。</w:t>
            </w:r>
          </w:p>
          <w:p w:rsidR="00AC7B08" w:rsidRPr="00CD70F0" w:rsidRDefault="00AC7B08" w:rsidP="00FF70C4">
            <w:pPr>
              <w:ind w:firstLineChars="37" w:firstLine="78"/>
              <w:rPr>
                <w:rFonts w:ascii="仿宋_GB2312" w:eastAsia="仿宋_GB2312" w:hAnsi="宋体" w:cs="宋体"/>
                <w:b/>
                <w:szCs w:val="21"/>
              </w:rPr>
            </w:pPr>
            <w:r w:rsidRPr="00CD70F0">
              <w:rPr>
                <w:rFonts w:ascii="仿宋_GB2312" w:eastAsia="仿宋_GB2312" w:hAnsi="宋体" w:cs="宋体" w:hint="eastAsia"/>
                <w:b/>
                <w:kern w:val="0"/>
                <w:szCs w:val="21"/>
              </w:rPr>
              <w:t xml:space="preserve">原件验后返还，留存加盖申请单位印章的复印件。    </w:t>
            </w:r>
            <w:r w:rsidRPr="00CD70F0">
              <w:rPr>
                <w:rFonts w:ascii="仿宋_GB2312" w:eastAsia="仿宋_GB2312" w:hint="eastAsia"/>
                <w:b/>
                <w:szCs w:val="21"/>
              </w:rPr>
              <w:t xml:space="preserve">                                                                                                                                                                                                                                                                                                                                                                                                                                                                   </w:t>
            </w:r>
          </w:p>
        </w:tc>
      </w:tr>
      <w:tr w:rsidR="00AC7B08" w:rsidRPr="00CD70F0" w:rsidTr="00DF6E7E">
        <w:trPr>
          <w:trHeight w:val="909"/>
          <w:jc w:val="center"/>
        </w:trPr>
        <w:tc>
          <w:tcPr>
            <w:tcW w:w="1361" w:type="dxa"/>
            <w:tcBorders>
              <w:bottom w:val="single" w:sz="4" w:space="0" w:color="auto"/>
            </w:tcBorders>
            <w:tcMar>
              <w:top w:w="15" w:type="dxa"/>
              <w:left w:w="15" w:type="dxa"/>
              <w:bottom w:w="0" w:type="dxa"/>
              <w:right w:w="15" w:type="dxa"/>
            </w:tcMar>
            <w:vAlign w:val="center"/>
          </w:tcPr>
          <w:p w:rsidR="00AC7B08" w:rsidRPr="00CD70F0" w:rsidRDefault="00AC7B08" w:rsidP="00DF6E7E">
            <w:pPr>
              <w:jc w:val="center"/>
              <w:rPr>
                <w:rFonts w:ascii="仿宋_GB2312" w:eastAsia="仿宋_GB2312"/>
                <w:b/>
                <w:bCs/>
                <w:szCs w:val="21"/>
              </w:rPr>
            </w:pPr>
            <w:r w:rsidRPr="00CD70F0">
              <w:rPr>
                <w:rFonts w:ascii="仿宋_GB2312" w:eastAsia="仿宋_GB2312" w:hint="eastAsia"/>
                <w:b/>
                <w:bCs/>
                <w:szCs w:val="21"/>
              </w:rPr>
              <w:t xml:space="preserve">需特别说明 </w:t>
            </w:r>
          </w:p>
          <w:p w:rsidR="00AC7B08" w:rsidRPr="00CD70F0" w:rsidRDefault="00AC7B08" w:rsidP="00DF6E7E">
            <w:pPr>
              <w:jc w:val="center"/>
              <w:rPr>
                <w:rFonts w:ascii="仿宋_GB2312" w:eastAsia="仿宋_GB2312" w:hAnsi="宋体" w:cs="宋体"/>
                <w:b/>
                <w:bCs/>
                <w:szCs w:val="21"/>
              </w:rPr>
            </w:pPr>
            <w:r w:rsidRPr="00CD70F0">
              <w:rPr>
                <w:rFonts w:ascii="仿宋_GB2312" w:eastAsia="仿宋_GB2312" w:hint="eastAsia"/>
                <w:b/>
                <w:bCs/>
                <w:szCs w:val="21"/>
              </w:rPr>
              <w:t>的情况</w:t>
            </w:r>
          </w:p>
        </w:tc>
        <w:tc>
          <w:tcPr>
            <w:tcW w:w="7278" w:type="dxa"/>
            <w:gridSpan w:val="7"/>
            <w:tcBorders>
              <w:bottom w:val="single" w:sz="4" w:space="0" w:color="auto"/>
            </w:tcBorders>
            <w:tcMar>
              <w:top w:w="15" w:type="dxa"/>
              <w:left w:w="15" w:type="dxa"/>
              <w:bottom w:w="0" w:type="dxa"/>
              <w:right w:w="15" w:type="dxa"/>
            </w:tcMar>
          </w:tcPr>
          <w:p w:rsidR="00AC7B08" w:rsidRPr="00CD70F0" w:rsidRDefault="00AC7B08" w:rsidP="00DF6E7E">
            <w:pPr>
              <w:rPr>
                <w:rFonts w:ascii="仿宋_GB2312" w:eastAsia="仿宋_GB2312" w:hAnsi="宋体" w:cs="宋体"/>
                <w:szCs w:val="21"/>
              </w:rPr>
            </w:pPr>
          </w:p>
        </w:tc>
      </w:tr>
      <w:tr w:rsidR="00AC7B08" w:rsidRPr="00CD70F0" w:rsidTr="00DF6E7E">
        <w:trPr>
          <w:trHeight w:val="1044"/>
          <w:jc w:val="center"/>
        </w:trPr>
        <w:tc>
          <w:tcPr>
            <w:tcW w:w="8639" w:type="dxa"/>
            <w:gridSpan w:val="8"/>
            <w:tcMar>
              <w:top w:w="15" w:type="dxa"/>
              <w:left w:w="15" w:type="dxa"/>
              <w:bottom w:w="0" w:type="dxa"/>
              <w:right w:w="15" w:type="dxa"/>
            </w:tcMar>
          </w:tcPr>
          <w:p w:rsidR="00AC7B08" w:rsidRPr="00CD70F0" w:rsidRDefault="00AC7B08" w:rsidP="00FF70C4">
            <w:pPr>
              <w:ind w:firstLineChars="100" w:firstLine="211"/>
              <w:rPr>
                <w:rFonts w:ascii="仿宋_GB2312" w:eastAsia="仿宋_GB2312"/>
                <w:b/>
                <w:szCs w:val="21"/>
              </w:rPr>
            </w:pPr>
            <w:r w:rsidRPr="00CD70F0">
              <w:rPr>
                <w:rFonts w:ascii="仿宋_GB2312" w:eastAsia="仿宋_GB2312" w:hint="eastAsia"/>
                <w:b/>
                <w:szCs w:val="21"/>
              </w:rPr>
              <w:t>注意事项：</w:t>
            </w:r>
          </w:p>
          <w:p w:rsidR="00AC7B08" w:rsidRPr="00CD70F0" w:rsidRDefault="00AC7B08" w:rsidP="00FF70C4">
            <w:pPr>
              <w:ind w:firstLineChars="250" w:firstLine="525"/>
              <w:rPr>
                <w:rFonts w:ascii="仿宋_GB2312" w:eastAsia="仿宋_GB2312"/>
                <w:szCs w:val="21"/>
              </w:rPr>
            </w:pPr>
            <w:r w:rsidRPr="00CD70F0">
              <w:rPr>
                <w:rFonts w:ascii="仿宋_GB2312" w:eastAsia="仿宋_GB2312" w:hint="eastAsia"/>
                <w:szCs w:val="21"/>
              </w:rPr>
              <w:t>融资租赁类公司或其项目公司开展对外融资租赁业务时，应在融资租赁对外债权发生后15个工作日内，到所在地外汇局办理融资租赁对外债权登记。</w:t>
            </w:r>
          </w:p>
        </w:tc>
      </w:tr>
      <w:tr w:rsidR="00AC7B08" w:rsidRPr="00CD70F0" w:rsidTr="00DF6E7E">
        <w:trPr>
          <w:trHeight w:val="1400"/>
          <w:jc w:val="center"/>
        </w:trPr>
        <w:tc>
          <w:tcPr>
            <w:tcW w:w="8639" w:type="dxa"/>
            <w:gridSpan w:val="8"/>
            <w:tcMar>
              <w:top w:w="15" w:type="dxa"/>
              <w:left w:w="15" w:type="dxa"/>
              <w:bottom w:w="0" w:type="dxa"/>
              <w:right w:w="15" w:type="dxa"/>
            </w:tcMar>
          </w:tcPr>
          <w:p w:rsidR="00AC7B08" w:rsidRPr="00CD70F0" w:rsidRDefault="00AC7B08" w:rsidP="00FF70C4">
            <w:pPr>
              <w:ind w:firstLineChars="97" w:firstLine="204"/>
              <w:rPr>
                <w:rFonts w:ascii="仿宋_GB2312" w:eastAsia="仿宋_GB2312"/>
                <w:b/>
                <w:szCs w:val="21"/>
              </w:rPr>
            </w:pPr>
            <w:r w:rsidRPr="00CD70F0">
              <w:rPr>
                <w:rFonts w:ascii="仿宋_GB2312" w:eastAsia="仿宋_GB2312" w:hint="eastAsia"/>
                <w:b/>
                <w:szCs w:val="21"/>
              </w:rPr>
              <w:t>承诺事项：请勾选</w:t>
            </w:r>
          </w:p>
          <w:p w:rsidR="00AC7B08" w:rsidRPr="00CD70F0" w:rsidRDefault="00AC7B08" w:rsidP="00DF6E7E">
            <w:pPr>
              <w:numPr>
                <w:ilvl w:val="0"/>
                <w:numId w:val="12"/>
              </w:numPr>
              <w:snapToGrid w:val="0"/>
              <w:ind w:left="-10" w:firstLine="567"/>
              <w:rPr>
                <w:rFonts w:ascii="仿宋_GB2312" w:eastAsia="仿宋_GB2312"/>
                <w:szCs w:val="21"/>
              </w:rPr>
            </w:pPr>
            <w:r w:rsidRPr="00CD70F0">
              <w:rPr>
                <w:rFonts w:ascii="仿宋_GB2312" w:eastAsia="仿宋_GB2312" w:hint="eastAsia"/>
                <w:szCs w:val="21"/>
              </w:rPr>
              <w:t>本企业承诺所申请事项及所提交的所有书面材料均真实有效，所有复印件均与原件完全相同。本企业保证所提交的各类报表、文件真实、准确、完整，所有因提供虚假材料而产生的一切责任由本企业承担。</w:t>
            </w:r>
          </w:p>
        </w:tc>
      </w:tr>
      <w:tr w:rsidR="00AC7B08" w:rsidRPr="00CD70F0" w:rsidTr="00DF6E7E">
        <w:trPr>
          <w:trHeight w:val="285"/>
          <w:jc w:val="center"/>
        </w:trPr>
        <w:tc>
          <w:tcPr>
            <w:tcW w:w="8639" w:type="dxa"/>
            <w:gridSpan w:val="8"/>
            <w:tcBorders>
              <w:bottom w:val="single" w:sz="4" w:space="0" w:color="auto"/>
            </w:tcBorders>
            <w:tcMar>
              <w:top w:w="15" w:type="dxa"/>
              <w:left w:w="15" w:type="dxa"/>
              <w:bottom w:w="0" w:type="dxa"/>
              <w:right w:w="15" w:type="dxa"/>
            </w:tcMar>
            <w:vAlign w:val="center"/>
          </w:tcPr>
          <w:p w:rsidR="00AC7B08" w:rsidRPr="00CD70F0" w:rsidRDefault="00AC7B08" w:rsidP="00DF6E7E">
            <w:pPr>
              <w:rPr>
                <w:rFonts w:ascii="仿宋_GB2312" w:eastAsia="仿宋_GB2312" w:hAnsi="宋体" w:cs="宋体"/>
                <w:b/>
                <w:bCs/>
                <w:szCs w:val="21"/>
              </w:rPr>
            </w:pPr>
            <w:r w:rsidRPr="00CD70F0">
              <w:rPr>
                <w:rFonts w:ascii="仿宋_GB2312" w:eastAsia="仿宋_GB2312" w:hint="eastAsia"/>
                <w:b/>
                <w:bCs/>
                <w:szCs w:val="21"/>
              </w:rPr>
              <w:t>注：本业务材料齐全后20个工作日内办理完毕。</w:t>
            </w:r>
          </w:p>
        </w:tc>
      </w:tr>
      <w:tr w:rsidR="00AC7B08" w:rsidRPr="00CD70F0" w:rsidTr="00DF6E7E">
        <w:trPr>
          <w:trHeight w:val="694"/>
          <w:jc w:val="center"/>
        </w:trPr>
        <w:tc>
          <w:tcPr>
            <w:tcW w:w="8639" w:type="dxa"/>
            <w:gridSpan w:val="8"/>
            <w:tcBorders>
              <w:top w:val="nil"/>
            </w:tcBorders>
            <w:tcMar>
              <w:top w:w="15" w:type="dxa"/>
              <w:left w:w="15" w:type="dxa"/>
              <w:bottom w:w="0" w:type="dxa"/>
              <w:right w:w="15" w:type="dxa"/>
            </w:tcMar>
            <w:vAlign w:val="bottom"/>
          </w:tcPr>
          <w:p w:rsidR="00AC7B08" w:rsidRPr="00CD70F0" w:rsidRDefault="00AC7B08" w:rsidP="00DF6E7E">
            <w:pPr>
              <w:rPr>
                <w:rFonts w:ascii="仿宋_GB2312" w:eastAsia="仿宋_GB2312"/>
                <w:b/>
                <w:bCs/>
                <w:szCs w:val="21"/>
              </w:rPr>
            </w:pPr>
          </w:p>
          <w:p w:rsidR="00AC7B08" w:rsidRPr="00CD70F0" w:rsidRDefault="00AC7B08" w:rsidP="00DF6E7E">
            <w:pPr>
              <w:spacing w:line="300" w:lineRule="auto"/>
              <w:rPr>
                <w:rFonts w:ascii="仿宋_GB2312" w:eastAsia="仿宋_GB2312"/>
                <w:b/>
                <w:bCs/>
                <w:szCs w:val="21"/>
              </w:rPr>
            </w:pPr>
            <w:r w:rsidRPr="00CD70F0">
              <w:rPr>
                <w:rFonts w:ascii="仿宋_GB2312" w:eastAsia="仿宋_GB2312" w:hint="eastAsia"/>
                <w:b/>
                <w:bCs/>
                <w:szCs w:val="21"/>
              </w:rPr>
              <w:t xml:space="preserve">                                                     申请单位：（加盖公章）</w:t>
            </w:r>
          </w:p>
          <w:p w:rsidR="00AC7B08" w:rsidRPr="00CD70F0" w:rsidRDefault="00AC7B08" w:rsidP="00DF6E7E">
            <w:pPr>
              <w:spacing w:line="300" w:lineRule="auto"/>
              <w:rPr>
                <w:rFonts w:ascii="仿宋_GB2312" w:eastAsia="仿宋_GB2312" w:hAnsi="宋体" w:cs="宋体"/>
                <w:b/>
                <w:bCs/>
                <w:szCs w:val="21"/>
              </w:rPr>
            </w:pPr>
            <w:r w:rsidRPr="00CD70F0">
              <w:rPr>
                <w:rFonts w:ascii="仿宋_GB2312" w:eastAsia="仿宋_GB2312" w:hint="eastAsia"/>
                <w:b/>
                <w:bCs/>
                <w:szCs w:val="21"/>
              </w:rPr>
              <w:t xml:space="preserve">                                                        年    月    日</w:t>
            </w:r>
          </w:p>
        </w:tc>
      </w:tr>
    </w:tbl>
    <w:p w:rsidR="00AC7B08" w:rsidRPr="00CD70F0" w:rsidRDefault="00AC7B08" w:rsidP="00AC7B08">
      <w:pPr>
        <w:spacing w:line="300" w:lineRule="auto"/>
        <w:rPr>
          <w:rFonts w:ascii="仿宋_GB2312" w:eastAsia="仿宋_GB2312"/>
          <w:szCs w:val="21"/>
        </w:rPr>
      </w:pPr>
      <w:r w:rsidRPr="00CD70F0">
        <w:rPr>
          <w:rFonts w:hint="eastAsia"/>
          <w:szCs w:val="21"/>
        </w:rPr>
        <w:t>提交人签字：</w:t>
      </w:r>
      <w:r w:rsidRPr="00CD70F0">
        <w:rPr>
          <w:szCs w:val="21"/>
        </w:rPr>
        <w:t xml:space="preserve"> </w:t>
      </w:r>
      <w:r w:rsidRPr="00CD70F0">
        <w:rPr>
          <w:rFonts w:hint="eastAsia"/>
          <w:bCs/>
          <w:szCs w:val="21"/>
        </w:rPr>
        <w:t>ⅩⅩⅩ</w:t>
      </w:r>
      <w:r w:rsidRPr="00CD70F0">
        <w:rPr>
          <w:szCs w:val="21"/>
        </w:rPr>
        <w:t xml:space="preserve">     </w:t>
      </w:r>
      <w:r w:rsidRPr="00CD70F0">
        <w:rPr>
          <w:rFonts w:hint="eastAsia"/>
          <w:szCs w:val="21"/>
        </w:rPr>
        <w:t>联系电话：</w:t>
      </w:r>
      <w:r w:rsidRPr="00CD70F0">
        <w:rPr>
          <w:rFonts w:hint="eastAsia"/>
          <w:bCs/>
          <w:szCs w:val="21"/>
        </w:rPr>
        <w:t>ⅩⅩⅩ</w:t>
      </w:r>
      <w:r w:rsidRPr="00CD70F0">
        <w:rPr>
          <w:szCs w:val="21"/>
        </w:rPr>
        <w:t xml:space="preserve">      email</w:t>
      </w:r>
      <w:r w:rsidRPr="00CD70F0">
        <w:rPr>
          <w:szCs w:val="21"/>
        </w:rPr>
        <w:t>：</w:t>
      </w:r>
      <w:r w:rsidRPr="00CD70F0">
        <w:rPr>
          <w:szCs w:val="21"/>
        </w:rPr>
        <w:t xml:space="preserve">  </w:t>
      </w:r>
      <w:r w:rsidRPr="00CD70F0">
        <w:rPr>
          <w:rFonts w:hint="eastAsia"/>
          <w:bCs/>
          <w:szCs w:val="21"/>
        </w:rPr>
        <w:t>ⅩⅩⅩ</w:t>
      </w: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58"/>
        <w:rPr>
          <w:rFonts w:ascii="仿宋_GB2312" w:eastAsia="仿宋_GB2312"/>
          <w:sz w:val="30"/>
          <w:szCs w:val="30"/>
        </w:rPr>
      </w:pPr>
      <w:r w:rsidRPr="00CD70F0">
        <w:rPr>
          <w:rFonts w:ascii="仿宋_GB2312" w:eastAsia="仿宋_GB2312" w:hint="eastAsia"/>
          <w:sz w:val="30"/>
          <w:szCs w:val="30"/>
        </w:rPr>
        <w:lastRenderedPageBreak/>
        <w:t>附录</w:t>
      </w:r>
      <w:r>
        <w:rPr>
          <w:rFonts w:ascii="仿宋_GB2312" w:eastAsia="仿宋_GB2312" w:hint="eastAsia"/>
          <w:sz w:val="30"/>
          <w:szCs w:val="30"/>
        </w:rPr>
        <w:t>三</w:t>
      </w:r>
    </w:p>
    <w:p w:rsidR="00AC7B08" w:rsidRPr="00CD70F0" w:rsidRDefault="00AC7B08" w:rsidP="00AC7B08">
      <w:pPr>
        <w:ind w:right="-58"/>
        <w:jc w:val="center"/>
        <w:rPr>
          <w:rFonts w:ascii="黑体" w:eastAsia="黑体"/>
          <w:sz w:val="30"/>
          <w:szCs w:val="30"/>
        </w:rPr>
      </w:pPr>
      <w:r w:rsidRPr="00CD70F0">
        <w:rPr>
          <w:rFonts w:ascii="黑体" w:eastAsia="黑体" w:hint="eastAsia"/>
          <w:sz w:val="30"/>
          <w:szCs w:val="30"/>
        </w:rPr>
        <w:t>常见问题</w:t>
      </w:r>
    </w:p>
    <w:p w:rsidR="00AC7B08" w:rsidRPr="00CD70F0" w:rsidRDefault="00AC7B08" w:rsidP="00AC7B08">
      <w:pPr>
        <w:ind w:right="-58" w:firstLineChars="200" w:firstLine="600"/>
        <w:rPr>
          <w:rFonts w:ascii="仿宋_GB2312" w:eastAsia="仿宋_GB2312" w:hAnsi="宋体"/>
          <w:sz w:val="30"/>
          <w:szCs w:val="30"/>
        </w:rPr>
      </w:pPr>
      <w:r w:rsidRPr="00CD70F0">
        <w:rPr>
          <w:rFonts w:ascii="仿宋_GB2312" w:eastAsia="仿宋_GB2312" w:hint="eastAsia"/>
          <w:sz w:val="30"/>
          <w:szCs w:val="30"/>
        </w:rPr>
        <w:t>问：</w:t>
      </w:r>
      <w:r w:rsidRPr="00CD70F0">
        <w:rPr>
          <w:rFonts w:ascii="仿宋_GB2312" w:eastAsia="仿宋_GB2312"/>
          <w:sz w:val="30"/>
          <w:szCs w:val="30"/>
        </w:rPr>
        <w:t>融资租赁类公司开展对外融资租赁业务时，</w:t>
      </w:r>
      <w:r w:rsidRPr="00CD70F0">
        <w:rPr>
          <w:rFonts w:ascii="仿宋_GB2312" w:eastAsia="仿宋_GB2312" w:hint="eastAsia"/>
          <w:sz w:val="30"/>
          <w:szCs w:val="30"/>
        </w:rPr>
        <w:t>是否有</w:t>
      </w:r>
      <w:r w:rsidRPr="00CD70F0">
        <w:rPr>
          <w:rFonts w:ascii="仿宋_GB2312" w:eastAsia="仿宋_GB2312"/>
          <w:sz w:val="30"/>
          <w:szCs w:val="30"/>
        </w:rPr>
        <w:t>额度限制</w:t>
      </w:r>
      <w:r w:rsidRPr="00CD70F0">
        <w:rPr>
          <w:rFonts w:ascii="仿宋_GB2312" w:eastAsia="仿宋_GB2312" w:hint="eastAsia"/>
          <w:sz w:val="30"/>
          <w:szCs w:val="30"/>
        </w:rPr>
        <w:t>？</w:t>
      </w:r>
    </w:p>
    <w:p w:rsidR="00AC7B08" w:rsidRPr="00CD70F0" w:rsidRDefault="00AC7B08" w:rsidP="00AC7B08">
      <w:pPr>
        <w:ind w:right="-58" w:firstLineChars="200" w:firstLine="600"/>
        <w:rPr>
          <w:rFonts w:ascii="仿宋_GB2312" w:eastAsia="仿宋_GB2312"/>
          <w:sz w:val="30"/>
          <w:szCs w:val="30"/>
        </w:rPr>
      </w:pPr>
      <w:r w:rsidRPr="00CD70F0">
        <w:rPr>
          <w:rFonts w:ascii="仿宋_GB2312" w:eastAsia="仿宋_GB2312" w:hint="eastAsia"/>
          <w:sz w:val="30"/>
          <w:szCs w:val="30"/>
        </w:rPr>
        <w:t>答：</w:t>
      </w:r>
      <w:r w:rsidRPr="00CD70F0">
        <w:rPr>
          <w:rFonts w:ascii="仿宋_GB2312" w:eastAsia="仿宋_GB2312"/>
          <w:sz w:val="30"/>
          <w:szCs w:val="30"/>
        </w:rPr>
        <w:t>融资租赁类公司开展对外融资租赁业务时，不受现行境内企业境外放款额度限制</w:t>
      </w:r>
      <w:r w:rsidRPr="00CD70F0">
        <w:rPr>
          <w:rFonts w:ascii="仿宋_GB2312" w:eastAsia="仿宋_GB2312" w:hint="eastAsia"/>
          <w:sz w:val="30"/>
          <w:szCs w:val="30"/>
        </w:rPr>
        <w:t>。</w:t>
      </w: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57"/>
        <w:rPr>
          <w:rFonts w:ascii="黑体" w:eastAsia="黑体" w:hAnsi="黑体"/>
          <w:sz w:val="30"/>
          <w:szCs w:val="30"/>
        </w:rPr>
      </w:pPr>
      <w:r w:rsidRPr="00CD70F0">
        <w:rPr>
          <w:rFonts w:ascii="黑体" w:eastAsia="黑体" w:hAnsi="黑体" w:hint="eastAsia"/>
          <w:sz w:val="30"/>
          <w:szCs w:val="30"/>
        </w:rPr>
        <w:lastRenderedPageBreak/>
        <w:t xml:space="preserve">    六、内保外贷担保履约对外债权登记</w:t>
      </w:r>
    </w:p>
    <w:p w:rsidR="00AC7B08" w:rsidRPr="00CD70F0" w:rsidRDefault="00AC7B08" w:rsidP="00AC7B08">
      <w:pPr>
        <w:ind w:right="-57"/>
        <w:rPr>
          <w:rFonts w:ascii="黑体" w:eastAsia="黑体" w:hAnsi="黑体"/>
          <w:sz w:val="30"/>
          <w:szCs w:val="30"/>
        </w:rPr>
      </w:pPr>
      <w:r w:rsidRPr="00CD70F0">
        <w:rPr>
          <w:rFonts w:ascii="黑体" w:eastAsia="黑体" w:hAnsi="黑体" w:hint="eastAsia"/>
          <w:sz w:val="30"/>
          <w:szCs w:val="30"/>
        </w:rPr>
        <w:t xml:space="preserve">    （一）办理依据</w:t>
      </w:r>
    </w:p>
    <w:p w:rsidR="00AC7B08" w:rsidRPr="00CD70F0" w:rsidRDefault="00AC7B08" w:rsidP="00AC7B08">
      <w:pPr>
        <w:ind w:right="-57"/>
        <w:rPr>
          <w:rFonts w:ascii="仿宋_GB2312" w:eastAsia="仿宋_GB2312"/>
          <w:sz w:val="30"/>
          <w:szCs w:val="30"/>
        </w:rPr>
      </w:pPr>
      <w:r w:rsidRPr="00CD70F0">
        <w:rPr>
          <w:rFonts w:ascii="仿宋_GB2312" w:eastAsia="仿宋_GB2312" w:hint="eastAsia"/>
          <w:sz w:val="30"/>
          <w:szCs w:val="30"/>
        </w:rPr>
        <w:t xml:space="preserve">    1.《中华人民共和国外汇管理条例》（国务院令第532号）。</w:t>
      </w:r>
    </w:p>
    <w:p w:rsidR="00AC7B08" w:rsidRPr="00CD70F0" w:rsidRDefault="00AC7B08" w:rsidP="00AC7B08">
      <w:pPr>
        <w:widowControl/>
        <w:ind w:right="-57"/>
        <w:rPr>
          <w:rFonts w:ascii="仿宋_GB2312" w:eastAsia="仿宋_GB2312"/>
          <w:sz w:val="30"/>
          <w:szCs w:val="30"/>
        </w:rPr>
      </w:pPr>
      <w:r w:rsidRPr="00CD70F0">
        <w:rPr>
          <w:rFonts w:ascii="仿宋_GB2312" w:eastAsia="仿宋_GB2312" w:hint="eastAsia"/>
          <w:sz w:val="30"/>
          <w:szCs w:val="30"/>
        </w:rPr>
        <w:t xml:space="preserve">    2.《国家外汇管理局关于发布〈跨境担保外汇管理规定〉的通知》（汇发</w:t>
      </w:r>
      <w:r w:rsidRPr="00CD70F0">
        <w:rPr>
          <w:rFonts w:ascii="仿宋_GB2312" w:eastAsia="仿宋_GB2312"/>
          <w:sz w:val="30"/>
          <w:szCs w:val="30"/>
        </w:rPr>
        <w:t>〔2014〕29</w:t>
      </w:r>
      <w:r w:rsidRPr="00CD70F0">
        <w:rPr>
          <w:rFonts w:ascii="仿宋_GB2312" w:eastAsia="仿宋_GB2312" w:hint="eastAsia"/>
          <w:sz w:val="30"/>
          <w:szCs w:val="30"/>
        </w:rPr>
        <w:t>号）。</w:t>
      </w:r>
    </w:p>
    <w:p w:rsidR="00AC7B08" w:rsidRPr="00CD70F0" w:rsidRDefault="00AC7B08" w:rsidP="00AC7B08">
      <w:pPr>
        <w:widowControl/>
        <w:ind w:right="-57" w:firstLine="600"/>
        <w:rPr>
          <w:rFonts w:ascii="仿宋_GB2312" w:eastAsia="仿宋_GB2312"/>
          <w:sz w:val="30"/>
          <w:szCs w:val="30"/>
        </w:rPr>
      </w:pPr>
      <w:r w:rsidRPr="00CD70F0">
        <w:rPr>
          <w:rFonts w:ascii="仿宋_GB2312" w:eastAsia="仿宋_GB2312"/>
          <w:sz w:val="30"/>
          <w:szCs w:val="30"/>
        </w:rPr>
        <w:t>3.</w:t>
      </w:r>
      <w:r w:rsidRPr="00CD70F0">
        <w:rPr>
          <w:rFonts w:ascii="仿宋_GB2312" w:eastAsia="仿宋_GB2312" w:hint="eastAsia"/>
          <w:sz w:val="30"/>
          <w:szCs w:val="30"/>
        </w:rPr>
        <w:t>《国家外汇管理局关于发布〈金融机构外汇业务数据采集规范（1.1版）〉的通知》（汇发〔2016〕22号）。</w:t>
      </w:r>
    </w:p>
    <w:p w:rsidR="00AC7B08" w:rsidRPr="00CD70F0" w:rsidRDefault="00AC7B08" w:rsidP="00AC7B08">
      <w:pPr>
        <w:widowControl/>
        <w:ind w:right="-57" w:firstLine="600"/>
        <w:rPr>
          <w:rFonts w:ascii="仿宋_GB2312" w:eastAsia="仿宋_GB2312"/>
          <w:sz w:val="30"/>
          <w:szCs w:val="30"/>
        </w:rPr>
      </w:pPr>
      <w:r w:rsidRPr="00CD70F0">
        <w:rPr>
          <w:rFonts w:ascii="仿宋_GB2312" w:eastAsia="仿宋_GB2312" w:hint="eastAsia"/>
          <w:sz w:val="30"/>
          <w:szCs w:val="30"/>
        </w:rPr>
        <w:t>4.《国家外汇管理局关于进一步推进外汇管理改革完善真实合规性审核的通知》（汇发〔2017〕3号）。</w:t>
      </w:r>
    </w:p>
    <w:p w:rsidR="00AC7B08" w:rsidRPr="00CD70F0" w:rsidRDefault="00AC7B08" w:rsidP="00AC7B08">
      <w:pPr>
        <w:ind w:right="-57"/>
        <w:rPr>
          <w:rFonts w:ascii="仿宋_GB2312" w:eastAsia="仿宋_GB2312"/>
          <w:sz w:val="30"/>
          <w:szCs w:val="30"/>
        </w:rPr>
      </w:pPr>
      <w:r w:rsidRPr="00CD70F0">
        <w:rPr>
          <w:rFonts w:ascii="仿宋_GB2312" w:eastAsia="仿宋_GB2312" w:hint="eastAsia"/>
          <w:sz w:val="30"/>
          <w:szCs w:val="30"/>
        </w:rPr>
        <w:t xml:space="preserve">    5.其他相关法规。</w:t>
      </w:r>
    </w:p>
    <w:p w:rsidR="00AC7B08" w:rsidRPr="00CD70F0" w:rsidRDefault="00AC7B08" w:rsidP="00AC7B08">
      <w:pPr>
        <w:ind w:right="-57"/>
        <w:rPr>
          <w:rFonts w:ascii="黑体" w:eastAsia="黑体" w:hAnsi="黑体"/>
          <w:sz w:val="30"/>
          <w:szCs w:val="30"/>
        </w:rPr>
      </w:pPr>
      <w:r w:rsidRPr="00CD70F0">
        <w:rPr>
          <w:rFonts w:ascii="黑体" w:eastAsia="黑体" w:hAnsi="黑体" w:hint="eastAsia"/>
          <w:sz w:val="30"/>
          <w:szCs w:val="30"/>
        </w:rPr>
        <w:t xml:space="preserve">    （（二）受理机构</w:t>
      </w:r>
    </w:p>
    <w:p w:rsidR="00AC7B08" w:rsidRPr="00CD70F0" w:rsidRDefault="00AC7B08" w:rsidP="00AC7B08">
      <w:pPr>
        <w:ind w:right="-57"/>
        <w:rPr>
          <w:rFonts w:ascii="仿宋_GB2312" w:eastAsia="仿宋_GB2312"/>
          <w:sz w:val="30"/>
          <w:szCs w:val="30"/>
        </w:rPr>
      </w:pPr>
      <w:r w:rsidRPr="00CD70F0">
        <w:rPr>
          <w:rFonts w:ascii="黑体" w:eastAsia="黑体" w:hAnsi="黑体" w:hint="eastAsia"/>
          <w:sz w:val="30"/>
          <w:szCs w:val="30"/>
        </w:rPr>
        <w:t xml:space="preserve">    </w:t>
      </w:r>
      <w:r w:rsidRPr="00CD70F0">
        <w:rPr>
          <w:rFonts w:ascii="仿宋_GB2312" w:eastAsia="仿宋_GB2312" w:hint="eastAsia"/>
          <w:sz w:val="30"/>
          <w:szCs w:val="30"/>
        </w:rPr>
        <w:t>申请人所在地外汇局。</w:t>
      </w:r>
    </w:p>
    <w:p w:rsidR="00AC7B08" w:rsidRPr="00CD70F0" w:rsidRDefault="00AC7B08" w:rsidP="00AC7B08">
      <w:pPr>
        <w:ind w:right="-57"/>
        <w:rPr>
          <w:rFonts w:ascii="黑体" w:eastAsia="黑体" w:hAnsi="黑体"/>
          <w:sz w:val="30"/>
          <w:szCs w:val="30"/>
        </w:rPr>
      </w:pPr>
      <w:r w:rsidRPr="00CD70F0">
        <w:rPr>
          <w:rFonts w:ascii="黑体" w:eastAsia="黑体" w:hAnsi="黑体" w:hint="eastAsia"/>
          <w:sz w:val="30"/>
          <w:szCs w:val="30"/>
        </w:rPr>
        <w:t xml:space="preserve">    （三）决定机构</w:t>
      </w:r>
    </w:p>
    <w:p w:rsidR="00AC7B08" w:rsidRPr="00CD70F0" w:rsidRDefault="00AC7B08" w:rsidP="00AC7B08">
      <w:pPr>
        <w:ind w:right="-57"/>
        <w:rPr>
          <w:rFonts w:ascii="仿宋_GB2312" w:eastAsia="仿宋_GB2312" w:hAnsi="黑体"/>
          <w:sz w:val="30"/>
          <w:szCs w:val="30"/>
        </w:rPr>
      </w:pPr>
      <w:r w:rsidRPr="00CD70F0">
        <w:rPr>
          <w:rFonts w:ascii="黑体" w:eastAsia="黑体" w:hAnsi="黑体" w:hint="eastAsia"/>
          <w:sz w:val="30"/>
          <w:szCs w:val="30"/>
        </w:rPr>
        <w:t xml:space="preserve">    </w:t>
      </w:r>
      <w:r w:rsidRPr="00CD70F0">
        <w:rPr>
          <w:rFonts w:ascii="仿宋_GB2312" w:eastAsia="仿宋_GB2312" w:hAnsi="黑体" w:hint="eastAsia"/>
          <w:sz w:val="30"/>
          <w:szCs w:val="30"/>
        </w:rPr>
        <w:t>申请人所在地外汇局。</w:t>
      </w:r>
    </w:p>
    <w:p w:rsidR="00AC7B08" w:rsidRPr="00CD70F0" w:rsidRDefault="00AC7B08" w:rsidP="00AC7B08">
      <w:pPr>
        <w:ind w:right="-57" w:firstLine="585"/>
        <w:rPr>
          <w:rFonts w:ascii="黑体" w:eastAsia="黑体" w:hAnsi="黑体"/>
          <w:sz w:val="30"/>
          <w:szCs w:val="30"/>
        </w:rPr>
      </w:pPr>
      <w:r w:rsidRPr="00CD70F0">
        <w:rPr>
          <w:rFonts w:ascii="黑体" w:eastAsia="黑体" w:hAnsi="黑体" w:hint="eastAsia"/>
          <w:sz w:val="30"/>
          <w:szCs w:val="30"/>
        </w:rPr>
        <w:t>（四）审批数量</w:t>
      </w:r>
    </w:p>
    <w:p w:rsidR="00AC7B08" w:rsidRPr="00CD70F0" w:rsidRDefault="00AC7B08" w:rsidP="00AC7B08">
      <w:pPr>
        <w:ind w:right="-57" w:firstLineChars="200" w:firstLine="600"/>
        <w:rPr>
          <w:rFonts w:ascii="仿宋_GB2312" w:eastAsia="仿宋_GB2312" w:hAnsi="黑体"/>
          <w:sz w:val="30"/>
          <w:szCs w:val="30"/>
        </w:rPr>
      </w:pPr>
      <w:r w:rsidRPr="00CD70F0">
        <w:rPr>
          <w:rFonts w:ascii="仿宋_GB2312" w:eastAsia="仿宋_GB2312" w:hAnsi="黑体" w:hint="eastAsia"/>
          <w:sz w:val="30"/>
          <w:szCs w:val="30"/>
        </w:rPr>
        <w:t>无数量限制</w:t>
      </w:r>
    </w:p>
    <w:p w:rsidR="00AC7B08" w:rsidRPr="00CD70F0" w:rsidRDefault="00AC7B08" w:rsidP="00AC7B08">
      <w:pPr>
        <w:ind w:right="-57"/>
        <w:rPr>
          <w:rFonts w:ascii="黑体" w:eastAsia="黑体" w:hAnsi="黑体"/>
          <w:sz w:val="30"/>
          <w:szCs w:val="30"/>
        </w:rPr>
      </w:pPr>
      <w:r w:rsidRPr="00CD70F0">
        <w:rPr>
          <w:rFonts w:ascii="仿宋_GB2312" w:eastAsia="仿宋_GB2312" w:hint="eastAsia"/>
          <w:sz w:val="30"/>
          <w:szCs w:val="30"/>
        </w:rPr>
        <w:t xml:space="preserve">    </w:t>
      </w:r>
      <w:r w:rsidRPr="00CD70F0">
        <w:rPr>
          <w:rFonts w:ascii="黑体" w:eastAsia="黑体" w:hAnsi="黑体" w:hint="eastAsia"/>
          <w:sz w:val="30"/>
          <w:szCs w:val="30"/>
        </w:rPr>
        <w:t>（五）办事条件</w:t>
      </w:r>
    </w:p>
    <w:p w:rsidR="00AC7B08" w:rsidRPr="00CD70F0" w:rsidRDefault="00AC7B08" w:rsidP="00AC7B08">
      <w:pPr>
        <w:widowControl/>
        <w:ind w:right="-57" w:firstLine="600"/>
        <w:rPr>
          <w:rFonts w:ascii="仿宋_GB2312" w:eastAsia="仿宋_GB2312"/>
          <w:sz w:val="30"/>
          <w:szCs w:val="30"/>
        </w:rPr>
      </w:pPr>
      <w:r w:rsidRPr="00CD70F0">
        <w:rPr>
          <w:rFonts w:ascii="仿宋_GB2312" w:eastAsia="仿宋_GB2312" w:hint="eastAsia"/>
          <w:sz w:val="30"/>
          <w:szCs w:val="30"/>
        </w:rPr>
        <w:t>1.内保外贷发生担保履约的，成为对外债权人的境内担保人或境内反担保人，应办理对外债权登记。</w:t>
      </w:r>
    </w:p>
    <w:p w:rsidR="00AC7B08" w:rsidRPr="00CD70F0" w:rsidRDefault="00AC7B08" w:rsidP="00AC7B08">
      <w:pPr>
        <w:widowControl/>
        <w:ind w:right="-57" w:firstLine="600"/>
        <w:rPr>
          <w:rFonts w:ascii="仿宋_GB2312" w:eastAsia="仿宋_GB2312"/>
          <w:sz w:val="30"/>
          <w:szCs w:val="30"/>
        </w:rPr>
      </w:pPr>
      <w:r w:rsidRPr="00CD70F0">
        <w:rPr>
          <w:rFonts w:ascii="仿宋_GB2312" w:eastAsia="仿宋_GB2312" w:hint="eastAsia"/>
          <w:sz w:val="30"/>
          <w:szCs w:val="30"/>
        </w:rPr>
        <w:t>2.债权人为非银行机构的，应在担保履约后15个工作日内到所在地外汇局办理对外债权登记，并按规定办理与对外债权相关的变更、注销手续。</w:t>
      </w:r>
    </w:p>
    <w:p w:rsidR="00AC7B08" w:rsidRDefault="00AC7B08" w:rsidP="00AC7B08">
      <w:pPr>
        <w:widowControl/>
        <w:ind w:right="-57" w:firstLine="600"/>
        <w:rPr>
          <w:rFonts w:ascii="仿宋_GB2312" w:eastAsia="仿宋_GB2312"/>
          <w:sz w:val="30"/>
          <w:szCs w:val="30"/>
        </w:rPr>
      </w:pPr>
      <w:r w:rsidRPr="00CD70F0">
        <w:rPr>
          <w:rFonts w:ascii="仿宋_GB2312" w:eastAsia="仿宋_GB2312" w:hint="eastAsia"/>
          <w:sz w:val="30"/>
          <w:szCs w:val="30"/>
        </w:rPr>
        <w:lastRenderedPageBreak/>
        <w:t>3．境内企业发生内保外贷履约形成对外债权的，其对外债权余额应纳入该企业境外放款额度管理。境内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该企业不得办理新的境外放款业务。境内银行发生内保外贷履约，如有反担保人，也应参照前述原则办理。</w:t>
      </w:r>
    </w:p>
    <w:p w:rsidR="00AC7B08" w:rsidRPr="00CD70F0" w:rsidRDefault="00AC7B08" w:rsidP="00AC7B08">
      <w:pPr>
        <w:widowControl/>
        <w:ind w:right="-57" w:firstLine="600"/>
        <w:rPr>
          <w:rFonts w:ascii="仿宋_GB2312" w:eastAsia="仿宋_GB2312"/>
          <w:sz w:val="30"/>
          <w:szCs w:val="30"/>
        </w:rPr>
      </w:pPr>
      <w:r>
        <w:rPr>
          <w:rFonts w:ascii="仿宋_GB2312" w:eastAsia="仿宋_GB2312" w:hint="eastAsia"/>
          <w:sz w:val="30"/>
          <w:szCs w:val="30"/>
        </w:rPr>
        <w:t>4.</w:t>
      </w: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AC7B08" w:rsidRPr="00CD70F0" w:rsidRDefault="00AC7B08" w:rsidP="00AC7B08">
      <w:pPr>
        <w:widowControl/>
        <w:ind w:firstLine="600"/>
        <w:rPr>
          <w:rFonts w:ascii="仿宋_GB2312" w:eastAsia="仿宋_GB2312"/>
          <w:sz w:val="30"/>
          <w:szCs w:val="30"/>
        </w:rPr>
      </w:pPr>
      <w:r w:rsidRPr="00CD70F0">
        <w:rPr>
          <w:rFonts w:ascii="黑体" w:eastAsia="黑体" w:hAnsi="黑体"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3222"/>
        <w:gridCol w:w="1701"/>
        <w:gridCol w:w="425"/>
        <w:gridCol w:w="993"/>
        <w:gridCol w:w="425"/>
        <w:gridCol w:w="1206"/>
      </w:tblGrid>
      <w:tr w:rsidR="00AC7B08" w:rsidRPr="00CD70F0" w:rsidTr="00DF6E7E">
        <w:tc>
          <w:tcPr>
            <w:tcW w:w="430" w:type="dxa"/>
            <w:vAlign w:val="center"/>
          </w:tcPr>
          <w:p w:rsidR="00AC7B08" w:rsidRPr="00CD70F0" w:rsidRDefault="00AC7B08" w:rsidP="00DF6E7E">
            <w:pPr>
              <w:ind w:leftChars="-67" w:left="-141" w:right="-108"/>
              <w:jc w:val="center"/>
              <w:rPr>
                <w:rFonts w:ascii="仿宋_GB2312" w:eastAsia="仿宋_GB2312"/>
                <w:b/>
                <w:sz w:val="24"/>
                <w:szCs w:val="24"/>
              </w:rPr>
            </w:pPr>
            <w:r w:rsidRPr="00CD70F0">
              <w:rPr>
                <w:rFonts w:ascii="仿宋_GB2312" w:eastAsia="仿宋_GB2312" w:hint="eastAsia"/>
                <w:b/>
                <w:sz w:val="24"/>
                <w:szCs w:val="24"/>
              </w:rPr>
              <w:t>序号</w:t>
            </w:r>
          </w:p>
        </w:tc>
        <w:tc>
          <w:tcPr>
            <w:tcW w:w="3222" w:type="dxa"/>
            <w:vAlign w:val="center"/>
          </w:tcPr>
          <w:p w:rsidR="00AC7B08" w:rsidRPr="00CD70F0" w:rsidRDefault="00AC7B08" w:rsidP="00DF6E7E">
            <w:pPr>
              <w:ind w:leftChars="-40" w:left="-84" w:right="-116"/>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1701" w:type="dxa"/>
            <w:vAlign w:val="center"/>
          </w:tcPr>
          <w:p w:rsidR="00AC7B08" w:rsidRPr="00CD70F0" w:rsidRDefault="00AC7B08" w:rsidP="00DF6E7E">
            <w:pPr>
              <w:ind w:leftChars="-60" w:left="-126" w:right="-125"/>
              <w:jc w:val="center"/>
              <w:rPr>
                <w:rFonts w:ascii="仿宋_GB2312" w:eastAsia="仿宋_GB2312"/>
                <w:b/>
                <w:sz w:val="24"/>
                <w:szCs w:val="24"/>
              </w:rPr>
            </w:pPr>
            <w:r w:rsidRPr="00CD70F0">
              <w:rPr>
                <w:rFonts w:ascii="仿宋_GB2312" w:eastAsia="仿宋_GB2312" w:hint="eastAsia"/>
                <w:b/>
                <w:sz w:val="24"/>
                <w:szCs w:val="24"/>
              </w:rPr>
              <w:t>原件/</w:t>
            </w:r>
          </w:p>
          <w:p w:rsidR="00AC7B08" w:rsidRPr="00CD70F0" w:rsidRDefault="00AC7B08" w:rsidP="00DF6E7E">
            <w:pPr>
              <w:ind w:leftChars="-60" w:left="-126" w:right="-125"/>
              <w:jc w:val="center"/>
              <w:rPr>
                <w:rFonts w:ascii="仿宋_GB2312" w:eastAsia="仿宋_GB2312"/>
                <w:b/>
                <w:sz w:val="24"/>
                <w:szCs w:val="24"/>
              </w:rPr>
            </w:pPr>
            <w:r w:rsidRPr="00CD70F0">
              <w:rPr>
                <w:rFonts w:ascii="仿宋_GB2312" w:eastAsia="仿宋_GB2312" w:hint="eastAsia"/>
                <w:b/>
                <w:sz w:val="24"/>
                <w:szCs w:val="24"/>
              </w:rPr>
              <w:t>复印件</w:t>
            </w:r>
          </w:p>
        </w:tc>
        <w:tc>
          <w:tcPr>
            <w:tcW w:w="425" w:type="dxa"/>
            <w:vAlign w:val="center"/>
          </w:tcPr>
          <w:p w:rsidR="00AC7B08" w:rsidRPr="00CD70F0" w:rsidRDefault="00AC7B08" w:rsidP="00DF6E7E">
            <w:pPr>
              <w:ind w:leftChars="-43" w:left="-90" w:right="-104"/>
              <w:jc w:val="center"/>
              <w:rPr>
                <w:rFonts w:ascii="仿宋_GB2312" w:eastAsia="仿宋_GB2312"/>
                <w:b/>
                <w:sz w:val="24"/>
                <w:szCs w:val="24"/>
              </w:rPr>
            </w:pPr>
            <w:r w:rsidRPr="00CD70F0">
              <w:rPr>
                <w:rFonts w:ascii="仿宋_GB2312" w:eastAsia="仿宋_GB2312" w:hint="eastAsia"/>
                <w:b/>
                <w:sz w:val="24"/>
                <w:szCs w:val="24"/>
              </w:rPr>
              <w:t>份数</w:t>
            </w:r>
          </w:p>
        </w:tc>
        <w:tc>
          <w:tcPr>
            <w:tcW w:w="993" w:type="dxa"/>
            <w:vAlign w:val="center"/>
          </w:tcPr>
          <w:p w:rsidR="00AC7B08" w:rsidRPr="00CD70F0" w:rsidRDefault="00AC7B08" w:rsidP="00DF6E7E">
            <w:pPr>
              <w:ind w:leftChars="-53" w:left="-111" w:right="-89" w:firstLineChars="46" w:firstLine="111"/>
              <w:jc w:val="center"/>
              <w:rPr>
                <w:rFonts w:ascii="仿宋_GB2312" w:eastAsia="仿宋_GB2312"/>
                <w:b/>
                <w:sz w:val="24"/>
                <w:szCs w:val="24"/>
              </w:rPr>
            </w:pPr>
            <w:r w:rsidRPr="00CD70F0">
              <w:rPr>
                <w:rFonts w:ascii="仿宋_GB2312" w:eastAsia="仿宋_GB2312" w:hint="eastAsia"/>
                <w:b/>
                <w:sz w:val="24"/>
                <w:szCs w:val="24"/>
              </w:rPr>
              <w:t>纸质/</w:t>
            </w:r>
          </w:p>
          <w:p w:rsidR="00AC7B08" w:rsidRPr="00CD70F0" w:rsidRDefault="00AC7B08" w:rsidP="00DF6E7E">
            <w:pPr>
              <w:ind w:leftChars="-53" w:left="-111" w:right="-89" w:firstLineChars="46" w:firstLine="111"/>
              <w:jc w:val="center"/>
              <w:rPr>
                <w:rFonts w:ascii="仿宋_GB2312" w:eastAsia="仿宋_GB2312"/>
                <w:b/>
                <w:sz w:val="24"/>
                <w:szCs w:val="24"/>
              </w:rPr>
            </w:pPr>
            <w:r w:rsidRPr="00CD70F0">
              <w:rPr>
                <w:rFonts w:ascii="仿宋_GB2312" w:eastAsia="仿宋_GB2312" w:hint="eastAsia"/>
                <w:b/>
                <w:sz w:val="24"/>
                <w:szCs w:val="24"/>
              </w:rPr>
              <w:t>电子</w:t>
            </w:r>
          </w:p>
        </w:tc>
        <w:tc>
          <w:tcPr>
            <w:tcW w:w="425" w:type="dxa"/>
            <w:vAlign w:val="center"/>
          </w:tcPr>
          <w:p w:rsidR="00AC7B08" w:rsidRPr="00CD70F0" w:rsidRDefault="00AC7B08" w:rsidP="00DF6E7E">
            <w:pPr>
              <w:ind w:leftChars="-67" w:left="-141" w:right="-121"/>
              <w:jc w:val="center"/>
              <w:rPr>
                <w:rFonts w:ascii="仿宋_GB2312" w:eastAsia="仿宋_GB2312"/>
                <w:b/>
                <w:sz w:val="24"/>
                <w:szCs w:val="24"/>
              </w:rPr>
            </w:pPr>
            <w:r w:rsidRPr="00CD70F0">
              <w:rPr>
                <w:rFonts w:ascii="仿宋_GB2312" w:eastAsia="仿宋_GB2312" w:hint="eastAsia"/>
                <w:b/>
                <w:sz w:val="24"/>
                <w:szCs w:val="24"/>
              </w:rPr>
              <w:t>要求</w:t>
            </w:r>
          </w:p>
        </w:tc>
        <w:tc>
          <w:tcPr>
            <w:tcW w:w="1206" w:type="dxa"/>
            <w:vAlign w:val="center"/>
          </w:tcPr>
          <w:p w:rsidR="00AC7B08" w:rsidRPr="00CD70F0" w:rsidRDefault="00AC7B08" w:rsidP="00DF6E7E">
            <w:pPr>
              <w:ind w:leftChars="-45" w:left="-94" w:right="-73" w:firstLineChars="39" w:firstLine="94"/>
              <w:jc w:val="center"/>
              <w:rPr>
                <w:rFonts w:ascii="仿宋_GB2312" w:eastAsia="仿宋_GB2312"/>
                <w:b/>
                <w:sz w:val="24"/>
                <w:szCs w:val="24"/>
              </w:rPr>
            </w:pPr>
            <w:r w:rsidRPr="00CD70F0">
              <w:rPr>
                <w:rFonts w:ascii="仿宋_GB2312" w:eastAsia="仿宋_GB2312" w:hint="eastAsia"/>
                <w:b/>
                <w:sz w:val="24"/>
                <w:szCs w:val="24"/>
              </w:rPr>
              <w:t>备注</w:t>
            </w:r>
          </w:p>
        </w:tc>
      </w:tr>
      <w:tr w:rsidR="00AC7B08" w:rsidRPr="00CD70F0" w:rsidTr="00DF6E7E">
        <w:tc>
          <w:tcPr>
            <w:tcW w:w="430" w:type="dxa"/>
            <w:vAlign w:val="center"/>
          </w:tcPr>
          <w:p w:rsidR="00AC7B08" w:rsidRPr="00CD70F0" w:rsidRDefault="00AC7B08" w:rsidP="00DF6E7E">
            <w:pPr>
              <w:ind w:leftChars="-67" w:left="-141" w:rightChars="-51" w:right="-107"/>
              <w:jc w:val="center"/>
              <w:rPr>
                <w:rFonts w:ascii="仿宋_GB2312" w:eastAsia="仿宋_GB2312"/>
                <w:sz w:val="24"/>
                <w:szCs w:val="24"/>
              </w:rPr>
            </w:pPr>
            <w:r w:rsidRPr="00CD70F0">
              <w:rPr>
                <w:rFonts w:ascii="仿宋_GB2312" w:eastAsia="仿宋_GB2312" w:hint="eastAsia"/>
                <w:sz w:val="24"/>
                <w:szCs w:val="24"/>
              </w:rPr>
              <w:t>1</w:t>
            </w:r>
          </w:p>
        </w:tc>
        <w:tc>
          <w:tcPr>
            <w:tcW w:w="3222" w:type="dxa"/>
            <w:vAlign w:val="center"/>
          </w:tcPr>
          <w:p w:rsidR="00AC7B08" w:rsidRPr="00CD70F0" w:rsidRDefault="00AC7B08" w:rsidP="00DF6E7E">
            <w:pPr>
              <w:ind w:leftChars="-1" w:left="-2" w:right="33"/>
              <w:jc w:val="left"/>
              <w:rPr>
                <w:rFonts w:ascii="仿宋_GB2312" w:eastAsia="仿宋_GB2312"/>
                <w:sz w:val="24"/>
                <w:szCs w:val="24"/>
              </w:rPr>
            </w:pPr>
            <w:r w:rsidRPr="00CD70F0">
              <w:rPr>
                <w:rFonts w:ascii="仿宋_GB2312" w:eastAsia="仿宋_GB2312" w:hint="eastAsia"/>
                <w:sz w:val="24"/>
                <w:szCs w:val="24"/>
              </w:rPr>
              <w:t>申请书</w:t>
            </w:r>
            <w:r w:rsidRPr="00CD70F0">
              <w:rPr>
                <w:rFonts w:ascii="仿宋_GB2312" w:eastAsia="仿宋_GB2312" w:hAnsi="宋体" w:hint="eastAsia"/>
                <w:kern w:val="0"/>
                <w:sz w:val="24"/>
                <w:szCs w:val="24"/>
              </w:rPr>
              <w:t>（内容包括但不限于担保履约的原因、履约资金来源、境外债务人还款计划及未来还款资金来源等）</w:t>
            </w:r>
          </w:p>
        </w:tc>
        <w:tc>
          <w:tcPr>
            <w:tcW w:w="1701" w:type="dxa"/>
            <w:vAlign w:val="center"/>
          </w:tcPr>
          <w:p w:rsidR="00AC7B08" w:rsidRPr="00CD70F0" w:rsidRDefault="00AC7B08" w:rsidP="00DF6E7E">
            <w:pPr>
              <w:ind w:right="-125"/>
              <w:jc w:val="left"/>
              <w:rPr>
                <w:rFonts w:ascii="仿宋_GB2312" w:eastAsia="仿宋_GB2312"/>
                <w:sz w:val="24"/>
                <w:szCs w:val="24"/>
              </w:rPr>
            </w:pPr>
            <w:r w:rsidRPr="00CD70F0">
              <w:rPr>
                <w:rFonts w:ascii="仿宋_GB2312" w:eastAsia="仿宋_GB2312" w:hint="eastAsia"/>
                <w:sz w:val="24"/>
                <w:szCs w:val="24"/>
              </w:rPr>
              <w:t>加盖公章的原件</w:t>
            </w:r>
          </w:p>
        </w:tc>
        <w:tc>
          <w:tcPr>
            <w:tcW w:w="425" w:type="dxa"/>
            <w:vAlign w:val="center"/>
          </w:tcPr>
          <w:p w:rsidR="00AC7B08" w:rsidRPr="00CD70F0" w:rsidRDefault="00AC7B08" w:rsidP="00DF6E7E">
            <w:pPr>
              <w:ind w:leftChars="-43" w:left="-90" w:right="-104"/>
              <w:jc w:val="left"/>
              <w:rPr>
                <w:rFonts w:ascii="仿宋_GB2312" w:eastAsia="仿宋_GB2312"/>
                <w:sz w:val="24"/>
                <w:szCs w:val="24"/>
              </w:rPr>
            </w:pPr>
            <w:r w:rsidRPr="00CD70F0">
              <w:rPr>
                <w:rFonts w:ascii="仿宋_GB2312" w:eastAsia="仿宋_GB2312" w:hint="eastAsia"/>
                <w:sz w:val="24"/>
                <w:szCs w:val="24"/>
              </w:rPr>
              <w:t>1</w:t>
            </w:r>
          </w:p>
        </w:tc>
        <w:tc>
          <w:tcPr>
            <w:tcW w:w="993" w:type="dxa"/>
            <w:vAlign w:val="center"/>
          </w:tcPr>
          <w:p w:rsidR="00AC7B08" w:rsidRPr="00CD70F0" w:rsidRDefault="00AC7B08" w:rsidP="00DF6E7E">
            <w:pPr>
              <w:ind w:leftChars="-53" w:left="-111" w:right="-89" w:firstLineChars="46" w:firstLine="110"/>
              <w:jc w:val="left"/>
              <w:rPr>
                <w:rFonts w:ascii="仿宋_GB2312" w:eastAsia="仿宋_GB2312"/>
                <w:sz w:val="24"/>
                <w:szCs w:val="24"/>
              </w:rPr>
            </w:pPr>
            <w:r w:rsidRPr="00CD70F0">
              <w:rPr>
                <w:rFonts w:ascii="仿宋_GB2312" w:eastAsia="仿宋_GB2312" w:hint="eastAsia"/>
                <w:sz w:val="24"/>
                <w:szCs w:val="24"/>
              </w:rPr>
              <w:t>纸质</w:t>
            </w:r>
          </w:p>
        </w:tc>
        <w:tc>
          <w:tcPr>
            <w:tcW w:w="425" w:type="dxa"/>
            <w:vAlign w:val="center"/>
          </w:tcPr>
          <w:p w:rsidR="00AC7B08" w:rsidRPr="00CD70F0" w:rsidRDefault="00AC7B08" w:rsidP="00DF6E7E">
            <w:pPr>
              <w:ind w:right="300"/>
              <w:jc w:val="left"/>
              <w:rPr>
                <w:rFonts w:ascii="仿宋_GB2312" w:eastAsia="仿宋_GB2312"/>
                <w:sz w:val="24"/>
                <w:szCs w:val="24"/>
              </w:rPr>
            </w:pPr>
          </w:p>
        </w:tc>
        <w:tc>
          <w:tcPr>
            <w:tcW w:w="1206" w:type="dxa"/>
            <w:vAlign w:val="center"/>
          </w:tcPr>
          <w:p w:rsidR="00AC7B08" w:rsidRPr="00CD70F0" w:rsidRDefault="00AC7B08" w:rsidP="00DF6E7E">
            <w:pPr>
              <w:ind w:right="-73"/>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AC7B08" w:rsidRPr="00CD70F0" w:rsidTr="00DF6E7E">
        <w:trPr>
          <w:trHeight w:val="1321"/>
        </w:trPr>
        <w:tc>
          <w:tcPr>
            <w:tcW w:w="430" w:type="dxa"/>
            <w:vAlign w:val="center"/>
          </w:tcPr>
          <w:p w:rsidR="00AC7B08" w:rsidRPr="00CD70F0" w:rsidRDefault="00AC7B08" w:rsidP="00DF6E7E">
            <w:pPr>
              <w:ind w:leftChars="-67" w:left="-141" w:right="-108"/>
              <w:jc w:val="center"/>
              <w:rPr>
                <w:rFonts w:ascii="仿宋_GB2312" w:eastAsia="仿宋_GB2312"/>
                <w:sz w:val="24"/>
                <w:szCs w:val="24"/>
              </w:rPr>
            </w:pPr>
            <w:r w:rsidRPr="00CD70F0">
              <w:rPr>
                <w:rFonts w:ascii="仿宋_GB2312" w:eastAsia="仿宋_GB2312" w:hint="eastAsia"/>
                <w:sz w:val="24"/>
                <w:szCs w:val="24"/>
              </w:rPr>
              <w:t>2</w:t>
            </w:r>
          </w:p>
        </w:tc>
        <w:tc>
          <w:tcPr>
            <w:tcW w:w="3222" w:type="dxa"/>
            <w:vAlign w:val="center"/>
          </w:tcPr>
          <w:p w:rsidR="00AC7B08" w:rsidRPr="00CD70F0" w:rsidRDefault="00AC7B08" w:rsidP="00DF6E7E">
            <w:pPr>
              <w:ind w:leftChars="-1" w:left="-2" w:right="33"/>
              <w:jc w:val="left"/>
              <w:rPr>
                <w:rFonts w:ascii="仿宋_GB2312" w:eastAsia="仿宋_GB2312"/>
                <w:sz w:val="24"/>
                <w:szCs w:val="24"/>
              </w:rPr>
            </w:pPr>
            <w:r w:rsidRPr="00CD70F0">
              <w:rPr>
                <w:rFonts w:ascii="仿宋_GB2312" w:eastAsia="仿宋_GB2312" w:hAnsi="宋体" w:hint="eastAsia"/>
                <w:kern w:val="0"/>
                <w:sz w:val="24"/>
                <w:szCs w:val="24"/>
              </w:rPr>
              <w:t>担保履约的证明材料</w:t>
            </w:r>
          </w:p>
        </w:tc>
        <w:tc>
          <w:tcPr>
            <w:tcW w:w="1701" w:type="dxa"/>
            <w:vAlign w:val="center"/>
          </w:tcPr>
          <w:p w:rsidR="00AC7B08" w:rsidRPr="00CD70F0" w:rsidRDefault="00AC7B08" w:rsidP="00DF6E7E">
            <w:pPr>
              <w:ind w:right="-125"/>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25" w:type="dxa"/>
            <w:vAlign w:val="center"/>
          </w:tcPr>
          <w:p w:rsidR="00AC7B08" w:rsidRPr="00CD70F0" w:rsidRDefault="00AC7B08" w:rsidP="00DF6E7E">
            <w:pPr>
              <w:ind w:leftChars="-43" w:left="-90" w:right="-104"/>
              <w:jc w:val="left"/>
              <w:rPr>
                <w:rFonts w:ascii="仿宋_GB2312" w:eastAsia="仿宋_GB2312"/>
                <w:sz w:val="24"/>
                <w:szCs w:val="24"/>
              </w:rPr>
            </w:pPr>
            <w:r w:rsidRPr="00CD70F0">
              <w:rPr>
                <w:rFonts w:ascii="仿宋_GB2312" w:eastAsia="仿宋_GB2312" w:hint="eastAsia"/>
                <w:sz w:val="24"/>
                <w:szCs w:val="24"/>
              </w:rPr>
              <w:t>1</w:t>
            </w:r>
          </w:p>
        </w:tc>
        <w:tc>
          <w:tcPr>
            <w:tcW w:w="993" w:type="dxa"/>
            <w:vAlign w:val="center"/>
          </w:tcPr>
          <w:p w:rsidR="00AC7B08" w:rsidRPr="00CD70F0" w:rsidRDefault="00AC7B08" w:rsidP="00DF6E7E">
            <w:pPr>
              <w:ind w:leftChars="-53" w:left="-111" w:right="-89" w:firstLineChars="46" w:firstLine="110"/>
              <w:jc w:val="left"/>
              <w:rPr>
                <w:rFonts w:ascii="仿宋_GB2312" w:eastAsia="仿宋_GB2312"/>
                <w:sz w:val="24"/>
                <w:szCs w:val="24"/>
              </w:rPr>
            </w:pPr>
            <w:r w:rsidRPr="00CD70F0">
              <w:rPr>
                <w:rFonts w:ascii="仿宋_GB2312" w:eastAsia="仿宋_GB2312" w:hint="eastAsia"/>
                <w:sz w:val="24"/>
                <w:szCs w:val="24"/>
              </w:rPr>
              <w:t>纸质</w:t>
            </w:r>
          </w:p>
        </w:tc>
        <w:tc>
          <w:tcPr>
            <w:tcW w:w="425" w:type="dxa"/>
            <w:vAlign w:val="center"/>
          </w:tcPr>
          <w:p w:rsidR="00AC7B08" w:rsidRPr="00CD70F0" w:rsidRDefault="00AC7B08" w:rsidP="00DF6E7E">
            <w:pPr>
              <w:ind w:right="300"/>
              <w:jc w:val="left"/>
              <w:rPr>
                <w:rFonts w:ascii="仿宋_GB2312" w:eastAsia="仿宋_GB2312"/>
                <w:sz w:val="24"/>
                <w:szCs w:val="24"/>
              </w:rPr>
            </w:pPr>
          </w:p>
        </w:tc>
        <w:tc>
          <w:tcPr>
            <w:tcW w:w="1206" w:type="dxa"/>
            <w:vAlign w:val="center"/>
          </w:tcPr>
          <w:p w:rsidR="00AC7B08" w:rsidRPr="00CD70F0" w:rsidRDefault="00AC7B08" w:rsidP="00DF6E7E">
            <w:pPr>
              <w:ind w:right="-73"/>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AC7B08" w:rsidRPr="00CD70F0" w:rsidTr="00DF6E7E">
        <w:trPr>
          <w:trHeight w:val="1413"/>
        </w:trPr>
        <w:tc>
          <w:tcPr>
            <w:tcW w:w="430" w:type="dxa"/>
            <w:vAlign w:val="center"/>
          </w:tcPr>
          <w:p w:rsidR="00AC7B08" w:rsidRPr="00CD70F0" w:rsidRDefault="00AC7B08" w:rsidP="00DF6E7E">
            <w:pPr>
              <w:ind w:leftChars="-67" w:left="-141" w:right="-108"/>
              <w:jc w:val="center"/>
              <w:rPr>
                <w:rFonts w:ascii="仿宋_GB2312" w:eastAsia="仿宋_GB2312"/>
                <w:sz w:val="24"/>
                <w:szCs w:val="24"/>
              </w:rPr>
            </w:pPr>
            <w:r w:rsidRPr="00CD70F0">
              <w:rPr>
                <w:rFonts w:ascii="仿宋_GB2312" w:eastAsia="仿宋_GB2312" w:hint="eastAsia"/>
                <w:sz w:val="24"/>
                <w:szCs w:val="24"/>
              </w:rPr>
              <w:t>3</w:t>
            </w:r>
          </w:p>
        </w:tc>
        <w:tc>
          <w:tcPr>
            <w:tcW w:w="3222" w:type="dxa"/>
            <w:vAlign w:val="center"/>
          </w:tcPr>
          <w:p w:rsidR="00AC7B08" w:rsidRPr="00CD70F0" w:rsidRDefault="00AC7B08" w:rsidP="00DF6E7E">
            <w:pPr>
              <w:ind w:leftChars="-1" w:left="-2" w:right="33"/>
              <w:jc w:val="left"/>
              <w:rPr>
                <w:rFonts w:ascii="仿宋_GB2312" w:eastAsia="仿宋_GB2312"/>
                <w:sz w:val="24"/>
                <w:szCs w:val="24"/>
              </w:rPr>
            </w:pPr>
            <w:r w:rsidRPr="00CD70F0">
              <w:rPr>
                <w:rFonts w:ascii="仿宋_GB2312" w:eastAsia="仿宋_GB2312" w:hAnsi="宋体" w:hint="eastAsia"/>
                <w:kern w:val="0"/>
                <w:sz w:val="24"/>
                <w:szCs w:val="24"/>
              </w:rPr>
              <w:t>内保外贷签约登记凭证。</w:t>
            </w:r>
          </w:p>
        </w:tc>
        <w:tc>
          <w:tcPr>
            <w:tcW w:w="1701" w:type="dxa"/>
            <w:vAlign w:val="center"/>
          </w:tcPr>
          <w:p w:rsidR="00AC7B08" w:rsidRPr="00CD70F0" w:rsidRDefault="00AC7B08" w:rsidP="00DF6E7E">
            <w:pPr>
              <w:ind w:right="-125"/>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25" w:type="dxa"/>
            <w:vAlign w:val="center"/>
          </w:tcPr>
          <w:p w:rsidR="00AC7B08" w:rsidRPr="00CD70F0" w:rsidRDefault="00AC7B08" w:rsidP="00DF6E7E">
            <w:pPr>
              <w:ind w:leftChars="-43" w:left="-90" w:right="-104"/>
              <w:jc w:val="left"/>
              <w:rPr>
                <w:rFonts w:ascii="仿宋_GB2312" w:eastAsia="仿宋_GB2312"/>
                <w:sz w:val="24"/>
                <w:szCs w:val="24"/>
              </w:rPr>
            </w:pPr>
            <w:r w:rsidRPr="00CD70F0">
              <w:rPr>
                <w:rFonts w:ascii="仿宋_GB2312" w:eastAsia="仿宋_GB2312" w:hint="eastAsia"/>
                <w:sz w:val="24"/>
                <w:szCs w:val="24"/>
              </w:rPr>
              <w:t>1</w:t>
            </w:r>
          </w:p>
        </w:tc>
        <w:tc>
          <w:tcPr>
            <w:tcW w:w="993" w:type="dxa"/>
            <w:vAlign w:val="center"/>
          </w:tcPr>
          <w:p w:rsidR="00AC7B08" w:rsidRPr="00CD70F0" w:rsidRDefault="00AC7B08" w:rsidP="00DF6E7E">
            <w:pPr>
              <w:ind w:leftChars="-53" w:left="-111" w:right="-89" w:firstLineChars="46" w:firstLine="110"/>
              <w:jc w:val="left"/>
              <w:rPr>
                <w:rFonts w:ascii="仿宋_GB2312" w:eastAsia="仿宋_GB2312"/>
                <w:sz w:val="24"/>
                <w:szCs w:val="24"/>
              </w:rPr>
            </w:pPr>
            <w:r w:rsidRPr="00CD70F0">
              <w:rPr>
                <w:rFonts w:ascii="仿宋_GB2312" w:eastAsia="仿宋_GB2312" w:hint="eastAsia"/>
                <w:sz w:val="24"/>
                <w:szCs w:val="24"/>
              </w:rPr>
              <w:t>纸质</w:t>
            </w:r>
          </w:p>
        </w:tc>
        <w:tc>
          <w:tcPr>
            <w:tcW w:w="425" w:type="dxa"/>
            <w:vAlign w:val="center"/>
          </w:tcPr>
          <w:p w:rsidR="00AC7B08" w:rsidRPr="00CD70F0" w:rsidRDefault="00AC7B08" w:rsidP="00DF6E7E">
            <w:pPr>
              <w:ind w:right="300"/>
              <w:jc w:val="left"/>
              <w:rPr>
                <w:rFonts w:ascii="仿宋_GB2312" w:eastAsia="仿宋_GB2312"/>
                <w:sz w:val="24"/>
                <w:szCs w:val="24"/>
              </w:rPr>
            </w:pPr>
          </w:p>
        </w:tc>
        <w:tc>
          <w:tcPr>
            <w:tcW w:w="1206" w:type="dxa"/>
            <w:vAlign w:val="center"/>
          </w:tcPr>
          <w:p w:rsidR="00AC7B08" w:rsidRPr="00CD70F0" w:rsidRDefault="00AC7B08" w:rsidP="00DF6E7E">
            <w:pPr>
              <w:ind w:right="-73"/>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AC7B08" w:rsidRPr="00CD70F0" w:rsidTr="00DF6E7E">
        <w:trPr>
          <w:trHeight w:val="1413"/>
        </w:trPr>
        <w:tc>
          <w:tcPr>
            <w:tcW w:w="430" w:type="dxa"/>
            <w:vAlign w:val="center"/>
          </w:tcPr>
          <w:p w:rsidR="00AC7B08" w:rsidRPr="00CD70F0" w:rsidRDefault="00AC7B08" w:rsidP="00DF6E7E">
            <w:pPr>
              <w:ind w:leftChars="-67" w:left="-141" w:right="-108"/>
              <w:jc w:val="center"/>
              <w:rPr>
                <w:rFonts w:ascii="仿宋_GB2312" w:eastAsia="仿宋_GB2312"/>
                <w:sz w:val="24"/>
                <w:szCs w:val="24"/>
              </w:rPr>
            </w:pPr>
            <w:r w:rsidRPr="00CD70F0">
              <w:rPr>
                <w:rFonts w:ascii="仿宋_GB2312" w:eastAsia="仿宋_GB2312" w:hint="eastAsia"/>
                <w:sz w:val="24"/>
                <w:szCs w:val="24"/>
              </w:rPr>
              <w:t>4</w:t>
            </w:r>
          </w:p>
        </w:tc>
        <w:tc>
          <w:tcPr>
            <w:tcW w:w="3222" w:type="dxa"/>
            <w:vAlign w:val="center"/>
          </w:tcPr>
          <w:p w:rsidR="00AC7B08" w:rsidRPr="00CD70F0" w:rsidRDefault="00AC7B08" w:rsidP="00DF6E7E">
            <w:pPr>
              <w:ind w:right="-58"/>
              <w:jc w:val="left"/>
              <w:rPr>
                <w:rFonts w:ascii="Times New Roman" w:eastAsia="仿宋_GB2312" w:hAnsi="Times New Roman"/>
                <w:sz w:val="24"/>
                <w:szCs w:val="24"/>
              </w:rPr>
            </w:pPr>
            <w:r w:rsidRPr="00CD70F0">
              <w:rPr>
                <w:rFonts w:ascii="仿宋_GB2312" w:eastAsia="仿宋_GB2312" w:hint="eastAsia"/>
                <w:sz w:val="24"/>
                <w:szCs w:val="24"/>
              </w:rPr>
              <w:t>外汇局要求提供的其他材料</w:t>
            </w:r>
          </w:p>
        </w:tc>
        <w:tc>
          <w:tcPr>
            <w:tcW w:w="1701" w:type="dxa"/>
            <w:vAlign w:val="center"/>
          </w:tcPr>
          <w:p w:rsidR="00AC7B08" w:rsidRPr="00CD70F0" w:rsidRDefault="00AC7B08" w:rsidP="00DF6E7E">
            <w:pPr>
              <w:ind w:right="-58"/>
              <w:jc w:val="left"/>
              <w:rPr>
                <w:rFonts w:ascii="Times New Roman" w:eastAsia="仿宋_GB2312" w:hAnsi="Times New Roman"/>
                <w:sz w:val="24"/>
                <w:szCs w:val="24"/>
              </w:rPr>
            </w:pPr>
            <w:r w:rsidRPr="00CD70F0">
              <w:rPr>
                <w:rFonts w:ascii="Times New Roman" w:eastAsia="仿宋_GB2312" w:hAnsi="Times New Roman" w:hint="eastAsia"/>
                <w:sz w:val="24"/>
                <w:szCs w:val="24"/>
              </w:rPr>
              <w:t>原件及加盖企业公章的复印件</w:t>
            </w:r>
          </w:p>
        </w:tc>
        <w:tc>
          <w:tcPr>
            <w:tcW w:w="425" w:type="dxa"/>
            <w:vAlign w:val="center"/>
          </w:tcPr>
          <w:p w:rsidR="00AC7B08" w:rsidRPr="00CD70F0" w:rsidRDefault="00AC7B08" w:rsidP="00DF6E7E">
            <w:pPr>
              <w:ind w:right="-58"/>
              <w:jc w:val="left"/>
              <w:rPr>
                <w:rFonts w:ascii="Times New Roman" w:eastAsia="仿宋_GB2312" w:hAnsi="Times New Roman"/>
                <w:sz w:val="24"/>
                <w:szCs w:val="24"/>
              </w:rPr>
            </w:pPr>
            <w:r w:rsidRPr="00CD70F0">
              <w:rPr>
                <w:rFonts w:ascii="Times New Roman" w:eastAsia="仿宋_GB2312" w:hAnsi="Times New Roman" w:hint="eastAsia"/>
                <w:sz w:val="24"/>
                <w:szCs w:val="24"/>
              </w:rPr>
              <w:t>1</w:t>
            </w:r>
          </w:p>
        </w:tc>
        <w:tc>
          <w:tcPr>
            <w:tcW w:w="993" w:type="dxa"/>
            <w:vAlign w:val="center"/>
          </w:tcPr>
          <w:p w:rsidR="00AC7B08" w:rsidRPr="00CD70F0" w:rsidRDefault="00AC7B08" w:rsidP="00DF6E7E">
            <w:pPr>
              <w:ind w:right="-58"/>
              <w:jc w:val="left"/>
              <w:rPr>
                <w:rFonts w:ascii="Times New Roman" w:eastAsia="仿宋_GB2312" w:hAnsi="Times New Roman"/>
                <w:sz w:val="24"/>
                <w:szCs w:val="24"/>
              </w:rPr>
            </w:pPr>
            <w:r w:rsidRPr="00CD70F0">
              <w:rPr>
                <w:rFonts w:ascii="Times New Roman" w:eastAsia="仿宋_GB2312" w:hAnsi="Times New Roman" w:hint="eastAsia"/>
                <w:sz w:val="24"/>
                <w:szCs w:val="24"/>
              </w:rPr>
              <w:t>纸质</w:t>
            </w:r>
          </w:p>
        </w:tc>
        <w:tc>
          <w:tcPr>
            <w:tcW w:w="425" w:type="dxa"/>
            <w:vAlign w:val="center"/>
          </w:tcPr>
          <w:p w:rsidR="00AC7B08" w:rsidRPr="00CD70F0" w:rsidRDefault="00AC7B08" w:rsidP="00DF6E7E">
            <w:pPr>
              <w:ind w:right="-58"/>
              <w:jc w:val="left"/>
              <w:rPr>
                <w:rFonts w:ascii="Times New Roman" w:eastAsia="仿宋_GB2312" w:hAnsi="Times New Roman"/>
                <w:sz w:val="24"/>
                <w:szCs w:val="24"/>
              </w:rPr>
            </w:pPr>
          </w:p>
        </w:tc>
        <w:tc>
          <w:tcPr>
            <w:tcW w:w="1206" w:type="dxa"/>
            <w:vAlign w:val="center"/>
          </w:tcPr>
          <w:p w:rsidR="00AC7B08" w:rsidRPr="00CD70F0" w:rsidRDefault="00AC7B08" w:rsidP="00DF6E7E">
            <w:pPr>
              <w:ind w:right="-58"/>
              <w:jc w:val="left"/>
              <w:rPr>
                <w:rFonts w:ascii="Times New Roman" w:eastAsia="仿宋_GB2312" w:hAnsi="Times New Roman"/>
                <w:sz w:val="24"/>
                <w:szCs w:val="24"/>
              </w:rPr>
            </w:pPr>
            <w:r w:rsidRPr="00CD70F0">
              <w:rPr>
                <w:rFonts w:ascii="仿宋_GB2312" w:eastAsia="仿宋_GB2312" w:hint="eastAsia"/>
                <w:sz w:val="24"/>
                <w:szCs w:val="24"/>
              </w:rPr>
              <w:t>验原件，留存加盖公章的复印件</w:t>
            </w:r>
          </w:p>
        </w:tc>
      </w:tr>
    </w:tbl>
    <w:p w:rsidR="00AC7B08" w:rsidRPr="00CD70F0" w:rsidRDefault="00AC7B08" w:rsidP="00AC7B08">
      <w:pPr>
        <w:ind w:right="-58"/>
        <w:rPr>
          <w:rFonts w:ascii="黑体" w:eastAsia="黑体" w:hAnsi="黑体"/>
          <w:sz w:val="30"/>
          <w:szCs w:val="30"/>
        </w:rPr>
      </w:pPr>
      <w:r w:rsidRPr="00CD70F0">
        <w:rPr>
          <w:rFonts w:ascii="黑体" w:eastAsia="黑体" w:hAnsi="黑体" w:hint="eastAsia"/>
          <w:sz w:val="30"/>
          <w:szCs w:val="30"/>
        </w:rPr>
        <w:t xml:space="preserve">    （七）申请接受</w:t>
      </w:r>
    </w:p>
    <w:p w:rsidR="00AC7B08" w:rsidRPr="00CD70F0" w:rsidRDefault="00AC7B08" w:rsidP="00AC7B08">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p>
    <w:p w:rsidR="00AC7B08" w:rsidRPr="00CD70F0" w:rsidRDefault="00AC7B08" w:rsidP="00AC7B08">
      <w:pPr>
        <w:ind w:right="-58"/>
        <w:rPr>
          <w:rFonts w:ascii="黑体" w:eastAsia="黑体" w:hAnsi="黑体"/>
          <w:sz w:val="30"/>
          <w:szCs w:val="30"/>
        </w:rPr>
      </w:pPr>
      <w:r w:rsidRPr="00CD70F0">
        <w:rPr>
          <w:rFonts w:ascii="黑体" w:eastAsia="黑体" w:hAnsi="黑体" w:hint="eastAsia"/>
          <w:sz w:val="30"/>
          <w:szCs w:val="30"/>
        </w:rPr>
        <w:lastRenderedPageBreak/>
        <w:t xml:space="preserve">    （八）基本办理流程</w:t>
      </w:r>
    </w:p>
    <w:p w:rsidR="00AC7B08" w:rsidRPr="00CD70F0" w:rsidRDefault="00AC7B08" w:rsidP="00AC7B08">
      <w:pPr>
        <w:tabs>
          <w:tab w:val="left" w:pos="615"/>
        </w:tabs>
        <w:rPr>
          <w:rFonts w:ascii="仿宋_GB2312" w:eastAsia="仿宋_GB2312"/>
          <w:sz w:val="30"/>
          <w:szCs w:val="30"/>
        </w:rPr>
      </w:pPr>
      <w:r w:rsidRPr="00CD70F0">
        <w:rPr>
          <w:rFonts w:ascii="仿宋_GB2312" w:eastAsia="仿宋_GB2312" w:hint="eastAsia"/>
          <w:sz w:val="30"/>
          <w:szCs w:val="30"/>
        </w:rPr>
        <w:t xml:space="preserve">    </w:t>
      </w:r>
      <w:r w:rsidRPr="00CD70F0">
        <w:rPr>
          <w:rFonts w:ascii="仿宋_GB2312" w:eastAsia="仿宋_GB2312" w:hAnsi="Times New Roman" w:hint="eastAsia"/>
          <w:sz w:val="30"/>
          <w:szCs w:val="30"/>
        </w:rPr>
        <w:t>1.</w:t>
      </w:r>
      <w:r w:rsidRPr="00CD70F0">
        <w:rPr>
          <w:rFonts w:ascii="仿宋_GB2312" w:eastAsia="仿宋_GB2312" w:hint="eastAsia"/>
          <w:sz w:val="30"/>
          <w:szCs w:val="30"/>
        </w:rPr>
        <w:t>申请人提交申请；</w:t>
      </w:r>
    </w:p>
    <w:p w:rsidR="00AC7B08" w:rsidRPr="00CD70F0" w:rsidRDefault="00AC7B08" w:rsidP="00AC7B08">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AC7B08" w:rsidRPr="00CD70F0" w:rsidRDefault="00AC7B08" w:rsidP="00AC7B08">
      <w:pPr>
        <w:ind w:right="300"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p>
    <w:p w:rsidR="00AC7B08" w:rsidRPr="00CD70F0" w:rsidRDefault="00AC7B08" w:rsidP="00AC7B08">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AC7B08" w:rsidRPr="00CD70F0" w:rsidRDefault="00AC7B08" w:rsidP="00AC7B08">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AC7B08" w:rsidRPr="00CD70F0" w:rsidRDefault="00AC7B08" w:rsidP="00AC7B08">
      <w:pPr>
        <w:ind w:right="-58"/>
        <w:rPr>
          <w:rFonts w:ascii="黑体" w:eastAsia="黑体" w:hAnsi="黑体"/>
          <w:sz w:val="30"/>
          <w:szCs w:val="30"/>
        </w:rPr>
      </w:pPr>
      <w:r w:rsidRPr="00CD70F0">
        <w:rPr>
          <w:rFonts w:ascii="黑体" w:eastAsia="黑体" w:hAnsi="黑体" w:hint="eastAsia"/>
          <w:sz w:val="30"/>
          <w:szCs w:val="30"/>
        </w:rPr>
        <w:t xml:space="preserve">    （九）办理方式</w:t>
      </w:r>
    </w:p>
    <w:p w:rsidR="00AC7B08" w:rsidRPr="00CD70F0" w:rsidRDefault="00AC7B08" w:rsidP="00AC7B08">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AC7B08" w:rsidRPr="00CD70F0" w:rsidRDefault="00AC7B08" w:rsidP="00AC7B08">
      <w:pPr>
        <w:ind w:right="-58"/>
        <w:rPr>
          <w:rFonts w:ascii="黑体" w:eastAsia="黑体" w:hAnsi="黑体"/>
          <w:sz w:val="30"/>
          <w:szCs w:val="30"/>
        </w:rPr>
      </w:pPr>
      <w:r w:rsidRPr="00CD70F0">
        <w:rPr>
          <w:rFonts w:ascii="黑体" w:eastAsia="黑体" w:hAnsi="黑体" w:hint="eastAsia"/>
          <w:sz w:val="30"/>
          <w:szCs w:val="30"/>
        </w:rPr>
        <w:t xml:space="preserve">    （十）审批时限</w:t>
      </w:r>
    </w:p>
    <w:p w:rsidR="00AC7B08" w:rsidRPr="00CD70F0" w:rsidRDefault="00AC7B08" w:rsidP="00AC7B08">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AC7B08" w:rsidRPr="00CD70F0" w:rsidRDefault="00AC7B08" w:rsidP="00AC7B08">
      <w:pPr>
        <w:ind w:right="-58"/>
        <w:rPr>
          <w:rFonts w:ascii="仿宋_GB2312" w:eastAsia="仿宋_GB2312"/>
          <w:sz w:val="30"/>
          <w:szCs w:val="30"/>
        </w:rPr>
      </w:pPr>
      <w:r w:rsidRPr="00CD70F0">
        <w:rPr>
          <w:rFonts w:ascii="黑体" w:eastAsia="黑体" w:hAnsi="黑体" w:hint="eastAsia"/>
          <w:sz w:val="30"/>
          <w:szCs w:val="30"/>
        </w:rPr>
        <w:t xml:space="preserve">    （十一）审批收费依据及标准</w:t>
      </w:r>
    </w:p>
    <w:p w:rsidR="00AC7B08" w:rsidRPr="00CD70F0" w:rsidRDefault="00AC7B08" w:rsidP="00AC7B08">
      <w:pPr>
        <w:ind w:right="-58"/>
        <w:rPr>
          <w:rFonts w:ascii="仿宋_GB2312" w:eastAsia="仿宋_GB2312"/>
          <w:sz w:val="30"/>
          <w:szCs w:val="30"/>
        </w:rPr>
      </w:pPr>
      <w:r w:rsidRPr="00CD70F0">
        <w:rPr>
          <w:rFonts w:ascii="仿宋_GB2312" w:eastAsia="仿宋_GB2312" w:hint="eastAsia"/>
          <w:sz w:val="30"/>
          <w:szCs w:val="30"/>
        </w:rPr>
        <w:t xml:space="preserve">    不收费。</w:t>
      </w:r>
    </w:p>
    <w:p w:rsidR="00AC7B08" w:rsidRPr="00CD70F0" w:rsidRDefault="00AC7B08" w:rsidP="00AC7B08">
      <w:pPr>
        <w:ind w:right="-58"/>
        <w:rPr>
          <w:rFonts w:ascii="黑体" w:eastAsia="黑体" w:hAnsi="黑体"/>
          <w:sz w:val="30"/>
          <w:szCs w:val="30"/>
        </w:rPr>
      </w:pPr>
      <w:r w:rsidRPr="00CD70F0">
        <w:rPr>
          <w:rFonts w:ascii="黑体" w:eastAsia="黑体" w:hAnsi="黑体" w:hint="eastAsia"/>
          <w:sz w:val="30"/>
          <w:szCs w:val="30"/>
        </w:rPr>
        <w:t xml:space="preserve">    （十二）审批结果</w:t>
      </w:r>
    </w:p>
    <w:p w:rsidR="00AC7B08" w:rsidRPr="00CD70F0" w:rsidRDefault="00AC7B08" w:rsidP="00AC7B08">
      <w:pPr>
        <w:ind w:right="-58"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AC7B08" w:rsidRPr="00CD70F0" w:rsidRDefault="00AC7B08" w:rsidP="00AC7B08">
      <w:pPr>
        <w:ind w:right="-58"/>
        <w:rPr>
          <w:rFonts w:ascii="黑体" w:eastAsia="黑体" w:hAnsi="黑体"/>
          <w:sz w:val="30"/>
          <w:szCs w:val="30"/>
        </w:rPr>
      </w:pPr>
      <w:r w:rsidRPr="00CD70F0">
        <w:rPr>
          <w:rFonts w:ascii="黑体" w:eastAsia="黑体" w:hAnsi="黑体" w:hint="eastAsia"/>
          <w:sz w:val="30"/>
          <w:szCs w:val="30"/>
        </w:rPr>
        <w:t xml:space="preserve">    （十三）结果送达</w:t>
      </w:r>
    </w:p>
    <w:p w:rsidR="00AC7B08" w:rsidRPr="00CD70F0" w:rsidRDefault="00AC7B08" w:rsidP="00AC7B08">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AC7B08" w:rsidRPr="00CD70F0" w:rsidRDefault="00AC7B08" w:rsidP="00AC7B08">
      <w:pPr>
        <w:ind w:right="-58"/>
        <w:rPr>
          <w:rFonts w:ascii="黑体" w:eastAsia="黑体" w:hAnsi="黑体"/>
          <w:sz w:val="30"/>
          <w:szCs w:val="30"/>
        </w:rPr>
      </w:pPr>
      <w:r w:rsidRPr="00CD70F0">
        <w:rPr>
          <w:rFonts w:ascii="黑体" w:eastAsia="黑体" w:hAnsi="黑体" w:hint="eastAsia"/>
          <w:sz w:val="30"/>
          <w:szCs w:val="30"/>
        </w:rPr>
        <w:lastRenderedPageBreak/>
        <w:t xml:space="preserve">    （十四）申请人权利和义务</w:t>
      </w:r>
    </w:p>
    <w:p w:rsidR="00AC7B08" w:rsidRPr="00CD70F0" w:rsidRDefault="00AC7B08" w:rsidP="00AC7B08">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AC7B08" w:rsidRPr="00CD70F0" w:rsidRDefault="00AC7B08" w:rsidP="002C59A5">
      <w:pPr>
        <w:ind w:right="-58" w:firstLine="600"/>
        <w:rPr>
          <w:rFonts w:ascii="仿宋_GB2312" w:eastAsia="仿宋_GB2312"/>
          <w:sz w:val="30"/>
          <w:szCs w:val="30"/>
        </w:rPr>
      </w:pPr>
      <w:r w:rsidRPr="00CD70F0">
        <w:rPr>
          <w:rFonts w:ascii="黑体" w:eastAsia="黑体" w:hAnsi="黑体" w:hint="eastAsia"/>
          <w:sz w:val="30"/>
          <w:szCs w:val="30"/>
        </w:rPr>
        <w:t>（十五）</w:t>
      </w:r>
      <w:r w:rsidR="00DF6E7E">
        <w:rPr>
          <w:rFonts w:ascii="黑体" w:eastAsia="黑体" w:hAnsi="黑体" w:hint="eastAsia"/>
          <w:sz w:val="30"/>
          <w:szCs w:val="30"/>
        </w:rPr>
        <w:t>咨询途径、监督和投诉、公开查询等由所在地分局（外汇管理部）办理</w:t>
      </w:r>
      <w:r w:rsidRPr="00CD70F0">
        <w:rPr>
          <w:rFonts w:ascii="仿宋_GB2312" w:eastAsia="仿宋_GB2312"/>
          <w:sz w:val="30"/>
          <w:szCs w:val="30"/>
        </w:rPr>
        <w:br w:type="page"/>
      </w:r>
      <w:r w:rsidRPr="00CD70F0">
        <w:rPr>
          <w:rFonts w:ascii="仿宋_GB2312" w:eastAsia="仿宋_GB2312" w:hint="eastAsia"/>
          <w:sz w:val="30"/>
          <w:szCs w:val="30"/>
        </w:rPr>
        <w:lastRenderedPageBreak/>
        <w:t>附录一</w:t>
      </w:r>
    </w:p>
    <w:p w:rsidR="00AC7B08" w:rsidRPr="00CD70F0" w:rsidRDefault="00AC7B08" w:rsidP="00AC7B08">
      <w:pPr>
        <w:ind w:right="300"/>
        <w:jc w:val="center"/>
        <w:rPr>
          <w:rFonts w:ascii="黑体" w:eastAsia="黑体"/>
          <w:sz w:val="30"/>
          <w:szCs w:val="30"/>
        </w:rPr>
      </w:pPr>
      <w:r w:rsidRPr="00CD70F0">
        <w:rPr>
          <w:rFonts w:ascii="黑体" w:eastAsia="黑体" w:hint="eastAsia"/>
          <w:sz w:val="30"/>
          <w:szCs w:val="30"/>
        </w:rPr>
        <w:t>基本流程图</w:t>
      </w:r>
    </w:p>
    <w:p w:rsidR="00AC7B08" w:rsidRPr="00CD70F0" w:rsidRDefault="00A04B37" w:rsidP="00AC7B08">
      <w:pPr>
        <w:ind w:right="300"/>
        <w:rPr>
          <w:rFonts w:ascii="仿宋_GB2312" w:eastAsia="仿宋_GB2312"/>
          <w:sz w:val="30"/>
          <w:szCs w:val="30"/>
        </w:rPr>
      </w:pPr>
      <w:r>
        <w:rPr>
          <w:rFonts w:ascii="仿宋_GB2312" w:eastAsia="仿宋_GB2312"/>
          <w:sz w:val="30"/>
          <w:szCs w:val="30"/>
        </w:rPr>
        <w:pict>
          <v:group id="_x0000_s1097" alt="" style="position:absolute;left:0;text-align:left;margin-left:-13.25pt;margin-top:14.1pt;width:446.05pt;height:586.05pt;z-index:251665408" coordsize="8921,11721">
            <v:rect id="_x0000_s1098" style="position:absolute;left:2908;top:8319;width:2985;height:534">
              <v:textbox>
                <w:txbxContent>
                  <w:p w:rsidR="00A04B37" w:rsidRDefault="00A04B37" w:rsidP="00AC7B08">
                    <w:pPr>
                      <w:jc w:val="center"/>
                    </w:pPr>
                    <w:r>
                      <w:t>审核</w:t>
                    </w:r>
                  </w:p>
                </w:txbxContent>
              </v:textbox>
            </v:rect>
            <v:shape id="_x0000_s1099" type="#_x0000_t116" style="position:absolute;left:4420;top:10681;width:3675;height:1037">
              <v:textbox>
                <w:txbxContent>
                  <w:p w:rsidR="00A04B37" w:rsidRDefault="00A04B37" w:rsidP="00AC7B08">
                    <w:pPr>
                      <w:jc w:val="center"/>
                    </w:pPr>
                    <w:r>
                      <w:rPr>
                        <w:rFonts w:hint="eastAsia"/>
                      </w:rPr>
                      <w:t>依法作出不予许可决定，</w:t>
                    </w:r>
                  </w:p>
                  <w:p w:rsidR="00A04B37" w:rsidRDefault="00A04B37" w:rsidP="00AC7B08">
                    <w:pPr>
                      <w:jc w:val="center"/>
                    </w:pPr>
                    <w:r>
                      <w:rPr>
                        <w:rFonts w:hint="eastAsia"/>
                      </w:rPr>
                      <w:t>并送达</w:t>
                    </w:r>
                  </w:p>
                </w:txbxContent>
              </v:textbox>
            </v:shape>
            <v:shape id="_x0000_s1100" type="#_x0000_t116" style="position:absolute;left:695;top:10663;width:3461;height:1058">
              <v:textbox>
                <w:txbxContent>
                  <w:p w:rsidR="00A04B37" w:rsidRDefault="00A04B37" w:rsidP="00AC7B08">
                    <w:pPr>
                      <w:jc w:val="center"/>
                    </w:pPr>
                    <w:r>
                      <w:rPr>
                        <w:rFonts w:hint="eastAsia"/>
                      </w:rPr>
                      <w:t>依法予以许可，出具相关</w:t>
                    </w:r>
                  </w:p>
                  <w:p w:rsidR="00A04B37" w:rsidRDefault="00A04B37" w:rsidP="00AC7B08">
                    <w:pPr>
                      <w:jc w:val="center"/>
                    </w:pPr>
                    <w:r>
                      <w:rPr>
                        <w:rFonts w:hint="eastAsia"/>
                      </w:rPr>
                      <w:t>业务办理凭证，并送达</w:t>
                    </w:r>
                  </w:p>
                </w:txbxContent>
              </v:textbox>
            </v:shape>
            <v:shape id="_x0000_s1101" type="#_x0000_t32" style="position:absolute;left:4382;top:7693;width:1;height:626" o:connectortype="straight">
              <v:stroke endarrow="block"/>
            </v:shape>
            <v:shape id="_x0000_s1102" type="#_x0000_t32" style="position:absolute;left:6331;top:9568;width:17;height:1095" o:connectortype="straight">
              <v:stroke endarrow="block"/>
            </v:shape>
            <v:shape id="_x0000_s1103" type="#_x0000_t32" style="position:absolute;left:2358;top:9568;width:1;height:1035" o:connectortype="straight">
              <v:stroke endarrow="block"/>
            </v:shape>
            <v:shape id="_x0000_s1104" type="#_x0000_t32" style="position:absolute;left:4383;top:8853;width:1;height:715" o:connectortype="straight"/>
            <v:shape id="_x0000_s1105" type="#_x0000_t32" style="position:absolute;left:2359;top:9568;width:3972;height:0" o:connectortype="straight"/>
            <v:group id="_x0000_s1106" alt="" style="position:absolute;width:8921;height:7693" coordsize="8921,7693">
              <v:shape id="_x0000_s1107" type="#_x0000_t32" style="position:absolute;left:5893;top:6566;width:0;height:608" o:connectortype="straight">
                <v:stroke endarrow="block"/>
              </v:shape>
              <v:group id="_x0000_s1108" alt="" style="position:absolute;width:8921;height:7693" coordsize="8921,7693">
                <v:shape id="_x0000_s1109" type="#_x0000_t34" style="position:absolute;left:6366;top:3154;width:3823;height:1285;rotation:270" o:connectortype="elbow" adj="33,-146393,-50754"/>
                <v:shape id="_x0000_s1110" type="#_x0000_t202" style="position:absolute;left:7996;top:2297;width:754;height:2553" strokecolor="white">
                  <v:textbox>
                    <w:txbxContent>
                      <w:p w:rsidR="00A04B37" w:rsidRDefault="00A04B37" w:rsidP="00AC7B08">
                        <w:pPr>
                          <w:jc w:val="center"/>
                        </w:pPr>
                        <w:r>
                          <w:rPr>
                            <w:rFonts w:hint="eastAsia"/>
                          </w:rPr>
                          <w:t>不能提供符合受理要求的</w:t>
                        </w:r>
                      </w:p>
                      <w:p w:rsidR="00A04B37" w:rsidRDefault="00A04B37" w:rsidP="00AC7B08">
                        <w:pPr>
                          <w:jc w:val="center"/>
                        </w:pPr>
                        <w:r>
                          <w:rPr>
                            <w:rFonts w:hint="eastAsia"/>
                          </w:rPr>
                          <w:t>材料</w:t>
                        </w:r>
                      </w:p>
                    </w:txbxContent>
                  </v:textbox>
                </v:shape>
                <v:shape id="_x0000_s1111" type="#_x0000_t32" style="position:absolute;left:5893;top:4472;width:0;height:378" o:connectortype="straight">
                  <v:stroke endarrow="block"/>
                </v:shape>
                <v:shape id="_x0000_s1112" type="#_x0000_t202" style="position:absolute;left:2568;top:6566;width:2737;height:477" strokecolor="white">
                  <v:textbox>
                    <w:txbxContent>
                      <w:p w:rsidR="00A04B37" w:rsidRDefault="00A04B37" w:rsidP="00AC7B08">
                        <w:pPr>
                          <w:jc w:val="center"/>
                        </w:pPr>
                        <w:r>
                          <w:rPr>
                            <w:rFonts w:hint="eastAsia"/>
                          </w:rPr>
                          <w:t>材料齐全并符合受理要求</w:t>
                        </w:r>
                      </w:p>
                    </w:txbxContent>
                  </v:textbox>
                </v:shape>
                <v:shape id="_x0000_s1113" type="#_x0000_t4" style="position:absolute;left:4156;top:4833;width:3480;height:1733">
                  <v:textbox>
                    <w:txbxContent>
                      <w:p w:rsidR="00A04B37" w:rsidRDefault="00A04B37" w:rsidP="00AC7B08">
                        <w:pPr>
                          <w:jc w:val="center"/>
                        </w:pPr>
                      </w:p>
                      <w:p w:rsidR="00A04B37" w:rsidRDefault="00A04B37" w:rsidP="00AC7B08">
                        <w:pPr>
                          <w:jc w:val="center"/>
                        </w:pPr>
                        <w:r>
                          <w:rPr>
                            <w:rFonts w:hint="eastAsia"/>
                          </w:rPr>
                          <w:t>申请人补充材料</w:t>
                        </w:r>
                      </w:p>
                    </w:txbxContent>
                  </v:textbox>
                </v:shape>
                <v:rect id="_x0000_s1114" style="position:absolute;left:2568;top:7174;width:4816;height:519">
                  <v:textbox>
                    <w:txbxContent>
                      <w:p w:rsidR="00A04B37" w:rsidRDefault="00A04B37" w:rsidP="00AC7B08">
                        <w:pPr>
                          <w:jc w:val="center"/>
                        </w:pPr>
                        <w:r>
                          <w:rPr>
                            <w:rFonts w:hint="eastAsia"/>
                          </w:rPr>
                          <w:t>依法应予受理，出具行政审批受理单</w:t>
                        </w:r>
                      </w:p>
                      <w:p w:rsidR="00A04B37" w:rsidRDefault="00A04B37" w:rsidP="00AC7B08">
                        <w:pPr>
                          <w:jc w:val="center"/>
                        </w:pPr>
                      </w:p>
                    </w:txbxContent>
                  </v:textbox>
                </v:rect>
                <v:rect id="_x0000_s1115" style="position:absolute;left:4566;top:3341;width:3190;height:1114">
                  <v:textbox>
                    <w:txbxContent>
                      <w:p w:rsidR="00A04B37" w:rsidRDefault="00A04B37" w:rsidP="00AC7B08">
                        <w:pPr>
                          <w:jc w:val="center"/>
                        </w:pPr>
                        <w:r>
                          <w:rPr>
                            <w:rFonts w:hint="eastAsia"/>
                          </w:rPr>
                          <w:t>材料不全或不符合法定形式的，</w:t>
                        </w:r>
                      </w:p>
                      <w:p w:rsidR="00A04B37" w:rsidRDefault="00A04B37" w:rsidP="00AC7B08">
                        <w:pPr>
                          <w:jc w:val="center"/>
                        </w:pPr>
                        <w:r>
                          <w:rPr>
                            <w:rFonts w:hint="eastAsia"/>
                          </w:rPr>
                          <w:t>一次性告知补正材料，</w:t>
                        </w:r>
                      </w:p>
                      <w:p w:rsidR="00A04B37" w:rsidRDefault="00A04B37" w:rsidP="00AC7B08">
                        <w:pPr>
                          <w:jc w:val="center"/>
                        </w:pPr>
                        <w:r>
                          <w:rPr>
                            <w:rFonts w:hint="eastAsia"/>
                          </w:rPr>
                          <w:t>出具行政审批补正材料通知书</w:t>
                        </w:r>
                      </w:p>
                      <w:p w:rsidR="00A04B37" w:rsidRDefault="00A04B37" w:rsidP="00AC7B08"/>
                    </w:txbxContent>
                  </v:textbox>
                </v:rect>
                <v:shape id="_x0000_s1116" type="#_x0000_t116" style="position:absolute;left:4566;top:1337;width:2818;height:1423">
                  <v:textbox>
                    <w:txbxContent>
                      <w:p w:rsidR="00A04B37" w:rsidRDefault="00A04B37" w:rsidP="00AC7B08">
                        <w:pPr>
                          <w:jc w:val="center"/>
                        </w:pPr>
                        <w:r>
                          <w:rPr>
                            <w:rFonts w:hint="eastAsia"/>
                          </w:rPr>
                          <w:t>依法不予受理的，作出不予受理决定，出具不予受理行政审批申请通知书</w:t>
                        </w:r>
                      </w:p>
                      <w:p w:rsidR="00A04B37" w:rsidRDefault="00A04B37" w:rsidP="00AC7B08">
                        <w:pPr>
                          <w:jc w:val="center"/>
                        </w:pPr>
                      </w:p>
                    </w:txbxContent>
                  </v:textbox>
                </v:shape>
                <v:group id="_x0000_s1117" alt="" style="position:absolute;width:4594;height:7424" coordsize="4594,7424">
                  <v:shape id="_x0000_s1118" type="#_x0000_t32" style="position:absolute;left:3663;top:3910;width:931;height:0" o:connectortype="straight">
                    <v:stroke endarrow="block"/>
                  </v:shape>
                  <v:shape id="_x0000_s1119" type="#_x0000_t32" style="position:absolute;left:1355;top:3986;width:1;height:3437" o:connectortype="straight"/>
                  <v:group id="_x0000_s1120" alt="" style="position:absolute;width:3629;height:3986" coordsize="3629,3986">
                    <v:shape id="_x0000_s1121" type="#_x0000_t32" style="position:absolute;left:1396;top:1172;width:1;height:764" o:connectortype="straight">
                      <v:stroke endarrow="block"/>
                    </v:shape>
                    <v:shape id="_x0000_s1122" type="#_x0000_t32" style="position:absolute;left:2400;top:2967;width:1229;height:0" o:connectortype="straight"/>
                    <v:shape id="_x0000_s1123" type="#_x0000_t4" style="position:absolute;top:1936;width:2773;height:2050">
                      <v:textbox>
                        <w:txbxContent>
                          <w:p w:rsidR="00A04B37" w:rsidRDefault="00A04B37" w:rsidP="00AC7B08">
                            <w:r>
                              <w:rPr>
                                <w:rFonts w:hint="eastAsia"/>
                              </w:rPr>
                              <w:t>接件（</w:t>
                            </w:r>
                            <w:r>
                              <w:t>5</w:t>
                            </w:r>
                            <w:r>
                              <w:rPr>
                                <w:rFonts w:hint="eastAsia"/>
                              </w:rPr>
                              <w:t>个工作日）作出是否受理决定</w:t>
                            </w:r>
                          </w:p>
                          <w:p w:rsidR="00A04B37" w:rsidRDefault="00A04B37" w:rsidP="00AC7B08"/>
                        </w:txbxContent>
                      </v:textbox>
                    </v:shape>
                    <v:shape id="_x0000_s1124" type="#_x0000_t116" style="position:absolute;left:184;width:2724;height:1172">
                      <v:textbox>
                        <w:txbxContent>
                          <w:p w:rsidR="00A04B37" w:rsidRDefault="00A04B37" w:rsidP="00AC7B08">
                            <w:pPr>
                              <w:jc w:val="center"/>
                            </w:pPr>
                            <w:r>
                              <w:rPr>
                                <w:rFonts w:hint="eastAsia"/>
                              </w:rPr>
                              <w:t>申请人提出书面申请，并提交材料</w:t>
                            </w:r>
                          </w:p>
                        </w:txbxContent>
                      </v:textbox>
                    </v:shape>
                  </v:group>
                  <v:shape id="_x0000_s1125" type="#_x0000_t32" style="position:absolute;left:1355;top:7423;width:1213;height:1" o:connectortype="straight">
                    <v:stroke endarrow="block"/>
                  </v:shape>
                  <v:shape id="_x0000_s1126" type="#_x0000_t32" style="position:absolute;left:3663;top:1999;width:0;height:1921" o:connectortype="straight"/>
                  <v:shape id="_x0000_s1127" type="#_x0000_t32" style="position:absolute;left:3663;top:1989;width:903;height:1" o:connectortype="straight">
                    <v:stroke endarrow="block"/>
                  </v:shape>
                  <v:shape id="_x0000_s1128" type="#_x0000_t202" style="position:absolute;left:597;top:5280;width:508;height:1152" strokecolor="white">
                    <v:textbox>
                      <w:txbxContent>
                        <w:p w:rsidR="00A04B37" w:rsidRDefault="00A04B37" w:rsidP="00AC7B08">
                          <w:r>
                            <w:rPr>
                              <w:rFonts w:hint="eastAsia"/>
                            </w:rPr>
                            <w:t>是</w:t>
                          </w:r>
                        </w:p>
                      </w:txbxContent>
                    </v:textbox>
                  </v:shape>
                  <v:shape id="_x0000_s1129" type="#_x0000_t202" style="position:absolute;left:2799;top:2220;width:508;height:471" strokecolor="white">
                    <v:textbox style="mso-fit-shape-to-text:t">
                      <w:txbxContent>
                        <w:p w:rsidR="00A04B37" w:rsidRDefault="00A04B37" w:rsidP="00AC7B08">
                          <w:r>
                            <w:rPr>
                              <w:rFonts w:hint="eastAsia"/>
                            </w:rPr>
                            <w:t>否</w:t>
                          </w:r>
                        </w:p>
                      </w:txbxContent>
                    </v:textbox>
                  </v:shape>
                </v:group>
                <v:shape id="_x0000_s1130" type="#_x0000_t32" style="position:absolute;left:7384;top:1886;width:1537;height:0;flip:x" o:connectortype="straight">
                  <v:stroke endarrow="block"/>
                </v:shape>
              </v:group>
            </v:group>
          </v:group>
        </w:pict>
      </w: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r w:rsidRPr="00CD70F0">
        <w:rPr>
          <w:rFonts w:ascii="仿宋_GB2312" w:eastAsia="仿宋_GB2312"/>
          <w:sz w:val="30"/>
          <w:szCs w:val="30"/>
        </w:rPr>
        <w:tab/>
      </w:r>
    </w:p>
    <w:p w:rsidR="00AC7B08" w:rsidRPr="00CD70F0" w:rsidRDefault="00AC7B08" w:rsidP="00AC7B08">
      <w:pPr>
        <w:ind w:right="300"/>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附录二</w:t>
      </w:r>
    </w:p>
    <w:p w:rsidR="00AC7B08" w:rsidRPr="00CD70F0" w:rsidRDefault="00AC7B08" w:rsidP="00AC7B08">
      <w:pPr>
        <w:ind w:right="300"/>
        <w:jc w:val="center"/>
        <w:rPr>
          <w:rFonts w:ascii="黑体" w:eastAsia="黑体"/>
          <w:sz w:val="30"/>
          <w:szCs w:val="30"/>
        </w:rPr>
      </w:pPr>
      <w:r w:rsidRPr="00CD70F0">
        <w:rPr>
          <w:rFonts w:ascii="黑体" w:eastAsia="黑体" w:hint="eastAsia"/>
          <w:sz w:val="30"/>
          <w:szCs w:val="30"/>
        </w:rPr>
        <w:t>内保外贷担保履约对外债权登记申请表（参考文本）</w:t>
      </w:r>
    </w:p>
    <w:p w:rsidR="00AC7B08" w:rsidRPr="00CD70F0" w:rsidRDefault="00AC7B08" w:rsidP="00AC7B08">
      <w:pPr>
        <w:ind w:right="300"/>
        <w:rPr>
          <w:rFonts w:ascii="仿宋_GB2312" w:eastAsia="仿宋_GB2312"/>
          <w:b/>
          <w:bCs/>
          <w:szCs w:val="21"/>
        </w:rPr>
      </w:pPr>
      <w:r w:rsidRPr="00CD70F0">
        <w:rPr>
          <w:rFonts w:ascii="仿宋_GB2312" w:eastAsia="仿宋_GB2312" w:hint="eastAsia"/>
          <w:b/>
          <w:bCs/>
          <w:szCs w:val="21"/>
        </w:rPr>
        <w:t>申请单位代码：</w:t>
      </w:r>
      <w:r w:rsidRPr="00CD70F0">
        <w:rPr>
          <w:rFonts w:ascii="仿宋_GB2312" w:eastAsia="仿宋_GB2312" w:hint="eastAsia"/>
          <w:bCs/>
          <w:szCs w:val="21"/>
        </w:rPr>
        <w:t xml:space="preserve">ⅩⅩⅩⅩⅩⅩⅩⅩⅩ(九位) </w:t>
      </w:r>
      <w:r w:rsidRPr="00CD70F0">
        <w:rPr>
          <w:rFonts w:ascii="仿宋_GB2312" w:eastAsia="仿宋_GB2312" w:hint="eastAsia"/>
          <w:b/>
          <w:bCs/>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1"/>
        <w:gridCol w:w="2160"/>
        <w:gridCol w:w="900"/>
        <w:gridCol w:w="1275"/>
        <w:gridCol w:w="1701"/>
        <w:gridCol w:w="1242"/>
      </w:tblGrid>
      <w:tr w:rsidR="00AC7B08" w:rsidRPr="00CD70F0" w:rsidTr="00DF6E7E">
        <w:trPr>
          <w:trHeight w:val="592"/>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申请单位</w:t>
            </w:r>
          </w:p>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名称</w:t>
            </w:r>
          </w:p>
        </w:tc>
        <w:tc>
          <w:tcPr>
            <w:tcW w:w="7278" w:type="dxa"/>
            <w:gridSpan w:val="5"/>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bCs/>
                <w:szCs w:val="21"/>
              </w:rPr>
              <w:t>ⅩⅩⅩⅩⅩⅩ公司</w:t>
            </w:r>
          </w:p>
        </w:tc>
      </w:tr>
      <w:tr w:rsidR="00AC7B08" w:rsidRPr="00CD70F0" w:rsidTr="00DF6E7E">
        <w:trPr>
          <w:trHeight w:val="600"/>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境外债务人名称</w:t>
            </w:r>
          </w:p>
        </w:tc>
        <w:tc>
          <w:tcPr>
            <w:tcW w:w="4335" w:type="dxa"/>
            <w:gridSpan w:val="3"/>
            <w:tcMar>
              <w:top w:w="15" w:type="dxa"/>
              <w:left w:w="15" w:type="dxa"/>
              <w:bottom w:w="0" w:type="dxa"/>
              <w:right w:w="15" w:type="dxa"/>
            </w:tcMar>
            <w:vAlign w:val="center"/>
          </w:tcPr>
          <w:p w:rsidR="00AC7B08" w:rsidRPr="00CD70F0" w:rsidRDefault="00AC7B08" w:rsidP="00DF6E7E">
            <w:pPr>
              <w:ind w:right="300"/>
              <w:rPr>
                <w:rFonts w:ascii="仿宋_GB2312" w:eastAsia="仿宋_GB2312"/>
                <w:bCs/>
                <w:szCs w:val="21"/>
              </w:rPr>
            </w:pPr>
            <w:r w:rsidRPr="00CD70F0">
              <w:rPr>
                <w:rFonts w:ascii="仿宋_GB2312" w:eastAsia="仿宋_GB2312" w:hint="eastAsia"/>
                <w:bCs/>
                <w:szCs w:val="21"/>
              </w:rPr>
              <w:t>ⅩⅩⅩⅩⅩⅩ</w:t>
            </w:r>
          </w:p>
        </w:tc>
        <w:tc>
          <w:tcPr>
            <w:tcW w:w="1701" w:type="dxa"/>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所在国家</w:t>
            </w:r>
          </w:p>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/地区</w:t>
            </w:r>
          </w:p>
        </w:tc>
        <w:tc>
          <w:tcPr>
            <w:tcW w:w="1242" w:type="dxa"/>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bCs/>
                <w:szCs w:val="21"/>
              </w:rPr>
              <w:t>ⅩⅩⅩ</w:t>
            </w:r>
          </w:p>
        </w:tc>
      </w:tr>
      <w:tr w:rsidR="00AC7B08" w:rsidRPr="00CD70F0" w:rsidTr="00DF6E7E">
        <w:trPr>
          <w:trHeight w:val="600"/>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对外债权登记编号</w:t>
            </w:r>
          </w:p>
        </w:tc>
        <w:tc>
          <w:tcPr>
            <w:tcW w:w="7278" w:type="dxa"/>
            <w:gridSpan w:val="5"/>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p>
        </w:tc>
      </w:tr>
      <w:tr w:rsidR="00AC7B08" w:rsidRPr="00CD70F0" w:rsidTr="00DF6E7E">
        <w:trPr>
          <w:trHeight w:val="600"/>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业 务</w:t>
            </w:r>
          </w:p>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类 型</w:t>
            </w:r>
          </w:p>
        </w:tc>
        <w:tc>
          <w:tcPr>
            <w:tcW w:w="7278" w:type="dxa"/>
            <w:gridSpan w:val="5"/>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√登  记              □ 变  更             □ 注  销</w:t>
            </w:r>
          </w:p>
        </w:tc>
      </w:tr>
      <w:tr w:rsidR="00AC7B08" w:rsidRPr="00CD70F0" w:rsidTr="00DF6E7E">
        <w:trPr>
          <w:trHeight w:val="600"/>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申请登记金额</w:t>
            </w:r>
          </w:p>
        </w:tc>
        <w:tc>
          <w:tcPr>
            <w:tcW w:w="2160" w:type="dxa"/>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bCs/>
                <w:szCs w:val="21"/>
              </w:rPr>
              <w:t>ⅩⅩⅩ</w:t>
            </w:r>
          </w:p>
        </w:tc>
        <w:tc>
          <w:tcPr>
            <w:tcW w:w="900"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币 种</w:t>
            </w:r>
          </w:p>
        </w:tc>
        <w:tc>
          <w:tcPr>
            <w:tcW w:w="1275"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Cs/>
                <w:szCs w:val="21"/>
              </w:rPr>
            </w:pPr>
            <w:r w:rsidRPr="00CD70F0">
              <w:rPr>
                <w:rFonts w:ascii="仿宋_GB2312" w:eastAsia="仿宋_GB2312" w:hint="eastAsia"/>
                <w:bCs/>
                <w:szCs w:val="21"/>
              </w:rPr>
              <w:t>ⅩⅩⅩ</w:t>
            </w:r>
          </w:p>
        </w:tc>
        <w:tc>
          <w:tcPr>
            <w:tcW w:w="1701" w:type="dxa"/>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对外债权发生</w:t>
            </w:r>
          </w:p>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时间</w:t>
            </w:r>
          </w:p>
        </w:tc>
        <w:tc>
          <w:tcPr>
            <w:tcW w:w="1242" w:type="dxa"/>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bCs/>
                <w:szCs w:val="21"/>
              </w:rPr>
              <w:t>年/月/日</w:t>
            </w:r>
          </w:p>
        </w:tc>
      </w:tr>
      <w:tr w:rsidR="00AC7B08" w:rsidRPr="00CD70F0" w:rsidTr="00DF6E7E">
        <w:trPr>
          <w:trHeight w:val="561"/>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利    率</w:t>
            </w:r>
          </w:p>
        </w:tc>
        <w:tc>
          <w:tcPr>
            <w:tcW w:w="4335" w:type="dxa"/>
            <w:gridSpan w:val="3"/>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bCs/>
                <w:szCs w:val="21"/>
              </w:rPr>
              <w:t>ⅩⅩⅩ</w:t>
            </w:r>
          </w:p>
        </w:tc>
        <w:tc>
          <w:tcPr>
            <w:tcW w:w="1701" w:type="dxa"/>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期    限</w:t>
            </w:r>
          </w:p>
        </w:tc>
        <w:tc>
          <w:tcPr>
            <w:tcW w:w="1242" w:type="dxa"/>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年/月</w:t>
            </w:r>
          </w:p>
        </w:tc>
      </w:tr>
      <w:tr w:rsidR="00AC7B08" w:rsidRPr="00CD70F0" w:rsidTr="00DF6E7E">
        <w:trPr>
          <w:trHeight w:val="2376"/>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申报材料</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（在提交的材料</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清单前的方框内</w:t>
            </w:r>
          </w:p>
          <w:p w:rsidR="00AC7B08" w:rsidRPr="00CD70F0" w:rsidRDefault="00AC7B08" w:rsidP="00DF6E7E">
            <w:pPr>
              <w:ind w:right="300"/>
              <w:rPr>
                <w:rFonts w:ascii="仿宋_GB2312" w:eastAsia="仿宋_GB2312"/>
                <w:b/>
                <w:bCs/>
                <w:szCs w:val="21"/>
              </w:rPr>
            </w:pPr>
            <w:r w:rsidRPr="00CD70F0">
              <w:rPr>
                <w:rFonts w:ascii="仿宋_GB2312" w:eastAsia="仿宋_GB2312" w:hint="eastAsia"/>
                <w:szCs w:val="21"/>
              </w:rPr>
              <w:t>划“√”）</w:t>
            </w:r>
          </w:p>
        </w:tc>
        <w:tc>
          <w:tcPr>
            <w:tcW w:w="7278" w:type="dxa"/>
            <w:gridSpan w:val="5"/>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□申请书（内容包括但不限于担保履约的原因、履约资金来源、境外债务人还款计划及未来还款资金来源等）；</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□担保履约的证明材料；</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□内保外贷签约登记凭证；</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□针对前述材料应当提供的补充说明。</w:t>
            </w:r>
          </w:p>
          <w:p w:rsidR="00AC7B08" w:rsidRPr="00CD70F0" w:rsidRDefault="00AC7B08" w:rsidP="00DF6E7E">
            <w:pPr>
              <w:ind w:right="300"/>
              <w:rPr>
                <w:rFonts w:ascii="仿宋_GB2312" w:eastAsia="仿宋_GB2312"/>
                <w:b/>
                <w:szCs w:val="21"/>
              </w:rPr>
            </w:pPr>
            <w:r w:rsidRPr="00CD70F0">
              <w:rPr>
                <w:rFonts w:ascii="仿宋_GB2312" w:eastAsia="仿宋_GB2312" w:hint="eastAsia"/>
                <w:b/>
                <w:szCs w:val="21"/>
              </w:rPr>
              <w:t xml:space="preserve">原件验后返还，留存加盖申请单位印章的复印件。                                                                                                                                                                                                                                                                                                                                                                                                                                                                       </w:t>
            </w:r>
          </w:p>
        </w:tc>
      </w:tr>
      <w:tr w:rsidR="00AC7B08" w:rsidRPr="00CD70F0" w:rsidTr="00DF6E7E">
        <w:trPr>
          <w:trHeight w:val="965"/>
          <w:jc w:val="center"/>
        </w:trPr>
        <w:tc>
          <w:tcPr>
            <w:tcW w:w="1361" w:type="dxa"/>
            <w:tcBorders>
              <w:bottom w:val="single" w:sz="4" w:space="0" w:color="auto"/>
            </w:tcBorders>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需特别说明的情况</w:t>
            </w:r>
          </w:p>
        </w:tc>
        <w:tc>
          <w:tcPr>
            <w:tcW w:w="7278" w:type="dxa"/>
            <w:gridSpan w:val="5"/>
            <w:tcBorders>
              <w:bottom w:val="single" w:sz="4" w:space="0" w:color="auto"/>
            </w:tcBorders>
            <w:tcMar>
              <w:top w:w="15" w:type="dxa"/>
              <w:left w:w="15" w:type="dxa"/>
              <w:bottom w:w="0" w:type="dxa"/>
              <w:right w:w="15" w:type="dxa"/>
            </w:tcMar>
          </w:tcPr>
          <w:p w:rsidR="00AC7B08" w:rsidRPr="00CD70F0" w:rsidRDefault="00AC7B08" w:rsidP="00DF6E7E">
            <w:pPr>
              <w:ind w:right="300"/>
              <w:rPr>
                <w:rFonts w:ascii="仿宋_GB2312" w:eastAsia="仿宋_GB2312"/>
                <w:szCs w:val="21"/>
              </w:rPr>
            </w:pPr>
          </w:p>
        </w:tc>
      </w:tr>
      <w:tr w:rsidR="00AC7B08" w:rsidRPr="00CD70F0" w:rsidTr="00DF6E7E">
        <w:trPr>
          <w:trHeight w:val="1044"/>
          <w:jc w:val="center"/>
        </w:trPr>
        <w:tc>
          <w:tcPr>
            <w:tcW w:w="8639" w:type="dxa"/>
            <w:gridSpan w:val="6"/>
            <w:tcMar>
              <w:top w:w="15" w:type="dxa"/>
              <w:left w:w="15" w:type="dxa"/>
              <w:bottom w:w="0" w:type="dxa"/>
              <w:right w:w="15" w:type="dxa"/>
            </w:tcMar>
          </w:tcPr>
          <w:p w:rsidR="00AC7B08" w:rsidRPr="00CD70F0" w:rsidRDefault="00AC7B08" w:rsidP="00DF6E7E">
            <w:pPr>
              <w:ind w:right="300"/>
              <w:rPr>
                <w:rFonts w:ascii="仿宋_GB2312" w:eastAsia="仿宋_GB2312"/>
                <w:b/>
                <w:szCs w:val="21"/>
              </w:rPr>
            </w:pPr>
            <w:r w:rsidRPr="00CD70F0">
              <w:rPr>
                <w:rFonts w:ascii="仿宋_GB2312" w:eastAsia="仿宋_GB2312" w:hint="eastAsia"/>
                <w:b/>
                <w:szCs w:val="21"/>
              </w:rPr>
              <w:t>注意事项：</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1.内保外贷发生担保履约的，成为对外债权人的境内担保人或境内反担保人，应办理对外债权登记。</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2.债权人为非银行机构的，应在担保履约后15个工作日内到所在地外汇局办理对外债权登记，并按规定办理与对外债权相关的变更、注销手续。</w:t>
            </w:r>
          </w:p>
          <w:p w:rsidR="00AC7B08" w:rsidRPr="00CD70F0" w:rsidRDefault="00AC7B08" w:rsidP="00DF6E7E">
            <w:pPr>
              <w:ind w:right="300"/>
              <w:rPr>
                <w:rFonts w:ascii="仿宋_GB2312" w:eastAsia="仿宋_GB2312"/>
                <w:szCs w:val="21"/>
              </w:rPr>
            </w:pPr>
          </w:p>
        </w:tc>
      </w:tr>
      <w:tr w:rsidR="00AC7B08" w:rsidRPr="00CD70F0" w:rsidTr="00DF6E7E">
        <w:trPr>
          <w:trHeight w:val="1400"/>
          <w:jc w:val="center"/>
        </w:trPr>
        <w:tc>
          <w:tcPr>
            <w:tcW w:w="8639" w:type="dxa"/>
            <w:gridSpan w:val="6"/>
            <w:tcMar>
              <w:top w:w="15" w:type="dxa"/>
              <w:left w:w="15" w:type="dxa"/>
              <w:bottom w:w="0" w:type="dxa"/>
              <w:right w:w="15" w:type="dxa"/>
            </w:tcMar>
          </w:tcPr>
          <w:p w:rsidR="00AC7B08" w:rsidRPr="00CD70F0" w:rsidRDefault="00AC7B08" w:rsidP="00DF6E7E">
            <w:pPr>
              <w:ind w:right="300"/>
              <w:rPr>
                <w:rFonts w:ascii="仿宋_GB2312" w:eastAsia="仿宋_GB2312"/>
                <w:b/>
                <w:szCs w:val="21"/>
              </w:rPr>
            </w:pPr>
            <w:r w:rsidRPr="00CD70F0">
              <w:rPr>
                <w:rFonts w:ascii="仿宋_GB2312" w:eastAsia="仿宋_GB2312" w:hint="eastAsia"/>
                <w:b/>
                <w:szCs w:val="21"/>
              </w:rPr>
              <w:t>承诺事项：请勾选</w:t>
            </w:r>
          </w:p>
          <w:p w:rsidR="00AC7B08" w:rsidRPr="00CD70F0" w:rsidRDefault="00AC7B08" w:rsidP="00DF6E7E">
            <w:pPr>
              <w:numPr>
                <w:ilvl w:val="0"/>
                <w:numId w:val="12"/>
              </w:numPr>
              <w:ind w:right="300"/>
              <w:rPr>
                <w:rFonts w:ascii="仿宋_GB2312" w:eastAsia="仿宋_GB2312"/>
                <w:szCs w:val="21"/>
              </w:rPr>
            </w:pPr>
            <w:r w:rsidRPr="00CD70F0">
              <w:rPr>
                <w:rFonts w:ascii="仿宋_GB2312" w:eastAsia="仿宋_GB2312" w:hint="eastAsia"/>
                <w:szCs w:val="21"/>
              </w:rPr>
              <w:t>本企业承诺所申请事项及所提交的所有书面材料均真实有效，所有复印件均与原件完全相同。本企业保证所提交的各类报表、文件真实、准确、完整，所有因提供虚假材料而产生的一切责任由本企业承担。</w:t>
            </w:r>
          </w:p>
        </w:tc>
      </w:tr>
      <w:tr w:rsidR="00AC7B08" w:rsidRPr="00CD70F0" w:rsidTr="00DF6E7E">
        <w:trPr>
          <w:trHeight w:val="285"/>
          <w:jc w:val="center"/>
        </w:trPr>
        <w:tc>
          <w:tcPr>
            <w:tcW w:w="8639" w:type="dxa"/>
            <w:gridSpan w:val="6"/>
            <w:tcBorders>
              <w:bottom w:val="single" w:sz="4" w:space="0" w:color="auto"/>
            </w:tcBorders>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注：本业务材料齐全后20个工作日内办理完毕。</w:t>
            </w:r>
          </w:p>
        </w:tc>
      </w:tr>
      <w:tr w:rsidR="00AC7B08" w:rsidRPr="00CD70F0" w:rsidTr="00DF6E7E">
        <w:trPr>
          <w:trHeight w:val="999"/>
          <w:jc w:val="center"/>
        </w:trPr>
        <w:tc>
          <w:tcPr>
            <w:tcW w:w="8639" w:type="dxa"/>
            <w:gridSpan w:val="6"/>
            <w:tcBorders>
              <w:top w:val="nil"/>
            </w:tcBorders>
            <w:tcMar>
              <w:top w:w="15" w:type="dxa"/>
              <w:left w:w="15" w:type="dxa"/>
              <w:bottom w:w="0" w:type="dxa"/>
              <w:right w:w="15" w:type="dxa"/>
            </w:tcMar>
            <w:vAlign w:val="bottom"/>
          </w:tcPr>
          <w:p w:rsidR="00AC7B08" w:rsidRPr="00CD70F0" w:rsidRDefault="00AC7B08" w:rsidP="00DF6E7E">
            <w:pPr>
              <w:ind w:right="300"/>
              <w:rPr>
                <w:rFonts w:ascii="仿宋_GB2312" w:eastAsia="仿宋_GB2312"/>
                <w:b/>
                <w:bCs/>
                <w:szCs w:val="21"/>
              </w:rPr>
            </w:pPr>
          </w:p>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 xml:space="preserve">                                                     申请单位：（加盖公章）</w:t>
            </w:r>
          </w:p>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 xml:space="preserve">                                                        年    月    日</w:t>
            </w:r>
          </w:p>
        </w:tc>
      </w:tr>
    </w:tbl>
    <w:p w:rsidR="00AC7B08" w:rsidRPr="00CD70F0" w:rsidRDefault="00AC7B08" w:rsidP="00AC7B08">
      <w:pPr>
        <w:ind w:right="300"/>
        <w:rPr>
          <w:rFonts w:ascii="仿宋_GB2312" w:eastAsia="仿宋_GB2312"/>
          <w:szCs w:val="21"/>
        </w:rPr>
      </w:pPr>
      <w:r w:rsidRPr="00CD70F0">
        <w:rPr>
          <w:rFonts w:ascii="仿宋_GB2312" w:eastAsia="仿宋_GB2312" w:hint="eastAsia"/>
          <w:szCs w:val="21"/>
        </w:rPr>
        <w:t>提交人签字：</w:t>
      </w:r>
      <w:r w:rsidRPr="00CD70F0">
        <w:rPr>
          <w:rFonts w:ascii="仿宋_GB2312" w:eastAsia="仿宋_GB2312"/>
          <w:szCs w:val="21"/>
        </w:rPr>
        <w:t xml:space="preserve"> </w:t>
      </w:r>
      <w:r w:rsidRPr="00CD70F0">
        <w:rPr>
          <w:rFonts w:ascii="仿宋_GB2312" w:eastAsia="仿宋_GB2312" w:hint="eastAsia"/>
          <w:bCs/>
          <w:szCs w:val="21"/>
        </w:rPr>
        <w:t>ⅩⅩⅩ</w:t>
      </w:r>
      <w:r w:rsidRPr="00CD70F0">
        <w:rPr>
          <w:rFonts w:ascii="仿宋_GB2312" w:eastAsia="仿宋_GB2312"/>
          <w:szCs w:val="21"/>
        </w:rPr>
        <w:t xml:space="preserve">     </w:t>
      </w:r>
      <w:r w:rsidRPr="00CD70F0">
        <w:rPr>
          <w:rFonts w:ascii="仿宋_GB2312" w:eastAsia="仿宋_GB2312" w:hint="eastAsia"/>
          <w:szCs w:val="21"/>
        </w:rPr>
        <w:t>联系电话：</w:t>
      </w:r>
      <w:r w:rsidRPr="00CD70F0">
        <w:rPr>
          <w:rFonts w:ascii="仿宋_GB2312" w:eastAsia="仿宋_GB2312" w:hint="eastAsia"/>
          <w:bCs/>
          <w:szCs w:val="21"/>
        </w:rPr>
        <w:t>ⅩⅩⅩ</w:t>
      </w:r>
      <w:r w:rsidRPr="00CD70F0">
        <w:rPr>
          <w:rFonts w:ascii="仿宋_GB2312" w:eastAsia="仿宋_GB2312"/>
          <w:szCs w:val="21"/>
        </w:rPr>
        <w:t xml:space="preserve">      email：  </w:t>
      </w:r>
      <w:r w:rsidRPr="00CD70F0">
        <w:rPr>
          <w:rFonts w:ascii="仿宋_GB2312" w:eastAsia="仿宋_GB2312" w:hint="eastAsia"/>
          <w:bCs/>
          <w:szCs w:val="21"/>
        </w:rPr>
        <w:t>ⅩⅩⅩ</w:t>
      </w:r>
    </w:p>
    <w:p w:rsidR="00AC7B08" w:rsidRPr="00CD70F0" w:rsidRDefault="00AC7B08" w:rsidP="00AC7B08">
      <w:pPr>
        <w:ind w:right="300"/>
        <w:rPr>
          <w:rFonts w:ascii="仿宋_GB2312" w:eastAsia="仿宋_GB2312"/>
          <w:sz w:val="30"/>
          <w:szCs w:val="30"/>
        </w:rPr>
      </w:pPr>
      <w:r w:rsidRPr="00CD70F0">
        <w:rPr>
          <w:rFonts w:ascii="仿宋_GB2312" w:eastAsia="仿宋_GB2312" w:hint="eastAsia"/>
          <w:sz w:val="30"/>
          <w:szCs w:val="30"/>
        </w:rPr>
        <w:lastRenderedPageBreak/>
        <w:t xml:space="preserve">附录三 </w:t>
      </w:r>
    </w:p>
    <w:p w:rsidR="00AC7B08" w:rsidRPr="00CD70F0" w:rsidRDefault="00A04B37" w:rsidP="00AC7B08">
      <w:pPr>
        <w:ind w:right="300"/>
        <w:jc w:val="center"/>
        <w:rPr>
          <w:rFonts w:ascii="黑体" w:eastAsia="黑体"/>
          <w:b/>
          <w:sz w:val="30"/>
          <w:szCs w:val="30"/>
        </w:rPr>
      </w:pPr>
      <w:r>
        <w:rPr>
          <w:rFonts w:ascii="仿宋_GB2312" w:eastAsia="仿宋_GB2312"/>
          <w:b/>
          <w:bCs/>
          <w:szCs w:val="21"/>
        </w:rPr>
        <w:pict>
          <v:shape id="_x0000_s1027" type="#_x0000_t202" style="position:absolute;left:0;text-align:left;margin-left:419.55pt;margin-top:-47.5pt;width:39.65pt;height:223.95pt;z-index:251661312">
            <v:textbox>
              <w:txbxContent>
                <w:p w:rsidR="00A04B37" w:rsidRDefault="00A04B37" w:rsidP="00AC7B08">
                  <w:pPr>
                    <w:rPr>
                      <w:rFonts w:ascii="仿宋_GB2312" w:eastAsia="仿宋_GB2312"/>
                    </w:rPr>
                  </w:pPr>
                  <w:r>
                    <w:rPr>
                      <w:rFonts w:ascii="仿宋_GB2312" w:eastAsia="仿宋_GB2312" w:hint="eastAsia"/>
                    </w:rPr>
                    <w:t>申请人应是成为对外债权人的境内担保人或境内反担保人</w:t>
                  </w:r>
                </w:p>
              </w:txbxContent>
            </v:textbox>
          </v:shape>
        </w:pict>
      </w:r>
      <w:r w:rsidR="00AC7B08" w:rsidRPr="00CD70F0">
        <w:rPr>
          <w:rFonts w:ascii="黑体" w:eastAsia="黑体" w:hint="eastAsia"/>
          <w:b/>
          <w:sz w:val="30"/>
          <w:szCs w:val="30"/>
        </w:rPr>
        <w:t>内保外贷担保履约对外债权登记申请表（参考文本错误示例）</w:t>
      </w:r>
    </w:p>
    <w:p w:rsidR="00AC7B08" w:rsidRPr="00CD70F0" w:rsidRDefault="00A04B37" w:rsidP="00AC7B08">
      <w:pPr>
        <w:ind w:right="300"/>
        <w:rPr>
          <w:rFonts w:ascii="仿宋_GB2312" w:eastAsia="仿宋_GB2312"/>
          <w:b/>
          <w:bCs/>
          <w:szCs w:val="21"/>
        </w:rPr>
      </w:pPr>
      <w:r>
        <w:rPr>
          <w:rFonts w:ascii="仿宋_GB2312" w:eastAsia="仿宋_GB2312"/>
          <w:b/>
          <w:bCs/>
          <w:szCs w:val="21"/>
        </w:rPr>
        <w:pict>
          <v:shape id="_x0000_s1028" type="#_x0000_t32" style="position:absolute;left:0;text-align:left;margin-left:154.15pt;margin-top:2.9pt;width:265.4pt;height:30.15pt;flip:y;z-index:251662336" o:connectortype="straight" strokecolor="red">
            <v:stroke endarrow="block"/>
          </v:shape>
        </w:pict>
      </w:r>
      <w:r w:rsidR="00AC7B08" w:rsidRPr="00CD70F0">
        <w:rPr>
          <w:rFonts w:ascii="仿宋_GB2312" w:eastAsia="仿宋_GB2312" w:hint="eastAsia"/>
          <w:b/>
          <w:bCs/>
          <w:szCs w:val="21"/>
        </w:rPr>
        <w:t>申请单位代码：</w:t>
      </w:r>
      <w:r w:rsidR="00AC7B08" w:rsidRPr="00CD70F0">
        <w:rPr>
          <w:rFonts w:ascii="仿宋_GB2312" w:eastAsia="仿宋_GB2312" w:hint="eastAsia"/>
          <w:bCs/>
          <w:szCs w:val="21"/>
        </w:rPr>
        <w:t xml:space="preserve">ⅩⅩⅩⅩⅩⅩⅩⅩⅩ(九位) </w:t>
      </w:r>
      <w:r w:rsidR="00AC7B08" w:rsidRPr="00CD70F0">
        <w:rPr>
          <w:rFonts w:ascii="仿宋_GB2312" w:eastAsia="仿宋_GB2312" w:hint="eastAsia"/>
          <w:b/>
          <w:bCs/>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1"/>
        <w:gridCol w:w="2160"/>
        <w:gridCol w:w="900"/>
        <w:gridCol w:w="1275"/>
        <w:gridCol w:w="1701"/>
        <w:gridCol w:w="1242"/>
      </w:tblGrid>
      <w:tr w:rsidR="00AC7B08" w:rsidRPr="00CD70F0" w:rsidTr="00DF6E7E">
        <w:trPr>
          <w:trHeight w:val="592"/>
          <w:jc w:val="center"/>
        </w:trPr>
        <w:tc>
          <w:tcPr>
            <w:tcW w:w="1361" w:type="dxa"/>
            <w:tcMar>
              <w:top w:w="15" w:type="dxa"/>
              <w:left w:w="15" w:type="dxa"/>
              <w:bottom w:w="0" w:type="dxa"/>
              <w:right w:w="15" w:type="dxa"/>
            </w:tcMar>
            <w:vAlign w:val="center"/>
          </w:tcPr>
          <w:p w:rsidR="00AC7B08" w:rsidRPr="00CD70F0" w:rsidRDefault="00A04B37" w:rsidP="00DF6E7E">
            <w:pPr>
              <w:ind w:right="300"/>
              <w:rPr>
                <w:rFonts w:ascii="仿宋_GB2312" w:eastAsia="仿宋_GB2312"/>
                <w:b/>
                <w:bCs/>
                <w:szCs w:val="21"/>
              </w:rPr>
            </w:pPr>
            <w:r>
              <w:rPr>
                <w:rFonts w:ascii="仿宋_GB2312" w:eastAsia="仿宋_GB2312"/>
                <w:b/>
                <w:bCs/>
                <w:szCs w:val="21"/>
              </w:rPr>
              <w:pict>
                <v:oval id="_x0000_s1026" style="position:absolute;left:0;text-align:left;margin-left:58.65pt;margin-top:4.9pt;width:103.1pt;height:21.5pt;flip:y;z-index:251660288" filled="f" strokecolor="red"/>
              </w:pict>
            </w:r>
            <w:r w:rsidR="00AC7B08" w:rsidRPr="00CD70F0">
              <w:rPr>
                <w:rFonts w:ascii="仿宋_GB2312" w:eastAsia="仿宋_GB2312" w:hint="eastAsia"/>
                <w:b/>
                <w:bCs/>
                <w:szCs w:val="21"/>
              </w:rPr>
              <w:t>申请单位</w:t>
            </w:r>
          </w:p>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名称</w:t>
            </w:r>
          </w:p>
        </w:tc>
        <w:tc>
          <w:tcPr>
            <w:tcW w:w="7278" w:type="dxa"/>
            <w:gridSpan w:val="5"/>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bCs/>
                <w:szCs w:val="21"/>
              </w:rPr>
              <w:t>ⅩⅩⅩⅩⅩⅩ公司</w:t>
            </w:r>
          </w:p>
        </w:tc>
      </w:tr>
      <w:tr w:rsidR="00AC7B08" w:rsidRPr="00CD70F0" w:rsidTr="00DF6E7E">
        <w:trPr>
          <w:trHeight w:val="600"/>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境外债务人名称</w:t>
            </w:r>
          </w:p>
        </w:tc>
        <w:tc>
          <w:tcPr>
            <w:tcW w:w="4335" w:type="dxa"/>
            <w:gridSpan w:val="3"/>
            <w:tcMar>
              <w:top w:w="15" w:type="dxa"/>
              <w:left w:w="15" w:type="dxa"/>
              <w:bottom w:w="0" w:type="dxa"/>
              <w:right w:w="15" w:type="dxa"/>
            </w:tcMar>
            <w:vAlign w:val="center"/>
          </w:tcPr>
          <w:p w:rsidR="00AC7B08" w:rsidRPr="00CD70F0" w:rsidRDefault="00AC7B08" w:rsidP="00DF6E7E">
            <w:pPr>
              <w:ind w:right="300"/>
              <w:rPr>
                <w:rFonts w:ascii="仿宋_GB2312" w:eastAsia="仿宋_GB2312"/>
                <w:bCs/>
                <w:szCs w:val="21"/>
              </w:rPr>
            </w:pPr>
            <w:r w:rsidRPr="00CD70F0">
              <w:rPr>
                <w:rFonts w:ascii="仿宋_GB2312" w:eastAsia="仿宋_GB2312" w:hint="eastAsia"/>
                <w:bCs/>
                <w:szCs w:val="21"/>
              </w:rPr>
              <w:t>ⅩⅩⅩⅩⅩⅩ</w:t>
            </w:r>
          </w:p>
        </w:tc>
        <w:tc>
          <w:tcPr>
            <w:tcW w:w="1701" w:type="dxa"/>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所在国家/地区</w:t>
            </w:r>
          </w:p>
        </w:tc>
        <w:tc>
          <w:tcPr>
            <w:tcW w:w="1242" w:type="dxa"/>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bCs/>
                <w:szCs w:val="21"/>
              </w:rPr>
              <w:t>ⅩⅩⅩ</w:t>
            </w:r>
          </w:p>
        </w:tc>
      </w:tr>
      <w:tr w:rsidR="00AC7B08" w:rsidRPr="00CD70F0" w:rsidTr="00DF6E7E">
        <w:trPr>
          <w:trHeight w:val="600"/>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对外债权登记编号</w:t>
            </w:r>
          </w:p>
        </w:tc>
        <w:tc>
          <w:tcPr>
            <w:tcW w:w="7278" w:type="dxa"/>
            <w:gridSpan w:val="5"/>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p>
        </w:tc>
      </w:tr>
      <w:tr w:rsidR="00AC7B08" w:rsidRPr="00CD70F0" w:rsidTr="00DF6E7E">
        <w:trPr>
          <w:trHeight w:val="600"/>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业 务</w:t>
            </w:r>
          </w:p>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类 型</w:t>
            </w:r>
          </w:p>
        </w:tc>
        <w:tc>
          <w:tcPr>
            <w:tcW w:w="7278" w:type="dxa"/>
            <w:gridSpan w:val="5"/>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√登  记              □ 变  更             □ 注  销</w:t>
            </w:r>
          </w:p>
        </w:tc>
      </w:tr>
      <w:tr w:rsidR="00AC7B08" w:rsidRPr="00CD70F0" w:rsidTr="00DF6E7E">
        <w:trPr>
          <w:trHeight w:val="600"/>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申请登记金额</w:t>
            </w:r>
          </w:p>
        </w:tc>
        <w:tc>
          <w:tcPr>
            <w:tcW w:w="2160" w:type="dxa"/>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bCs/>
                <w:szCs w:val="21"/>
              </w:rPr>
              <w:t>ⅩⅩⅩ</w:t>
            </w:r>
          </w:p>
        </w:tc>
        <w:tc>
          <w:tcPr>
            <w:tcW w:w="900"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币 种</w:t>
            </w:r>
          </w:p>
        </w:tc>
        <w:tc>
          <w:tcPr>
            <w:tcW w:w="1275"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Cs/>
                <w:szCs w:val="21"/>
              </w:rPr>
            </w:pPr>
            <w:r w:rsidRPr="00CD70F0">
              <w:rPr>
                <w:rFonts w:ascii="仿宋_GB2312" w:eastAsia="仿宋_GB2312" w:hint="eastAsia"/>
                <w:bCs/>
                <w:szCs w:val="21"/>
              </w:rPr>
              <w:t>ⅩⅩⅩ</w:t>
            </w:r>
          </w:p>
        </w:tc>
        <w:tc>
          <w:tcPr>
            <w:tcW w:w="1701" w:type="dxa"/>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对外债权发生</w:t>
            </w:r>
          </w:p>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时间</w:t>
            </w:r>
          </w:p>
        </w:tc>
        <w:tc>
          <w:tcPr>
            <w:tcW w:w="1242" w:type="dxa"/>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bCs/>
                <w:szCs w:val="21"/>
              </w:rPr>
              <w:t>年/月/日</w:t>
            </w:r>
          </w:p>
        </w:tc>
      </w:tr>
      <w:tr w:rsidR="00AC7B08" w:rsidRPr="00CD70F0" w:rsidTr="00DF6E7E">
        <w:trPr>
          <w:trHeight w:val="561"/>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利    率</w:t>
            </w:r>
          </w:p>
        </w:tc>
        <w:tc>
          <w:tcPr>
            <w:tcW w:w="4335" w:type="dxa"/>
            <w:gridSpan w:val="3"/>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bCs/>
                <w:szCs w:val="21"/>
              </w:rPr>
              <w:t>ⅩⅩⅩ</w:t>
            </w:r>
          </w:p>
        </w:tc>
        <w:tc>
          <w:tcPr>
            <w:tcW w:w="1701" w:type="dxa"/>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期    限</w:t>
            </w:r>
          </w:p>
        </w:tc>
        <w:tc>
          <w:tcPr>
            <w:tcW w:w="1242" w:type="dxa"/>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年/月</w:t>
            </w:r>
          </w:p>
        </w:tc>
      </w:tr>
      <w:tr w:rsidR="00AC7B08" w:rsidRPr="00CD70F0" w:rsidTr="00DF6E7E">
        <w:trPr>
          <w:trHeight w:val="2504"/>
          <w:jc w:val="center"/>
        </w:trPr>
        <w:tc>
          <w:tcPr>
            <w:tcW w:w="1361" w:type="dxa"/>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申报材料</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（在提交的材料</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清单前的方框内</w:t>
            </w:r>
          </w:p>
          <w:p w:rsidR="00AC7B08" w:rsidRPr="00CD70F0" w:rsidRDefault="00AC7B08" w:rsidP="00DF6E7E">
            <w:pPr>
              <w:ind w:right="300"/>
              <w:rPr>
                <w:rFonts w:ascii="仿宋_GB2312" w:eastAsia="仿宋_GB2312"/>
                <w:b/>
                <w:bCs/>
                <w:szCs w:val="21"/>
              </w:rPr>
            </w:pPr>
            <w:r w:rsidRPr="00CD70F0">
              <w:rPr>
                <w:rFonts w:ascii="仿宋_GB2312" w:eastAsia="仿宋_GB2312" w:hint="eastAsia"/>
                <w:szCs w:val="21"/>
              </w:rPr>
              <w:t>划“√”）</w:t>
            </w:r>
          </w:p>
        </w:tc>
        <w:tc>
          <w:tcPr>
            <w:tcW w:w="7278" w:type="dxa"/>
            <w:gridSpan w:val="5"/>
            <w:tcMar>
              <w:top w:w="15" w:type="dxa"/>
              <w:left w:w="15" w:type="dxa"/>
              <w:bottom w:w="0" w:type="dxa"/>
              <w:right w:w="15" w:type="dxa"/>
            </w:tcMar>
            <w:vAlign w:val="center"/>
          </w:tcPr>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□申请书</w:t>
            </w:r>
            <w:r w:rsidRPr="00CD70F0">
              <w:rPr>
                <w:rFonts w:ascii="仿宋_GB2312" w:eastAsia="仿宋_GB2312" w:hAnsi="宋体" w:hint="eastAsia"/>
                <w:kern w:val="0"/>
                <w:szCs w:val="21"/>
              </w:rPr>
              <w:t>（内容包括但不限于担保履约的原因、履约资金来源、境外债务人还款计划及未来还款资金来源等）；</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w:t>
            </w:r>
            <w:r w:rsidRPr="00CD70F0">
              <w:rPr>
                <w:rFonts w:ascii="仿宋_GB2312" w:eastAsia="仿宋_GB2312" w:hAnsi="宋体" w:hint="eastAsia"/>
                <w:kern w:val="0"/>
                <w:szCs w:val="21"/>
              </w:rPr>
              <w:t>担保履约的证明材料</w:t>
            </w:r>
            <w:r w:rsidRPr="00CD70F0">
              <w:rPr>
                <w:rFonts w:ascii="仿宋_GB2312" w:eastAsia="仿宋_GB2312" w:hint="eastAsia"/>
                <w:szCs w:val="21"/>
              </w:rPr>
              <w:t>；</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w:t>
            </w:r>
            <w:r w:rsidRPr="00CD70F0">
              <w:rPr>
                <w:rFonts w:ascii="仿宋_GB2312" w:eastAsia="仿宋_GB2312" w:hAnsi="宋体" w:hint="eastAsia"/>
                <w:kern w:val="0"/>
                <w:szCs w:val="21"/>
              </w:rPr>
              <w:t>内保外贷签约登记凭证</w:t>
            </w:r>
            <w:r w:rsidRPr="00CD70F0">
              <w:rPr>
                <w:rFonts w:ascii="仿宋_GB2312" w:eastAsia="仿宋_GB2312" w:hint="eastAsia"/>
                <w:szCs w:val="21"/>
              </w:rPr>
              <w:t>；</w:t>
            </w:r>
          </w:p>
          <w:p w:rsidR="00AC7B08" w:rsidRPr="00CD70F0" w:rsidRDefault="00AC7B08" w:rsidP="00DF6E7E">
            <w:pPr>
              <w:ind w:right="300"/>
              <w:rPr>
                <w:rFonts w:ascii="仿宋_GB2312" w:eastAsia="仿宋_GB2312"/>
                <w:szCs w:val="21"/>
              </w:rPr>
            </w:pPr>
            <w:r w:rsidRPr="00CD70F0">
              <w:rPr>
                <w:rFonts w:ascii="仿宋_GB2312" w:eastAsia="仿宋_GB2312" w:hint="eastAsia"/>
                <w:szCs w:val="21"/>
              </w:rPr>
              <w:t>□针对前述材料应当提供的补充说明。</w:t>
            </w:r>
          </w:p>
          <w:p w:rsidR="00AC7B08" w:rsidRPr="00CD70F0" w:rsidRDefault="00AC7B08" w:rsidP="00DF6E7E">
            <w:pPr>
              <w:ind w:right="300"/>
              <w:rPr>
                <w:rFonts w:ascii="仿宋_GB2312" w:eastAsia="仿宋_GB2312"/>
                <w:b/>
                <w:szCs w:val="21"/>
              </w:rPr>
            </w:pPr>
            <w:r w:rsidRPr="00CD70F0">
              <w:rPr>
                <w:rFonts w:ascii="仿宋_GB2312" w:eastAsia="仿宋_GB2312" w:hint="eastAsia"/>
                <w:b/>
                <w:szCs w:val="21"/>
              </w:rPr>
              <w:t xml:space="preserve">原件验后返还，留存加盖申请单位印章的复印件。                                                                                                                                                                                                                                                                                                                                                                                                                                                                       </w:t>
            </w:r>
          </w:p>
        </w:tc>
      </w:tr>
      <w:tr w:rsidR="00AC7B08" w:rsidRPr="00CD70F0" w:rsidTr="00DF6E7E">
        <w:trPr>
          <w:trHeight w:val="839"/>
          <w:jc w:val="center"/>
        </w:trPr>
        <w:tc>
          <w:tcPr>
            <w:tcW w:w="1361" w:type="dxa"/>
            <w:tcBorders>
              <w:bottom w:val="single" w:sz="4" w:space="0" w:color="auto"/>
            </w:tcBorders>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需特别说明的情况</w:t>
            </w:r>
          </w:p>
        </w:tc>
        <w:tc>
          <w:tcPr>
            <w:tcW w:w="7278" w:type="dxa"/>
            <w:gridSpan w:val="5"/>
            <w:tcBorders>
              <w:bottom w:val="single" w:sz="4" w:space="0" w:color="auto"/>
            </w:tcBorders>
            <w:tcMar>
              <w:top w:w="15" w:type="dxa"/>
              <w:left w:w="15" w:type="dxa"/>
              <w:bottom w:w="0" w:type="dxa"/>
              <w:right w:w="15" w:type="dxa"/>
            </w:tcMar>
          </w:tcPr>
          <w:p w:rsidR="00AC7B08" w:rsidRPr="00CD70F0" w:rsidRDefault="00AC7B08" w:rsidP="00DF6E7E">
            <w:pPr>
              <w:ind w:right="300"/>
              <w:rPr>
                <w:rFonts w:ascii="仿宋_GB2312" w:eastAsia="仿宋_GB2312"/>
                <w:szCs w:val="21"/>
              </w:rPr>
            </w:pPr>
          </w:p>
        </w:tc>
      </w:tr>
      <w:tr w:rsidR="00AC7B08" w:rsidRPr="00CD70F0" w:rsidTr="00DF6E7E">
        <w:trPr>
          <w:trHeight w:val="1044"/>
          <w:jc w:val="center"/>
        </w:trPr>
        <w:tc>
          <w:tcPr>
            <w:tcW w:w="8639" w:type="dxa"/>
            <w:gridSpan w:val="6"/>
            <w:tcMar>
              <w:top w:w="15" w:type="dxa"/>
              <w:left w:w="15" w:type="dxa"/>
              <w:bottom w:w="0" w:type="dxa"/>
              <w:right w:w="15" w:type="dxa"/>
            </w:tcMar>
          </w:tcPr>
          <w:p w:rsidR="00AC7B08" w:rsidRPr="00CD70F0" w:rsidRDefault="00AC7B08" w:rsidP="00DF6E7E">
            <w:pPr>
              <w:ind w:right="300"/>
              <w:rPr>
                <w:rFonts w:ascii="仿宋_GB2312" w:eastAsia="仿宋_GB2312"/>
                <w:b/>
                <w:szCs w:val="21"/>
              </w:rPr>
            </w:pPr>
            <w:r w:rsidRPr="00CD70F0">
              <w:rPr>
                <w:rFonts w:ascii="仿宋_GB2312" w:eastAsia="仿宋_GB2312" w:hint="eastAsia"/>
                <w:b/>
                <w:szCs w:val="21"/>
              </w:rPr>
              <w:t>注意事项：</w:t>
            </w:r>
          </w:p>
          <w:p w:rsidR="00AC7B08" w:rsidRPr="00CD70F0" w:rsidRDefault="00AC7B08" w:rsidP="00DF6E7E">
            <w:pPr>
              <w:ind w:right="300" w:firstLine="420"/>
              <w:rPr>
                <w:rFonts w:ascii="仿宋_GB2312" w:eastAsia="仿宋_GB2312" w:hAnsi="宋体"/>
                <w:kern w:val="0"/>
                <w:szCs w:val="21"/>
              </w:rPr>
            </w:pPr>
            <w:r w:rsidRPr="00CD70F0">
              <w:rPr>
                <w:rFonts w:ascii="仿宋_GB2312" w:eastAsia="仿宋_GB2312" w:hAnsi="宋体" w:hint="eastAsia"/>
                <w:kern w:val="0"/>
                <w:szCs w:val="21"/>
              </w:rPr>
              <w:t>1.内保外贷发生担保履约的，成为对外债权人的境内担保人或境内反担保人，应办理对外债权登记。</w:t>
            </w:r>
          </w:p>
          <w:p w:rsidR="00AC7B08" w:rsidRPr="00CD70F0" w:rsidRDefault="00AC7B08" w:rsidP="00DF6E7E">
            <w:pPr>
              <w:ind w:right="300" w:firstLine="420"/>
              <w:rPr>
                <w:rFonts w:ascii="仿宋_GB2312" w:eastAsia="仿宋_GB2312" w:hAnsi="宋体"/>
                <w:kern w:val="0"/>
                <w:szCs w:val="21"/>
              </w:rPr>
            </w:pPr>
            <w:r w:rsidRPr="00CD70F0">
              <w:rPr>
                <w:rFonts w:ascii="仿宋_GB2312" w:eastAsia="仿宋_GB2312" w:hAnsi="宋体" w:hint="eastAsia"/>
                <w:kern w:val="0"/>
                <w:szCs w:val="21"/>
              </w:rPr>
              <w:t>2.债权人为非银行机构的，应在担保履约后15个工作日内到所在地外汇局办理对外债权登记，并按规定办理与对外债权相关的变更、注销手续。</w:t>
            </w:r>
          </w:p>
          <w:p w:rsidR="00AC7B08" w:rsidRPr="00CD70F0" w:rsidRDefault="00AC7B08" w:rsidP="00DF6E7E">
            <w:pPr>
              <w:ind w:right="300"/>
              <w:rPr>
                <w:rFonts w:ascii="仿宋_GB2312" w:eastAsia="仿宋_GB2312"/>
                <w:szCs w:val="21"/>
              </w:rPr>
            </w:pPr>
          </w:p>
        </w:tc>
      </w:tr>
      <w:tr w:rsidR="00AC7B08" w:rsidRPr="00CD70F0" w:rsidTr="00DF6E7E">
        <w:trPr>
          <w:trHeight w:val="1400"/>
          <w:jc w:val="center"/>
        </w:trPr>
        <w:tc>
          <w:tcPr>
            <w:tcW w:w="8639" w:type="dxa"/>
            <w:gridSpan w:val="6"/>
            <w:tcMar>
              <w:top w:w="15" w:type="dxa"/>
              <w:left w:w="15" w:type="dxa"/>
              <w:bottom w:w="0" w:type="dxa"/>
              <w:right w:w="15" w:type="dxa"/>
            </w:tcMar>
          </w:tcPr>
          <w:p w:rsidR="00AC7B08" w:rsidRPr="00CD70F0" w:rsidRDefault="00AC7B08" w:rsidP="00DF6E7E">
            <w:pPr>
              <w:ind w:right="300"/>
              <w:rPr>
                <w:rFonts w:ascii="仿宋_GB2312" w:eastAsia="仿宋_GB2312"/>
                <w:b/>
                <w:szCs w:val="21"/>
              </w:rPr>
            </w:pPr>
            <w:r w:rsidRPr="00CD70F0">
              <w:rPr>
                <w:rFonts w:ascii="仿宋_GB2312" w:eastAsia="仿宋_GB2312" w:hint="eastAsia"/>
                <w:b/>
                <w:szCs w:val="21"/>
              </w:rPr>
              <w:t>承诺事项：请勾选</w:t>
            </w:r>
          </w:p>
          <w:p w:rsidR="00AC7B08" w:rsidRPr="00CD70F0" w:rsidRDefault="00AC7B08" w:rsidP="00DF6E7E">
            <w:pPr>
              <w:numPr>
                <w:ilvl w:val="0"/>
                <w:numId w:val="12"/>
              </w:numPr>
              <w:ind w:right="300"/>
              <w:rPr>
                <w:rFonts w:ascii="仿宋_GB2312" w:eastAsia="仿宋_GB2312"/>
                <w:szCs w:val="21"/>
              </w:rPr>
            </w:pPr>
            <w:r w:rsidRPr="00CD70F0">
              <w:rPr>
                <w:rFonts w:ascii="仿宋_GB2312" w:eastAsia="仿宋_GB2312" w:hint="eastAsia"/>
                <w:szCs w:val="21"/>
              </w:rPr>
              <w:t>本企业承诺所申请事项及所提交的所有书面材料均真实有效，所有复印件均与原件完全相同。本企业保证所提交的各类报表、文件真实、准确、完整，所有因提供虚假材料而产生的一切责任由本企业承担。</w:t>
            </w:r>
          </w:p>
        </w:tc>
      </w:tr>
      <w:tr w:rsidR="00AC7B08" w:rsidRPr="00CD70F0" w:rsidTr="00DF6E7E">
        <w:trPr>
          <w:trHeight w:val="285"/>
          <w:jc w:val="center"/>
        </w:trPr>
        <w:tc>
          <w:tcPr>
            <w:tcW w:w="8639" w:type="dxa"/>
            <w:gridSpan w:val="6"/>
            <w:tcBorders>
              <w:bottom w:val="single" w:sz="4" w:space="0" w:color="auto"/>
            </w:tcBorders>
            <w:tcMar>
              <w:top w:w="15" w:type="dxa"/>
              <w:left w:w="15" w:type="dxa"/>
              <w:bottom w:w="0" w:type="dxa"/>
              <w:right w:w="15" w:type="dxa"/>
            </w:tcMar>
            <w:vAlign w:val="center"/>
          </w:tcPr>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注：本业务材料齐全后20个工作日内办理完毕。</w:t>
            </w:r>
          </w:p>
        </w:tc>
      </w:tr>
      <w:tr w:rsidR="00AC7B08" w:rsidRPr="00CD70F0" w:rsidTr="00DF6E7E">
        <w:trPr>
          <w:trHeight w:val="1192"/>
          <w:jc w:val="center"/>
        </w:trPr>
        <w:tc>
          <w:tcPr>
            <w:tcW w:w="8639" w:type="dxa"/>
            <w:gridSpan w:val="6"/>
            <w:tcBorders>
              <w:top w:val="nil"/>
            </w:tcBorders>
            <w:tcMar>
              <w:top w:w="15" w:type="dxa"/>
              <w:left w:w="15" w:type="dxa"/>
              <w:bottom w:w="0" w:type="dxa"/>
              <w:right w:w="15" w:type="dxa"/>
            </w:tcMar>
            <w:vAlign w:val="bottom"/>
          </w:tcPr>
          <w:p w:rsidR="00AC7B08" w:rsidRPr="00CD70F0" w:rsidRDefault="00AC7B08" w:rsidP="00DF6E7E">
            <w:pPr>
              <w:ind w:right="300"/>
              <w:rPr>
                <w:rFonts w:ascii="仿宋_GB2312" w:eastAsia="仿宋_GB2312"/>
                <w:b/>
                <w:bCs/>
                <w:szCs w:val="21"/>
              </w:rPr>
            </w:pPr>
          </w:p>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 xml:space="preserve">                                                     申请单位：（加盖公章）</w:t>
            </w:r>
          </w:p>
          <w:p w:rsidR="00AC7B08" w:rsidRPr="00CD70F0" w:rsidRDefault="00AC7B08" w:rsidP="00DF6E7E">
            <w:pPr>
              <w:ind w:right="300"/>
              <w:rPr>
                <w:rFonts w:ascii="仿宋_GB2312" w:eastAsia="仿宋_GB2312"/>
                <w:b/>
                <w:bCs/>
                <w:szCs w:val="21"/>
              </w:rPr>
            </w:pPr>
            <w:r w:rsidRPr="00CD70F0">
              <w:rPr>
                <w:rFonts w:ascii="仿宋_GB2312" w:eastAsia="仿宋_GB2312" w:hint="eastAsia"/>
                <w:b/>
                <w:bCs/>
                <w:szCs w:val="21"/>
              </w:rPr>
              <w:t xml:space="preserve">                                                        年    月    日</w:t>
            </w:r>
          </w:p>
        </w:tc>
      </w:tr>
    </w:tbl>
    <w:p w:rsidR="00AC7B08" w:rsidRPr="00CD70F0" w:rsidRDefault="00AC7B08" w:rsidP="00AC7B08">
      <w:pPr>
        <w:ind w:right="300"/>
        <w:rPr>
          <w:rFonts w:ascii="仿宋_GB2312" w:eastAsia="仿宋_GB2312"/>
          <w:szCs w:val="21"/>
        </w:rPr>
      </w:pPr>
      <w:r w:rsidRPr="00CD70F0">
        <w:rPr>
          <w:rFonts w:ascii="仿宋_GB2312" w:eastAsia="仿宋_GB2312" w:hint="eastAsia"/>
          <w:szCs w:val="21"/>
        </w:rPr>
        <w:t>提交人签字：</w:t>
      </w:r>
      <w:r w:rsidRPr="00CD70F0">
        <w:rPr>
          <w:rFonts w:ascii="仿宋_GB2312" w:eastAsia="仿宋_GB2312"/>
          <w:szCs w:val="21"/>
        </w:rPr>
        <w:t xml:space="preserve"> </w:t>
      </w:r>
      <w:r w:rsidRPr="00CD70F0">
        <w:rPr>
          <w:rFonts w:ascii="仿宋_GB2312" w:eastAsia="仿宋_GB2312" w:hint="eastAsia"/>
          <w:bCs/>
          <w:szCs w:val="21"/>
        </w:rPr>
        <w:t>ⅩⅩⅩ</w:t>
      </w:r>
      <w:r w:rsidRPr="00CD70F0">
        <w:rPr>
          <w:rFonts w:ascii="仿宋_GB2312" w:eastAsia="仿宋_GB2312"/>
          <w:szCs w:val="21"/>
        </w:rPr>
        <w:t xml:space="preserve">     </w:t>
      </w:r>
      <w:r w:rsidRPr="00CD70F0">
        <w:rPr>
          <w:rFonts w:ascii="仿宋_GB2312" w:eastAsia="仿宋_GB2312" w:hint="eastAsia"/>
          <w:szCs w:val="21"/>
        </w:rPr>
        <w:t>联系电话：</w:t>
      </w:r>
      <w:r w:rsidRPr="00CD70F0">
        <w:rPr>
          <w:rFonts w:ascii="仿宋_GB2312" w:eastAsia="仿宋_GB2312" w:hint="eastAsia"/>
          <w:bCs/>
          <w:szCs w:val="21"/>
        </w:rPr>
        <w:t>ⅩⅩⅩ</w:t>
      </w:r>
      <w:r w:rsidRPr="00CD70F0">
        <w:rPr>
          <w:rFonts w:ascii="仿宋_GB2312" w:eastAsia="仿宋_GB2312"/>
          <w:szCs w:val="21"/>
        </w:rPr>
        <w:t xml:space="preserve">      email：  </w:t>
      </w:r>
      <w:r w:rsidRPr="00CD70F0">
        <w:rPr>
          <w:rFonts w:ascii="仿宋_GB2312" w:eastAsia="仿宋_GB2312" w:hint="eastAsia"/>
          <w:bCs/>
          <w:szCs w:val="21"/>
        </w:rPr>
        <w:t>ⅩⅩⅩ</w:t>
      </w:r>
    </w:p>
    <w:p w:rsidR="00AC7B08" w:rsidRPr="00CD70F0" w:rsidRDefault="00AC7B08" w:rsidP="00AC7B08">
      <w:pPr>
        <w:ind w:right="-58"/>
        <w:rPr>
          <w:rFonts w:ascii="仿宋_GB2312" w:eastAsia="仿宋_GB2312"/>
          <w:sz w:val="30"/>
          <w:szCs w:val="30"/>
        </w:rPr>
      </w:pPr>
      <w:r w:rsidRPr="00CD70F0">
        <w:rPr>
          <w:rFonts w:ascii="仿宋_GB2312" w:eastAsia="仿宋_GB2312" w:hint="eastAsia"/>
          <w:sz w:val="30"/>
          <w:szCs w:val="30"/>
        </w:rPr>
        <w:lastRenderedPageBreak/>
        <w:t>附录四</w:t>
      </w:r>
    </w:p>
    <w:p w:rsidR="00AC7B08" w:rsidRPr="00CD70F0" w:rsidRDefault="00AC7B08" w:rsidP="00AC7B08">
      <w:pPr>
        <w:ind w:right="-58"/>
        <w:jc w:val="center"/>
        <w:rPr>
          <w:rFonts w:ascii="黑体" w:eastAsia="黑体"/>
          <w:sz w:val="30"/>
          <w:szCs w:val="30"/>
        </w:rPr>
      </w:pPr>
      <w:r w:rsidRPr="00CD70F0">
        <w:rPr>
          <w:rFonts w:ascii="黑体" w:eastAsia="黑体" w:hint="eastAsia"/>
          <w:sz w:val="30"/>
          <w:szCs w:val="30"/>
        </w:rPr>
        <w:t>常见问题</w:t>
      </w:r>
    </w:p>
    <w:p w:rsidR="00AC7B08" w:rsidRPr="00CD70F0" w:rsidRDefault="00AC7B08" w:rsidP="00AC7B08">
      <w:pPr>
        <w:ind w:right="-58"/>
        <w:rPr>
          <w:rFonts w:ascii="黑体" w:eastAsia="黑体"/>
          <w:sz w:val="30"/>
          <w:szCs w:val="30"/>
        </w:rPr>
      </w:pPr>
      <w:r w:rsidRPr="00CD70F0">
        <w:rPr>
          <w:rFonts w:ascii="黑体" w:eastAsia="黑体" w:hint="eastAsia"/>
          <w:sz w:val="30"/>
          <w:szCs w:val="30"/>
        </w:rPr>
        <w:t xml:space="preserve">    </w:t>
      </w:r>
      <w:r w:rsidRPr="00CD70F0">
        <w:rPr>
          <w:rFonts w:ascii="仿宋_GB2312" w:eastAsia="仿宋_GB2312" w:hint="eastAsia"/>
          <w:sz w:val="30"/>
          <w:szCs w:val="30"/>
        </w:rPr>
        <w:t>1．问：对于担保人在境内、债务人在境外的其他形式的跨境担保，担保履约后构成对外债权的，是否应当办理对外债权登记。</w:t>
      </w:r>
    </w:p>
    <w:p w:rsidR="00AC7B08" w:rsidRPr="00CD70F0" w:rsidRDefault="00AC7B08" w:rsidP="00AC7B08">
      <w:pPr>
        <w:ind w:right="-58" w:firstLineChars="200" w:firstLine="600"/>
        <w:rPr>
          <w:rFonts w:ascii="仿宋_GB2312" w:eastAsia="仿宋_GB2312"/>
          <w:sz w:val="30"/>
          <w:szCs w:val="30"/>
        </w:rPr>
      </w:pPr>
      <w:r w:rsidRPr="00CD70F0">
        <w:rPr>
          <w:rFonts w:ascii="仿宋_GB2312" w:eastAsia="仿宋_GB2312" w:hint="eastAsia"/>
          <w:sz w:val="30"/>
          <w:szCs w:val="30"/>
        </w:rPr>
        <w:t>答：应当办理。</w:t>
      </w:r>
    </w:p>
    <w:p w:rsidR="00AC7B08" w:rsidRPr="00CD70F0" w:rsidRDefault="00AC7B08" w:rsidP="00AC7B08">
      <w:pPr>
        <w:ind w:right="-58" w:firstLineChars="200" w:firstLine="600"/>
        <w:rPr>
          <w:rFonts w:ascii="仿宋_GB2312" w:eastAsia="仿宋_GB2312"/>
          <w:sz w:val="30"/>
          <w:szCs w:val="30"/>
        </w:rPr>
      </w:pPr>
      <w:r w:rsidRPr="00CD70F0">
        <w:rPr>
          <w:rFonts w:ascii="仿宋_GB2312" w:eastAsia="仿宋_GB2312" w:hint="eastAsia"/>
          <w:sz w:val="30"/>
          <w:szCs w:val="30"/>
        </w:rPr>
        <w:t>2．问：境内银行发生内保外贷履约，如有反担保人，是否应当办理对外债权登记，由谁来申请？</w:t>
      </w:r>
    </w:p>
    <w:p w:rsidR="00AC7B08" w:rsidRPr="00CD70F0" w:rsidRDefault="00AC7B08" w:rsidP="00AC7B08">
      <w:pPr>
        <w:ind w:right="-58" w:firstLineChars="200" w:firstLine="600"/>
        <w:rPr>
          <w:rFonts w:ascii="仿宋_GB2312" w:eastAsia="仿宋_GB2312"/>
          <w:sz w:val="30"/>
          <w:szCs w:val="30"/>
        </w:rPr>
      </w:pPr>
      <w:r w:rsidRPr="00CD70F0">
        <w:rPr>
          <w:rFonts w:ascii="仿宋_GB2312" w:eastAsia="仿宋_GB2312" w:hint="eastAsia"/>
          <w:sz w:val="30"/>
          <w:szCs w:val="30"/>
        </w:rPr>
        <w:t>答：境内银行发生内保外贷履约，如有反担保人，应由反担保人申请办理对外债权登记。</w:t>
      </w:r>
    </w:p>
    <w:p w:rsidR="00AC7B08" w:rsidRPr="00CD70F0" w:rsidRDefault="00AC7B08" w:rsidP="00AC7B08">
      <w:pPr>
        <w:ind w:right="-58" w:firstLineChars="200" w:firstLine="600"/>
        <w:rPr>
          <w:rFonts w:ascii="仿宋_GB2312" w:eastAsia="仿宋_GB2312" w:hAnsi="宋体"/>
          <w:kern w:val="0"/>
          <w:sz w:val="30"/>
          <w:szCs w:val="30"/>
        </w:rPr>
      </w:pPr>
      <w:r w:rsidRPr="00CD70F0">
        <w:rPr>
          <w:rFonts w:ascii="仿宋_GB2312" w:eastAsia="仿宋_GB2312" w:hint="eastAsia"/>
          <w:sz w:val="30"/>
          <w:szCs w:val="30"/>
        </w:rPr>
        <w:t>3．问：银行</w:t>
      </w:r>
      <w:r w:rsidRPr="00CD70F0">
        <w:rPr>
          <w:rFonts w:ascii="仿宋_GB2312" w:eastAsia="仿宋_GB2312" w:hAnsi="宋体" w:hint="eastAsia"/>
          <w:kern w:val="0"/>
          <w:sz w:val="30"/>
          <w:szCs w:val="30"/>
        </w:rPr>
        <w:t>银行发生内保外贷担保履约的</w:t>
      </w:r>
      <w:r w:rsidRPr="00CD70F0">
        <w:rPr>
          <w:rFonts w:ascii="仿宋_GB2312" w:eastAsia="仿宋_GB2312" w:hint="eastAsia"/>
          <w:sz w:val="30"/>
          <w:szCs w:val="30"/>
        </w:rPr>
        <w:t>，应注意什么问题？</w:t>
      </w:r>
    </w:p>
    <w:p w:rsidR="00AC7B08" w:rsidRPr="00CD70F0" w:rsidRDefault="00AC7B08" w:rsidP="00AC7B08">
      <w:pPr>
        <w:ind w:right="-58" w:firstLineChars="200" w:firstLine="600"/>
        <w:rPr>
          <w:rFonts w:ascii="仿宋_GB2312" w:eastAsia="仿宋_GB2312"/>
          <w:sz w:val="30"/>
          <w:szCs w:val="30"/>
        </w:rPr>
      </w:pPr>
      <w:r w:rsidRPr="00CD70F0">
        <w:rPr>
          <w:rFonts w:ascii="仿宋_GB2312" w:eastAsia="仿宋_GB2312" w:hint="eastAsia"/>
          <w:sz w:val="30"/>
          <w:szCs w:val="30"/>
        </w:rPr>
        <w:t>答：银行发生内保外贷担保履约的，相关结售汇纳入银行自身结售汇管理。《国家外汇管理局关于进一步推进外汇管理改革完善真实合规性审核的通知》（汇发〔2017〕3号）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rsidR="00AC7B08" w:rsidRPr="00CD70F0" w:rsidRDefault="00AC7B08" w:rsidP="00AC7B08">
      <w:pPr>
        <w:ind w:right="-58" w:firstLineChars="200" w:firstLine="600"/>
        <w:rPr>
          <w:rFonts w:ascii="仿宋_GB2312" w:eastAsia="仿宋_GB2312"/>
          <w:sz w:val="30"/>
          <w:szCs w:val="30"/>
        </w:rPr>
      </w:pPr>
      <w:r w:rsidRPr="00CD70F0">
        <w:rPr>
          <w:rFonts w:ascii="仿宋_GB2312" w:eastAsia="仿宋_GB2312" w:hint="eastAsia"/>
          <w:sz w:val="30"/>
          <w:szCs w:val="30"/>
        </w:rPr>
        <w:t>4．问：境内企业发生内保外贷履约形成对外债权的，其对外债权余额是否应纳入该企业境外放款额度管理？</w:t>
      </w:r>
    </w:p>
    <w:p w:rsidR="00AC7B08" w:rsidRPr="00CD70F0" w:rsidRDefault="00AC7B08" w:rsidP="00AC7B08">
      <w:pPr>
        <w:ind w:right="-58" w:firstLineChars="200" w:firstLine="600"/>
        <w:rPr>
          <w:rFonts w:ascii="仿宋_GB2312" w:eastAsia="仿宋_GB2312"/>
          <w:sz w:val="30"/>
          <w:szCs w:val="30"/>
        </w:rPr>
      </w:pPr>
      <w:r w:rsidRPr="00CD70F0">
        <w:rPr>
          <w:rFonts w:ascii="仿宋_GB2312" w:eastAsia="仿宋_GB2312" w:hint="eastAsia"/>
          <w:sz w:val="30"/>
          <w:szCs w:val="30"/>
        </w:rPr>
        <w:t>答：境内企业发生内保外贷履约形成对外债权的，其对外债</w:t>
      </w:r>
      <w:r w:rsidRPr="00CD70F0">
        <w:rPr>
          <w:rFonts w:ascii="仿宋_GB2312" w:eastAsia="仿宋_GB2312" w:hint="eastAsia"/>
          <w:sz w:val="30"/>
          <w:szCs w:val="30"/>
        </w:rPr>
        <w:lastRenderedPageBreak/>
        <w:t>权余额应纳入该企业境外放款额度管理。境内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该企业不得办理新的境外放款业务。</w:t>
      </w:r>
    </w:p>
    <w:p w:rsidR="00AC7B08" w:rsidRPr="00CD70F0" w:rsidRDefault="00AC7B08" w:rsidP="00AC7B08">
      <w:pPr>
        <w:ind w:right="300"/>
        <w:rPr>
          <w:rFonts w:ascii="黑体" w:eastAsia="黑体"/>
          <w:sz w:val="30"/>
          <w:szCs w:val="30"/>
        </w:rPr>
      </w:pPr>
    </w:p>
    <w:p w:rsidR="00D44715" w:rsidRPr="00AC7B08" w:rsidRDefault="00D44715"/>
    <w:sectPr w:rsidR="00D44715" w:rsidRPr="00AC7B08" w:rsidSect="00D447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EA0" w:rsidRDefault="003C0EA0" w:rsidP="00FF70C4">
      <w:r>
        <w:separator/>
      </w:r>
    </w:p>
  </w:endnote>
  <w:endnote w:type="continuationSeparator" w:id="0">
    <w:p w:rsidR="003C0EA0" w:rsidRDefault="003C0EA0" w:rsidP="00FF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EA0" w:rsidRDefault="003C0EA0" w:rsidP="00FF70C4">
      <w:r>
        <w:separator/>
      </w:r>
    </w:p>
  </w:footnote>
  <w:footnote w:type="continuationSeparator" w:id="0">
    <w:p w:rsidR="003C0EA0" w:rsidRDefault="003C0EA0" w:rsidP="00FF7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5A10F1D1"/>
    <w:multiLevelType w:val="singleLevel"/>
    <w:tmpl w:val="5A10F1D1"/>
    <w:lvl w:ilvl="0">
      <w:start w:val="2"/>
      <w:numFmt w:val="chineseCounting"/>
      <w:suff w:val="nothing"/>
      <w:lvlText w:val="%1、"/>
      <w:lvlJc w:val="left"/>
    </w:lvl>
  </w:abstractNum>
  <w:abstractNum w:abstractNumId="2">
    <w:nsid w:val="5A10F1E0"/>
    <w:multiLevelType w:val="singleLevel"/>
    <w:tmpl w:val="5A10F1E0"/>
    <w:lvl w:ilvl="0">
      <w:start w:val="3"/>
      <w:numFmt w:val="chineseCounting"/>
      <w:suff w:val="nothing"/>
      <w:lvlText w:val="%1、"/>
      <w:lvlJc w:val="left"/>
    </w:lvl>
  </w:abstractNum>
  <w:abstractNum w:abstractNumId="3">
    <w:nsid w:val="5A10F1F4"/>
    <w:multiLevelType w:val="singleLevel"/>
    <w:tmpl w:val="5A10F1F4"/>
    <w:lvl w:ilvl="0">
      <w:start w:val="2"/>
      <w:numFmt w:val="chineseCounting"/>
      <w:suff w:val="nothing"/>
      <w:lvlText w:val="（%1）"/>
      <w:lvlJc w:val="left"/>
    </w:lvl>
  </w:abstractNum>
  <w:abstractNum w:abstractNumId="4">
    <w:nsid w:val="5A10F202"/>
    <w:multiLevelType w:val="singleLevel"/>
    <w:tmpl w:val="5A10F202"/>
    <w:lvl w:ilvl="0">
      <w:start w:val="3"/>
      <w:numFmt w:val="chineseCounting"/>
      <w:suff w:val="nothing"/>
      <w:lvlText w:val="（%1）"/>
      <w:lvlJc w:val="left"/>
    </w:lvl>
  </w:abstractNum>
  <w:abstractNum w:abstractNumId="5">
    <w:nsid w:val="5A10FB2B"/>
    <w:multiLevelType w:val="singleLevel"/>
    <w:tmpl w:val="5A10FB2B"/>
    <w:lvl w:ilvl="0">
      <w:start w:val="5"/>
      <w:numFmt w:val="chineseCounting"/>
      <w:suff w:val="nothing"/>
      <w:lvlText w:val="（%1）"/>
      <w:lvlJc w:val="left"/>
    </w:lvl>
  </w:abstractNum>
  <w:abstractNum w:abstractNumId="6">
    <w:nsid w:val="5A10FECD"/>
    <w:multiLevelType w:val="singleLevel"/>
    <w:tmpl w:val="5A10FECD"/>
    <w:lvl w:ilvl="0">
      <w:start w:val="2"/>
      <w:numFmt w:val="decimal"/>
      <w:suff w:val="nothing"/>
      <w:lvlText w:val="%1."/>
      <w:lvlJc w:val="left"/>
    </w:lvl>
  </w:abstractNum>
  <w:abstractNum w:abstractNumId="7">
    <w:nsid w:val="5A1101B4"/>
    <w:multiLevelType w:val="singleLevel"/>
    <w:tmpl w:val="5A1101B4"/>
    <w:lvl w:ilvl="0">
      <w:start w:val="11"/>
      <w:numFmt w:val="chineseCounting"/>
      <w:suff w:val="nothing"/>
      <w:lvlText w:val="（%1）"/>
      <w:lvlJc w:val="left"/>
    </w:lvl>
  </w:abstractNum>
  <w:abstractNum w:abstractNumId="8">
    <w:nsid w:val="5A1101D6"/>
    <w:multiLevelType w:val="singleLevel"/>
    <w:tmpl w:val="5A1101D6"/>
    <w:lvl w:ilvl="0">
      <w:start w:val="12"/>
      <w:numFmt w:val="chineseCounting"/>
      <w:suff w:val="nothing"/>
      <w:lvlText w:val="（%1）"/>
      <w:lvlJc w:val="left"/>
    </w:lvl>
  </w:abstractNum>
  <w:abstractNum w:abstractNumId="9">
    <w:nsid w:val="5A11020C"/>
    <w:multiLevelType w:val="singleLevel"/>
    <w:tmpl w:val="5A11020C"/>
    <w:lvl w:ilvl="0">
      <w:start w:val="14"/>
      <w:numFmt w:val="chineseCounting"/>
      <w:suff w:val="nothing"/>
      <w:lvlText w:val="（%1）"/>
      <w:lvlJc w:val="left"/>
    </w:lvl>
  </w:abstractNum>
  <w:abstractNum w:abstractNumId="10">
    <w:nsid w:val="5A11074E"/>
    <w:multiLevelType w:val="singleLevel"/>
    <w:tmpl w:val="5A11074E"/>
    <w:lvl w:ilvl="0">
      <w:start w:val="2"/>
      <w:numFmt w:val="decimal"/>
      <w:suff w:val="nothing"/>
      <w:lvlText w:val="（%1）"/>
      <w:lvlJc w:val="left"/>
    </w:lvl>
  </w:abstractNum>
  <w:abstractNum w:abstractNumId="11">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11"/>
  </w:num>
  <w:num w:numId="9">
    <w:abstractNumId w:val="7"/>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7B08"/>
    <w:rsid w:val="0001553C"/>
    <w:rsid w:val="002373A5"/>
    <w:rsid w:val="00257D72"/>
    <w:rsid w:val="002B0167"/>
    <w:rsid w:val="002C59A5"/>
    <w:rsid w:val="00386531"/>
    <w:rsid w:val="003C0EA0"/>
    <w:rsid w:val="005621FE"/>
    <w:rsid w:val="00682883"/>
    <w:rsid w:val="00943151"/>
    <w:rsid w:val="00A04B37"/>
    <w:rsid w:val="00A463F8"/>
    <w:rsid w:val="00A95B01"/>
    <w:rsid w:val="00AC7B08"/>
    <w:rsid w:val="00AF6DA3"/>
    <w:rsid w:val="00D13D76"/>
    <w:rsid w:val="00D33B56"/>
    <w:rsid w:val="00D44715"/>
    <w:rsid w:val="00DF6E7E"/>
    <w:rsid w:val="00F81160"/>
    <w:rsid w:val="00FF42BA"/>
    <w:rsid w:val="00FF7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6"/>
        <o:r id="V:Rule2" type="connector" idref="#_x0000_s1085"/>
        <o:r id="V:Rule3" type="connector" idref="#_x0000_s1088"/>
        <o:r id="V:Rule4" type="connector" idref="#_x0000_s1051"/>
        <o:r id="V:Rule5" type="connector" idref="#_x0000_s1062"/>
        <o:r id="V:Rule6" type="connector" idref="#_x0000_s1107"/>
        <o:r id="V:Rule7" type="connector" idref="#_x0000_s1050"/>
        <o:r id="V:Rule8" type="connector" idref="#_x0000_s1070"/>
        <o:r id="V:Rule9" type="connector" idref="#_x0000_s1121"/>
        <o:r id="V:Rule10" type="connector" idref="#_x0000_s1130"/>
        <o:r id="V:Rule11" type="connector" idref="#_x0000_s1034"/>
        <o:r id="V:Rule12" type="connector" idref="#_x0000_s1092"/>
        <o:r id="V:Rule13" type="connector" idref="#_x0000_s1122"/>
        <o:r id="V:Rule14" type="connector" idref="#_x0000_s1037"/>
        <o:r id="V:Rule15" type="connector" idref="#_x0000_s1041"/>
        <o:r id="V:Rule16" type="connector" idref="#_x0000_s1127"/>
        <o:r id="V:Rule17" type="connector" idref="#_x0000_s1073"/>
        <o:r id="V:Rule18" type="connector" idref="#_x0000_s1084"/>
        <o:r id="V:Rule19" type="connector" idref="#_x0000_s1087"/>
        <o:r id="V:Rule20" type="connector" idref="#_x0000_s1103"/>
        <o:r id="V:Rule21" type="connector" idref="#_x0000_s1126"/>
        <o:r id="V:Rule22" type="connector" idref="#_x0000_s1071"/>
        <o:r id="V:Rule23" type="connector" idref="#_x0000_s1096"/>
        <o:r id="V:Rule24" type="connector" idref="#_x0000_s1028"/>
        <o:r id="V:Rule25" type="connector" idref="#_x0000_s1059"/>
        <o:r id="V:Rule26" type="connector" idref="#_x0000_s1043"/>
        <o:r id="V:Rule27" type="connector" idref="#_x0000_s1104"/>
        <o:r id="V:Rule28" type="connector" idref="#_x0000_s1111"/>
        <o:r id="V:Rule29" type="connector" idref="#_x0000_s1075"/>
        <o:r id="V:Rule30" type="connector" idref="#_x0000_s1069"/>
        <o:r id="V:Rule31" type="connector" idref="#_x0000_s1068"/>
        <o:r id="V:Rule32" type="connector" idref="#_x0000_s1054"/>
        <o:r id="V:Rule33" type="connector" idref="#_x0000_s1077"/>
        <o:r id="V:Rule34" type="connector" idref="#_x0000_s1033"/>
        <o:r id="V:Rule35" type="connector" idref="#_x0000_s1067"/>
        <o:r id="V:Rule36" type="connector" idref="#_x0000_s1093"/>
        <o:r id="V:Rule37" type="connector" idref="#_x0000_s1125"/>
        <o:r id="V:Rule38" type="connector" idref="#_x0000_s1058"/>
        <o:r id="V:Rule39" type="connector" idref="#_x0000_s1101"/>
        <o:r id="V:Rule40" type="connector" idref="#_x0000_s1053"/>
        <o:r id="V:Rule41" type="connector" idref="#_x0000_s1091"/>
        <o:r id="V:Rule42" type="connector" idref="#_x0000_s1057"/>
        <o:r id="V:Rule43" type="connector" idref="#_x0000_s1035"/>
        <o:r id="V:Rule44" type="connector" idref="#_x0000_s1118"/>
        <o:r id="V:Rule45" type="connector" idref="#_x0000_s1109"/>
        <o:r id="V:Rule46" type="connector" idref="#_x0000_s1039"/>
        <o:r id="V:Rule47" type="connector" idref="#_x0000_s1119"/>
        <o:r id="V:Rule48" type="connector" idref="#_x0000_s1102"/>
        <o:r id="V:Rule49" type="connector" idref="#_x0000_s1105"/>
      </o:rules>
    </o:shapelayout>
  </w:shapeDefaults>
  <w:decimalSymbol w:val="."/>
  <w:listSeparator w:val=","/>
  <w15:docId w15:val="{DB0DB5D1-FB44-4C65-9374-F016F6D7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_GB2312" w:hAnsi="Times New Roman" w:cstheme="minorBidi"/>
        <w:kern w:val="2"/>
        <w:sz w:val="30"/>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B08"/>
    <w:pPr>
      <w:widowControl w:val="0"/>
      <w:jc w:val="both"/>
    </w:pPr>
    <w:rPr>
      <w:rFonts w:ascii="Calibri" w:eastAsia="宋体" w:hAnsi="Calibri" w:cs="Times New Roman"/>
      <w:sz w:val="21"/>
    </w:rPr>
  </w:style>
  <w:style w:type="paragraph" w:styleId="1">
    <w:name w:val="heading 1"/>
    <w:basedOn w:val="a"/>
    <w:next w:val="a"/>
    <w:link w:val="1Char"/>
    <w:uiPriority w:val="9"/>
    <w:qFormat/>
    <w:rsid w:val="00AC7B0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AC7B08"/>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AC7B08"/>
    <w:pPr>
      <w:ind w:right="300"/>
      <w:outlineLvl w:val="2"/>
    </w:pPr>
    <w:rPr>
      <w:rFonts w:ascii="仿宋_GB2312" w:eastAsia="仿宋_GB231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C7B08"/>
    <w:rPr>
      <w:rFonts w:ascii="黑体" w:eastAsia="黑体" w:hAnsi="黑体" w:cs="宋体"/>
      <w:color w:val="000000"/>
      <w:kern w:val="0"/>
      <w:szCs w:val="30"/>
    </w:rPr>
  </w:style>
  <w:style w:type="character" w:customStyle="1" w:styleId="2Char">
    <w:name w:val="标题 2 Char"/>
    <w:basedOn w:val="a0"/>
    <w:link w:val="2"/>
    <w:uiPriority w:val="9"/>
    <w:qFormat/>
    <w:rsid w:val="00AC7B08"/>
    <w:rPr>
      <w:rFonts w:ascii="Cambria" w:eastAsia="宋体" w:hAnsi="Cambria" w:cs="Times New Roman"/>
      <w:b/>
      <w:bCs/>
      <w:sz w:val="32"/>
      <w:szCs w:val="32"/>
    </w:rPr>
  </w:style>
  <w:style w:type="character" w:customStyle="1" w:styleId="3Char">
    <w:name w:val="标题 3 Char"/>
    <w:basedOn w:val="a0"/>
    <w:link w:val="3"/>
    <w:uiPriority w:val="9"/>
    <w:rsid w:val="00AC7B08"/>
    <w:rPr>
      <w:rFonts w:ascii="仿宋_GB2312" w:hAnsi="Calibri" w:cs="Times New Roman"/>
      <w:szCs w:val="30"/>
    </w:rPr>
  </w:style>
  <w:style w:type="character" w:customStyle="1" w:styleId="Char">
    <w:name w:val="页眉 Char"/>
    <w:basedOn w:val="a0"/>
    <w:link w:val="a3"/>
    <w:uiPriority w:val="99"/>
    <w:rsid w:val="00AC7B08"/>
    <w:rPr>
      <w:sz w:val="18"/>
      <w:szCs w:val="18"/>
    </w:rPr>
  </w:style>
  <w:style w:type="character" w:customStyle="1" w:styleId="Char0">
    <w:name w:val="批注文字 Char"/>
    <w:basedOn w:val="a0"/>
    <w:semiHidden/>
    <w:rsid w:val="00AC7B08"/>
  </w:style>
  <w:style w:type="character" w:customStyle="1" w:styleId="Char1">
    <w:name w:val="脚注文本 Char"/>
    <w:basedOn w:val="a0"/>
    <w:uiPriority w:val="99"/>
    <w:semiHidden/>
    <w:rsid w:val="00AC7B08"/>
    <w:rPr>
      <w:kern w:val="2"/>
      <w:sz w:val="18"/>
      <w:szCs w:val="18"/>
    </w:rPr>
  </w:style>
  <w:style w:type="character" w:styleId="a4">
    <w:name w:val="Hyperlink"/>
    <w:basedOn w:val="a0"/>
    <w:uiPriority w:val="99"/>
    <w:unhideWhenUsed/>
    <w:rsid w:val="00AC7B08"/>
    <w:rPr>
      <w:rFonts w:ascii="ˎ̥" w:hAnsi="ˎ̥" w:hint="default"/>
      <w:strike w:val="0"/>
      <w:dstrike w:val="0"/>
      <w:color w:val="0453CC"/>
      <w:sz w:val="20"/>
      <w:szCs w:val="20"/>
      <w:u w:val="none"/>
    </w:rPr>
  </w:style>
  <w:style w:type="character" w:customStyle="1" w:styleId="Char10">
    <w:name w:val="脚注文本 Char1"/>
    <w:basedOn w:val="a0"/>
    <w:link w:val="a5"/>
    <w:semiHidden/>
    <w:rsid w:val="00AC7B08"/>
    <w:rPr>
      <w:sz w:val="18"/>
      <w:szCs w:val="18"/>
    </w:rPr>
  </w:style>
  <w:style w:type="character" w:styleId="a6">
    <w:name w:val="footnote reference"/>
    <w:unhideWhenUsed/>
    <w:qFormat/>
    <w:rsid w:val="00AC7B08"/>
    <w:rPr>
      <w:rFonts w:ascii="Times New Roman" w:hAnsi="Times New Roman" w:cs="Times New Roman"/>
      <w:vertAlign w:val="superscript"/>
    </w:rPr>
  </w:style>
  <w:style w:type="character" w:customStyle="1" w:styleId="4CharChar">
    <w:name w:val="标题 4 Char Char"/>
    <w:qFormat/>
    <w:rsid w:val="00AC7B08"/>
    <w:rPr>
      <w:rFonts w:ascii="Calibri" w:hAnsi="Calibri"/>
      <w:b/>
      <w:bCs/>
      <w:sz w:val="28"/>
      <w:szCs w:val="28"/>
      <w:lang w:eastAsia="en-US" w:bidi="en-US"/>
    </w:rPr>
  </w:style>
  <w:style w:type="character" w:customStyle="1" w:styleId="HTMLChar">
    <w:name w:val="HTML 预设格式 Char"/>
    <w:basedOn w:val="a0"/>
    <w:link w:val="HTML"/>
    <w:uiPriority w:val="99"/>
    <w:rsid w:val="00AC7B08"/>
    <w:rPr>
      <w:rFonts w:ascii="宋体" w:hAnsi="宋体" w:cs="宋体"/>
      <w:sz w:val="24"/>
      <w:szCs w:val="24"/>
    </w:rPr>
  </w:style>
  <w:style w:type="character" w:customStyle="1" w:styleId="Char2">
    <w:name w:val="文档结构图 Char"/>
    <w:basedOn w:val="a0"/>
    <w:link w:val="a7"/>
    <w:rsid w:val="00AC7B08"/>
    <w:rPr>
      <w:rFonts w:ascii="宋体"/>
      <w:sz w:val="18"/>
      <w:szCs w:val="18"/>
    </w:rPr>
  </w:style>
  <w:style w:type="character" w:customStyle="1" w:styleId="Char3">
    <w:name w:val="页脚 Char"/>
    <w:basedOn w:val="a0"/>
    <w:link w:val="a8"/>
    <w:uiPriority w:val="99"/>
    <w:rsid w:val="00AC7B08"/>
    <w:rPr>
      <w:sz w:val="18"/>
      <w:szCs w:val="18"/>
    </w:rPr>
  </w:style>
  <w:style w:type="character" w:customStyle="1" w:styleId="Char4">
    <w:name w:val="批注框文本 Char"/>
    <w:basedOn w:val="a0"/>
    <w:link w:val="a9"/>
    <w:rsid w:val="00AC7B08"/>
    <w:rPr>
      <w:sz w:val="18"/>
      <w:szCs w:val="18"/>
    </w:rPr>
  </w:style>
  <w:style w:type="character" w:customStyle="1" w:styleId="Char11">
    <w:name w:val="批注文字 Char1"/>
    <w:basedOn w:val="a0"/>
    <w:link w:val="aa"/>
    <w:uiPriority w:val="99"/>
    <w:rsid w:val="00AC7B08"/>
    <w:rPr>
      <w:sz w:val="21"/>
    </w:rPr>
  </w:style>
  <w:style w:type="character" w:styleId="ab">
    <w:name w:val="Intense Emphasis"/>
    <w:basedOn w:val="a0"/>
    <w:uiPriority w:val="21"/>
    <w:qFormat/>
    <w:rsid w:val="00AC7B08"/>
    <w:rPr>
      <w:b/>
      <w:bCs/>
      <w:i/>
      <w:iCs/>
      <w:color w:val="4F81BD"/>
    </w:rPr>
  </w:style>
  <w:style w:type="paragraph" w:styleId="a7">
    <w:name w:val="Document Map"/>
    <w:basedOn w:val="a"/>
    <w:link w:val="Char2"/>
    <w:unhideWhenUsed/>
    <w:rsid w:val="00AC7B08"/>
    <w:rPr>
      <w:rFonts w:ascii="宋体" w:eastAsia="仿宋_GB2312" w:hAnsi="Times New Roman" w:cstheme="minorBidi"/>
      <w:sz w:val="18"/>
      <w:szCs w:val="18"/>
    </w:rPr>
  </w:style>
  <w:style w:type="character" w:customStyle="1" w:styleId="Char12">
    <w:name w:val="文档结构图 Char1"/>
    <w:basedOn w:val="a0"/>
    <w:uiPriority w:val="99"/>
    <w:semiHidden/>
    <w:rsid w:val="00AC7B08"/>
    <w:rPr>
      <w:rFonts w:ascii="宋体" w:eastAsia="宋体" w:hAnsi="Calibri" w:cs="Times New Roman"/>
      <w:sz w:val="18"/>
      <w:szCs w:val="18"/>
    </w:rPr>
  </w:style>
  <w:style w:type="paragraph" w:customStyle="1" w:styleId="juzhong">
    <w:name w:val="juzhong"/>
    <w:basedOn w:val="a"/>
    <w:uiPriority w:val="99"/>
    <w:rsid w:val="00AC7B08"/>
    <w:pPr>
      <w:widowControl/>
      <w:spacing w:before="100" w:beforeAutospacing="1" w:after="100" w:afterAutospacing="1"/>
      <w:jc w:val="left"/>
    </w:pPr>
    <w:rPr>
      <w:rFonts w:ascii="宋体" w:hAnsi="宋体" w:cs="宋体"/>
      <w:kern w:val="0"/>
      <w:sz w:val="24"/>
      <w:szCs w:val="24"/>
    </w:rPr>
  </w:style>
  <w:style w:type="paragraph" w:styleId="ac">
    <w:name w:val="Normal (Web)"/>
    <w:basedOn w:val="a"/>
    <w:uiPriority w:val="99"/>
    <w:unhideWhenUsed/>
    <w:rsid w:val="00AC7B08"/>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
    <w:link w:val="HTMLChar"/>
    <w:uiPriority w:val="99"/>
    <w:unhideWhenUsed/>
    <w:rsid w:val="00AC7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仿宋_GB2312" w:hAnsi="宋体" w:cs="宋体"/>
      <w:sz w:val="24"/>
      <w:szCs w:val="24"/>
    </w:rPr>
  </w:style>
  <w:style w:type="character" w:customStyle="1" w:styleId="HTMLChar1">
    <w:name w:val="HTML 预设格式 Char1"/>
    <w:basedOn w:val="a0"/>
    <w:uiPriority w:val="99"/>
    <w:semiHidden/>
    <w:rsid w:val="00AC7B08"/>
    <w:rPr>
      <w:rFonts w:ascii="Courier New" w:eastAsia="宋体" w:hAnsi="Courier New" w:cs="Courier New"/>
      <w:sz w:val="20"/>
      <w:szCs w:val="20"/>
    </w:rPr>
  </w:style>
  <w:style w:type="paragraph" w:styleId="a5">
    <w:name w:val="footnote text"/>
    <w:basedOn w:val="a"/>
    <w:link w:val="Char10"/>
    <w:semiHidden/>
    <w:qFormat/>
    <w:rsid w:val="00AC7B08"/>
    <w:pPr>
      <w:snapToGrid w:val="0"/>
      <w:jc w:val="left"/>
    </w:pPr>
    <w:rPr>
      <w:rFonts w:ascii="Times New Roman" w:eastAsia="仿宋_GB2312" w:hAnsi="Times New Roman" w:cstheme="minorBidi"/>
      <w:sz w:val="18"/>
      <w:szCs w:val="18"/>
    </w:rPr>
  </w:style>
  <w:style w:type="character" w:customStyle="1" w:styleId="Char20">
    <w:name w:val="脚注文本 Char2"/>
    <w:basedOn w:val="a0"/>
    <w:uiPriority w:val="99"/>
    <w:semiHidden/>
    <w:rsid w:val="00AC7B08"/>
    <w:rPr>
      <w:rFonts w:ascii="Calibri" w:eastAsia="宋体" w:hAnsi="Calibri" w:cs="Times New Roman"/>
      <w:sz w:val="18"/>
      <w:szCs w:val="18"/>
    </w:rPr>
  </w:style>
  <w:style w:type="paragraph" w:styleId="a9">
    <w:name w:val="Balloon Text"/>
    <w:basedOn w:val="a"/>
    <w:link w:val="Char4"/>
    <w:unhideWhenUsed/>
    <w:rsid w:val="00AC7B08"/>
    <w:rPr>
      <w:rFonts w:ascii="Times New Roman" w:eastAsia="仿宋_GB2312" w:hAnsi="Times New Roman" w:cstheme="minorBidi"/>
      <w:sz w:val="18"/>
      <w:szCs w:val="18"/>
    </w:rPr>
  </w:style>
  <w:style w:type="character" w:customStyle="1" w:styleId="Char13">
    <w:name w:val="批注框文本 Char1"/>
    <w:basedOn w:val="a0"/>
    <w:uiPriority w:val="99"/>
    <w:semiHidden/>
    <w:rsid w:val="00AC7B08"/>
    <w:rPr>
      <w:rFonts w:ascii="Calibri" w:eastAsia="宋体" w:hAnsi="Calibri" w:cs="Times New Roman"/>
      <w:sz w:val="18"/>
      <w:szCs w:val="18"/>
    </w:rPr>
  </w:style>
  <w:style w:type="paragraph" w:styleId="a8">
    <w:name w:val="footer"/>
    <w:basedOn w:val="a"/>
    <w:link w:val="Char3"/>
    <w:uiPriority w:val="99"/>
    <w:unhideWhenUsed/>
    <w:rsid w:val="00AC7B08"/>
    <w:pPr>
      <w:tabs>
        <w:tab w:val="center" w:pos="4153"/>
        <w:tab w:val="right" w:pos="8306"/>
      </w:tabs>
      <w:snapToGrid w:val="0"/>
      <w:jc w:val="left"/>
    </w:pPr>
    <w:rPr>
      <w:rFonts w:ascii="Times New Roman" w:eastAsia="仿宋_GB2312" w:hAnsi="Times New Roman" w:cstheme="minorBidi"/>
      <w:sz w:val="18"/>
      <w:szCs w:val="18"/>
    </w:rPr>
  </w:style>
  <w:style w:type="character" w:customStyle="1" w:styleId="Char14">
    <w:name w:val="页脚 Char1"/>
    <w:basedOn w:val="a0"/>
    <w:uiPriority w:val="99"/>
    <w:semiHidden/>
    <w:rsid w:val="00AC7B08"/>
    <w:rPr>
      <w:rFonts w:ascii="Calibri" w:eastAsia="宋体" w:hAnsi="Calibri" w:cs="Times New Roman"/>
      <w:sz w:val="18"/>
      <w:szCs w:val="18"/>
    </w:rPr>
  </w:style>
  <w:style w:type="paragraph" w:styleId="a3">
    <w:name w:val="header"/>
    <w:basedOn w:val="a"/>
    <w:link w:val="Char"/>
    <w:uiPriority w:val="99"/>
    <w:unhideWhenUsed/>
    <w:rsid w:val="00AC7B08"/>
    <w:pPr>
      <w:pBdr>
        <w:bottom w:val="single" w:sz="6" w:space="1" w:color="auto"/>
      </w:pBdr>
      <w:tabs>
        <w:tab w:val="center" w:pos="4153"/>
        <w:tab w:val="right" w:pos="8306"/>
      </w:tabs>
      <w:snapToGrid w:val="0"/>
      <w:jc w:val="center"/>
    </w:pPr>
    <w:rPr>
      <w:rFonts w:ascii="Times New Roman" w:eastAsia="仿宋_GB2312" w:hAnsi="Times New Roman" w:cstheme="minorBidi"/>
      <w:sz w:val="18"/>
      <w:szCs w:val="18"/>
    </w:rPr>
  </w:style>
  <w:style w:type="character" w:customStyle="1" w:styleId="Char15">
    <w:name w:val="页眉 Char1"/>
    <w:basedOn w:val="a0"/>
    <w:uiPriority w:val="99"/>
    <w:semiHidden/>
    <w:rsid w:val="00AC7B08"/>
    <w:rPr>
      <w:rFonts w:ascii="Calibri" w:eastAsia="宋体" w:hAnsi="Calibri" w:cs="Times New Roman"/>
      <w:sz w:val="18"/>
      <w:szCs w:val="18"/>
    </w:rPr>
  </w:style>
  <w:style w:type="paragraph" w:styleId="aa">
    <w:name w:val="annotation text"/>
    <w:basedOn w:val="a"/>
    <w:link w:val="Char11"/>
    <w:uiPriority w:val="99"/>
    <w:unhideWhenUsed/>
    <w:rsid w:val="00AC7B08"/>
    <w:pPr>
      <w:jc w:val="left"/>
    </w:pPr>
    <w:rPr>
      <w:rFonts w:ascii="Times New Roman" w:eastAsia="仿宋_GB2312" w:hAnsi="Times New Roman" w:cstheme="minorBidi"/>
    </w:rPr>
  </w:style>
  <w:style w:type="character" w:customStyle="1" w:styleId="Char21">
    <w:name w:val="批注文字 Char2"/>
    <w:basedOn w:val="a0"/>
    <w:uiPriority w:val="99"/>
    <w:semiHidden/>
    <w:rsid w:val="00AC7B08"/>
    <w:rPr>
      <w:rFonts w:ascii="Calibri" w:eastAsia="宋体" w:hAnsi="Calibri" w:cs="Times New Roman"/>
      <w:sz w:val="21"/>
    </w:rPr>
  </w:style>
  <w:style w:type="paragraph" w:customStyle="1" w:styleId="10">
    <w:name w:val="列出段落1"/>
    <w:basedOn w:val="a"/>
    <w:uiPriority w:val="34"/>
    <w:qFormat/>
    <w:rsid w:val="00AC7B08"/>
    <w:pPr>
      <w:ind w:firstLineChars="200" w:firstLine="420"/>
    </w:pPr>
  </w:style>
  <w:style w:type="paragraph" w:customStyle="1" w:styleId="4">
    <w:name w:val="列出段落4"/>
    <w:basedOn w:val="a"/>
    <w:qFormat/>
    <w:rsid w:val="00AC7B08"/>
    <w:pPr>
      <w:ind w:firstLineChars="200" w:firstLine="200"/>
    </w:pPr>
  </w:style>
  <w:style w:type="paragraph" w:customStyle="1" w:styleId="30">
    <w:name w:val="列出段落3"/>
    <w:basedOn w:val="a"/>
    <w:qFormat/>
    <w:rsid w:val="00AC7B08"/>
    <w:pPr>
      <w:ind w:firstLineChars="200" w:firstLine="420"/>
    </w:pPr>
    <w:rPr>
      <w:rFonts w:ascii="Times New Roman" w:hAnsi="Times New Roman"/>
      <w:szCs w:val="24"/>
    </w:rPr>
  </w:style>
  <w:style w:type="paragraph" w:customStyle="1" w:styleId="Default">
    <w:name w:val="Default"/>
    <w:rsid w:val="00AC7B08"/>
    <w:pPr>
      <w:widowControl w:val="0"/>
      <w:autoSpaceDE w:val="0"/>
      <w:autoSpaceDN w:val="0"/>
      <w:adjustRightInd w:val="0"/>
    </w:pPr>
    <w:rPr>
      <w:rFonts w:ascii="仿宋_GB2312" w:hAnsi="Calibri" w:cs="仿宋_GB2312"/>
      <w:color w:val="000000"/>
      <w:kern w:val="0"/>
      <w:sz w:val="24"/>
      <w:szCs w:val="24"/>
    </w:rPr>
  </w:style>
  <w:style w:type="paragraph" w:styleId="ad">
    <w:name w:val="List Paragraph"/>
    <w:basedOn w:val="a"/>
    <w:uiPriority w:val="34"/>
    <w:qFormat/>
    <w:rsid w:val="00AC7B08"/>
    <w:pPr>
      <w:ind w:firstLineChars="200" w:firstLine="420"/>
    </w:pPr>
  </w:style>
  <w:style w:type="paragraph" w:customStyle="1" w:styleId="p0">
    <w:name w:val="p0"/>
    <w:basedOn w:val="a"/>
    <w:rsid w:val="00AC7B08"/>
    <w:pPr>
      <w:widowControl/>
    </w:pPr>
    <w:rPr>
      <w:rFonts w:cs="宋体"/>
      <w:kern w:val="0"/>
      <w:szCs w:val="21"/>
    </w:rPr>
  </w:style>
  <w:style w:type="table" w:styleId="ae">
    <w:name w:val="Table Grid"/>
    <w:basedOn w:val="a1"/>
    <w:uiPriority w:val="99"/>
    <w:rsid w:val="00AF6DA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2525</Words>
  <Characters>14399</Characters>
  <Application>Microsoft Office Word</Application>
  <DocSecurity>0</DocSecurity>
  <Lines>119</Lines>
  <Paragraphs>33</Paragraphs>
  <ScaleCrop>false</ScaleCrop>
  <Company>Lenovo (Beijing) Limited</Company>
  <LinksUpToDate>false</LinksUpToDate>
  <CharactersWithSpaces>16891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刘学臣</cp:lastModifiedBy>
  <cp:revision>8</cp:revision>
  <dcterms:created xsi:type="dcterms:W3CDTF">2017-12-26T06:10:00Z</dcterms:created>
  <dcterms:modified xsi:type="dcterms:W3CDTF">2020-01-03T03:21:00Z</dcterms:modified>
</cp:coreProperties>
</file>