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CF" w:rsidRPr="00CD70F0" w:rsidRDefault="00A806CF" w:rsidP="00A806CF">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30"/>
          <w:szCs w:val="30"/>
        </w:rPr>
      </w:pPr>
    </w:p>
    <w:p w:rsidR="00A806CF" w:rsidRPr="00CD70F0" w:rsidRDefault="00A806CF" w:rsidP="00A806CF">
      <w:pPr>
        <w:ind w:right="300"/>
        <w:jc w:val="center"/>
        <w:rPr>
          <w:rFonts w:ascii="黑体" w:eastAsia="黑体"/>
          <w:sz w:val="52"/>
          <w:szCs w:val="52"/>
        </w:rPr>
      </w:pPr>
    </w:p>
    <w:p w:rsidR="00A806CF" w:rsidRPr="00CD70F0" w:rsidRDefault="00A806CF" w:rsidP="00A806CF">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bookmarkStart w:id="0" w:name="_GoBack"/>
      <w:bookmarkEnd w:id="0"/>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A806CF" w:rsidRPr="00CD70F0" w:rsidRDefault="00A806CF" w:rsidP="00A806CF">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A806CF" w:rsidRPr="00CD70F0" w:rsidRDefault="00A806CF" w:rsidP="00A806CF">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A806CF" w:rsidRPr="00CD70F0" w:rsidRDefault="00A806CF" w:rsidP="00A806CF">
      <w:pPr>
        <w:ind w:right="300"/>
        <w:rPr>
          <w:rFonts w:ascii="仿宋_GB2312" w:eastAsia="仿宋_GB2312"/>
          <w:sz w:val="30"/>
          <w:szCs w:val="30"/>
        </w:rPr>
      </w:pPr>
    </w:p>
    <w:p w:rsidR="00A806CF" w:rsidRPr="00CD70F0" w:rsidRDefault="00A806CF" w:rsidP="00A806CF">
      <w:pPr>
        <w:widowControl/>
        <w:jc w:val="left"/>
        <w:rPr>
          <w:rFonts w:ascii="仿宋_GB2312" w:eastAsia="仿宋_GB2312"/>
          <w:sz w:val="30"/>
          <w:szCs w:val="30"/>
        </w:rPr>
        <w:sectPr w:rsidR="00A806CF" w:rsidRPr="00CD70F0">
          <w:footerReference w:type="default" r:id="rId8"/>
          <w:pgSz w:w="11906" w:h="16838"/>
          <w:pgMar w:top="1440" w:right="1800" w:bottom="1440" w:left="1800" w:header="851" w:footer="992" w:gutter="0"/>
          <w:cols w:space="720"/>
          <w:docGrid w:type="lines" w:linePitch="312"/>
        </w:sectPr>
      </w:pPr>
    </w:p>
    <w:p w:rsidR="00A806CF" w:rsidRPr="00CD70F0" w:rsidRDefault="00A806CF" w:rsidP="00A806CF">
      <w:pPr>
        <w:ind w:right="-58"/>
        <w:rPr>
          <w:rFonts w:ascii="黑体" w:eastAsia="黑体"/>
          <w:sz w:val="30"/>
          <w:szCs w:val="30"/>
        </w:rPr>
      </w:pPr>
      <w:r w:rsidRPr="00CD70F0">
        <w:rPr>
          <w:rFonts w:ascii="黑体" w:eastAsia="黑体" w:hint="eastAsia"/>
          <w:sz w:val="30"/>
          <w:szCs w:val="30"/>
        </w:rPr>
        <w:lastRenderedPageBreak/>
        <w:t>一、项目信息</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二、适用范围</w:t>
      </w:r>
    </w:p>
    <w:p w:rsidR="00A806CF" w:rsidRPr="00CD70F0" w:rsidRDefault="00A806CF" w:rsidP="00A806CF">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三、设定依据</w:t>
      </w:r>
    </w:p>
    <w:p w:rsidR="00A806CF" w:rsidRPr="00CD70F0" w:rsidRDefault="00A806CF" w:rsidP="00A806CF">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四、特殊目的公司项下境内个人购付汇核准</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spacing w:line="276" w:lineRule="auto"/>
        <w:ind w:right="-58" w:firstLineChars="200" w:firstLine="600"/>
        <w:rPr>
          <w:rFonts w:ascii="Times New Roman" w:eastAsia="仿宋_GB2312" w:hAnsi="Times New Roman"/>
          <w:kern w:val="0"/>
          <w:sz w:val="30"/>
          <w:szCs w:val="30"/>
        </w:rPr>
      </w:pPr>
      <w:r w:rsidRPr="00CD70F0">
        <w:rPr>
          <w:rFonts w:ascii="仿宋_GB2312" w:eastAsia="仿宋_GB2312" w:hint="eastAsia"/>
          <w:sz w:val="30"/>
          <w:szCs w:val="30"/>
        </w:rPr>
        <w:t>1.</w:t>
      </w:r>
      <w:r w:rsidRPr="00CD70F0">
        <w:rPr>
          <w:rFonts w:ascii="Times New Roman" w:eastAsia="仿宋_GB2312" w:hAnsi="Times New Roman" w:hint="eastAsia"/>
          <w:kern w:val="0"/>
          <w:sz w:val="30"/>
          <w:szCs w:val="30"/>
        </w:rPr>
        <w:t>《中华人民共和国外汇管理条例》（国务院令第</w:t>
      </w:r>
      <w:r w:rsidRPr="00CD70F0">
        <w:rPr>
          <w:rFonts w:ascii="Times New Roman" w:eastAsia="仿宋_GB2312" w:hAnsi="Times New Roman"/>
          <w:kern w:val="0"/>
          <w:sz w:val="30"/>
          <w:szCs w:val="30"/>
        </w:rPr>
        <w:t>532</w:t>
      </w:r>
      <w:r w:rsidRPr="00CD70F0">
        <w:rPr>
          <w:rFonts w:ascii="Times New Roman" w:eastAsia="仿宋_GB2312" w:hAnsi="Times New Roman" w:hint="eastAsia"/>
          <w:kern w:val="0"/>
          <w:sz w:val="30"/>
          <w:szCs w:val="30"/>
        </w:rPr>
        <w:t>号）；</w:t>
      </w:r>
    </w:p>
    <w:p w:rsidR="00A806CF" w:rsidRPr="00CD70F0" w:rsidRDefault="00A806CF" w:rsidP="00A806CF">
      <w:pPr>
        <w:spacing w:line="276" w:lineRule="auto"/>
        <w:ind w:right="-58" w:firstLineChars="200" w:firstLine="600"/>
        <w:rPr>
          <w:rFonts w:ascii="Times New Roman" w:eastAsia="仿宋_GB2312" w:hAnsi="Times New Roman"/>
          <w:kern w:val="0"/>
          <w:sz w:val="30"/>
          <w:szCs w:val="30"/>
        </w:rPr>
      </w:pPr>
      <w:r w:rsidRPr="00CD70F0">
        <w:rPr>
          <w:rFonts w:ascii="仿宋_GB2312" w:eastAsia="仿宋_GB2312" w:hint="eastAsia"/>
          <w:sz w:val="30"/>
          <w:szCs w:val="30"/>
        </w:rPr>
        <w:t>2.</w:t>
      </w:r>
      <w:r w:rsidRPr="00CD70F0">
        <w:rPr>
          <w:rFonts w:ascii="Times New Roman" w:eastAsia="仿宋_GB2312" w:hAnsi="Times New Roman" w:hint="eastAsia"/>
          <w:kern w:val="0"/>
          <w:sz w:val="30"/>
          <w:szCs w:val="30"/>
        </w:rPr>
        <w:t>《关于外国投资者并购境内企业的规定》（中华人民共和国商务部国务院国有资产监督管理委员会国家税务总局国家工商行政管理总局中国证券监督管理委员会国家外汇管理局令</w:t>
      </w:r>
      <w:r w:rsidRPr="00CD70F0">
        <w:rPr>
          <w:rFonts w:ascii="Times New Roman" w:eastAsia="仿宋_GB2312" w:hAnsi="Times New Roman"/>
          <w:kern w:val="0"/>
          <w:sz w:val="30"/>
          <w:szCs w:val="30"/>
        </w:rPr>
        <w:t>2006</w:t>
      </w:r>
      <w:r w:rsidRPr="00CD70F0">
        <w:rPr>
          <w:rFonts w:ascii="Times New Roman" w:eastAsia="仿宋_GB2312" w:hAnsi="Times New Roman" w:hint="eastAsia"/>
          <w:kern w:val="0"/>
          <w:sz w:val="30"/>
          <w:szCs w:val="30"/>
        </w:rPr>
        <w:t>年第</w:t>
      </w:r>
      <w:r w:rsidRPr="00CD70F0">
        <w:rPr>
          <w:rFonts w:ascii="Times New Roman" w:eastAsia="仿宋_GB2312" w:hAnsi="Times New Roman"/>
          <w:kern w:val="0"/>
          <w:sz w:val="30"/>
          <w:szCs w:val="30"/>
        </w:rPr>
        <w:t>10</w:t>
      </w:r>
      <w:r w:rsidRPr="00CD70F0">
        <w:rPr>
          <w:rFonts w:ascii="Times New Roman" w:eastAsia="仿宋_GB2312" w:hAnsi="Times New Roman" w:hint="eastAsia"/>
          <w:kern w:val="0"/>
          <w:sz w:val="30"/>
          <w:szCs w:val="30"/>
        </w:rPr>
        <w:t>号）；</w:t>
      </w:r>
    </w:p>
    <w:p w:rsidR="00A806CF" w:rsidRPr="00CD70F0" w:rsidRDefault="00A806CF" w:rsidP="00A806CF">
      <w:pPr>
        <w:spacing w:line="276" w:lineRule="auto"/>
        <w:ind w:right="-58" w:firstLineChars="200" w:firstLine="600"/>
        <w:rPr>
          <w:rFonts w:ascii="Times New Roman" w:eastAsia="仿宋_GB2312" w:hAnsi="Times New Roman"/>
          <w:kern w:val="0"/>
          <w:sz w:val="30"/>
          <w:szCs w:val="30"/>
        </w:rPr>
      </w:pPr>
      <w:r w:rsidRPr="00CD70F0">
        <w:rPr>
          <w:rFonts w:ascii="仿宋_GB2312" w:eastAsia="仿宋_GB2312" w:hint="eastAsia"/>
          <w:sz w:val="30"/>
          <w:szCs w:val="30"/>
        </w:rPr>
        <w:t>3.</w:t>
      </w:r>
      <w:r w:rsidRPr="00CD70F0">
        <w:rPr>
          <w:rFonts w:ascii="Times New Roman" w:eastAsia="仿宋_GB2312" w:hAnsi="Times New Roman" w:hint="eastAsia"/>
          <w:kern w:val="0"/>
          <w:sz w:val="30"/>
          <w:szCs w:val="30"/>
        </w:rPr>
        <w:t>《国家外汇管理局关于境内居民通过特殊目的公司境外投融资及返程投资外汇管理有关问题的通知》（汇发</w:t>
      </w:r>
      <w:r w:rsidRPr="00CD70F0">
        <w:rPr>
          <w:rFonts w:ascii="仿宋_GB2312" w:eastAsia="仿宋_GB2312" w:hAnsi="Times New Roman" w:hint="eastAsia"/>
          <w:kern w:val="0"/>
          <w:sz w:val="30"/>
          <w:szCs w:val="30"/>
        </w:rPr>
        <w:t>〔</w:t>
      </w:r>
      <w:r w:rsidRPr="00CD70F0">
        <w:rPr>
          <w:rFonts w:ascii="Times New Roman" w:eastAsia="仿宋_GB2312" w:hAnsi="Times New Roman"/>
          <w:kern w:val="0"/>
          <w:sz w:val="30"/>
          <w:szCs w:val="30"/>
        </w:rPr>
        <w:t>2014</w:t>
      </w:r>
      <w:r w:rsidRPr="00CD70F0">
        <w:rPr>
          <w:rFonts w:ascii="仿宋_GB2312" w:eastAsia="仿宋_GB2312" w:hAnsi="Times New Roman" w:hint="eastAsia"/>
          <w:kern w:val="0"/>
          <w:sz w:val="30"/>
          <w:szCs w:val="30"/>
        </w:rPr>
        <w:t>〕</w:t>
      </w:r>
      <w:r w:rsidRPr="00CD70F0">
        <w:rPr>
          <w:rFonts w:ascii="Times New Roman" w:eastAsia="仿宋_GB2312" w:hAnsi="Times New Roman"/>
          <w:kern w:val="0"/>
          <w:sz w:val="30"/>
          <w:szCs w:val="30"/>
        </w:rPr>
        <w:t>37</w:t>
      </w:r>
      <w:r w:rsidRPr="00CD70F0">
        <w:rPr>
          <w:rFonts w:ascii="Times New Roman" w:eastAsia="仿宋_GB2312" w:hAnsi="Times New Roman" w:hint="eastAsia"/>
          <w:kern w:val="0"/>
          <w:sz w:val="30"/>
          <w:szCs w:val="30"/>
        </w:rPr>
        <w:t>号）；</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4.</w:t>
      </w:r>
      <w:r w:rsidRPr="00CD70F0">
        <w:rPr>
          <w:rFonts w:ascii="Times New Roman" w:eastAsia="仿宋_GB2312" w:hAnsi="Times New Roman" w:hint="eastAsia"/>
          <w:kern w:val="0"/>
          <w:sz w:val="30"/>
          <w:szCs w:val="30"/>
        </w:rPr>
        <w:t>其他相关法规。</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lastRenderedPageBreak/>
        <w:t>（二）受理机构</w:t>
      </w:r>
    </w:p>
    <w:p w:rsidR="00A806CF" w:rsidRPr="00CD70F0" w:rsidRDefault="00A806CF" w:rsidP="00A806CF">
      <w:pPr>
        <w:ind w:right="-58" w:firstLineChars="200" w:firstLine="600"/>
        <w:rPr>
          <w:rFonts w:ascii="Times New Roman" w:eastAsia="仿宋_GB2312" w:hAnsi="Times New Roman"/>
          <w:kern w:val="0"/>
          <w:sz w:val="30"/>
          <w:szCs w:val="30"/>
        </w:rPr>
      </w:pPr>
      <w:r w:rsidRPr="00CD70F0">
        <w:rPr>
          <w:rFonts w:ascii="Times New Roman" w:eastAsia="仿宋_GB2312" w:hAnsi="Times New Roman" w:hint="eastAsia"/>
          <w:kern w:val="0"/>
          <w:sz w:val="30"/>
          <w:szCs w:val="30"/>
        </w:rPr>
        <w:t>原特殊目的公司登记地外汇局。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A806CF" w:rsidRPr="00CD70F0" w:rsidRDefault="00A806CF" w:rsidP="00A806CF">
      <w:pPr>
        <w:ind w:right="-58" w:firstLineChars="200" w:firstLine="600"/>
        <w:rPr>
          <w:rFonts w:ascii="Times New Roman" w:eastAsia="仿宋_GB2312" w:hAnsi="Times New Roman"/>
          <w:kern w:val="0"/>
          <w:sz w:val="30"/>
          <w:szCs w:val="30"/>
        </w:rPr>
      </w:pPr>
      <w:r w:rsidRPr="00CD70F0">
        <w:rPr>
          <w:rFonts w:ascii="Times New Roman" w:eastAsia="仿宋_GB2312" w:hAnsi="Times New Roman" w:hint="eastAsia"/>
          <w:kern w:val="0"/>
          <w:sz w:val="30"/>
          <w:szCs w:val="30"/>
        </w:rPr>
        <w:t>原特殊目的公司登记地外汇局。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1.境内居民个人在真实、合理需求的基础上可向其已登记的特殊目的公司汇出资金用于特殊目的公司设立、股份回购或退市操作等。</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2.境内居民个人购汇汇出的资金应专项用于申请事项，不得转作其他用途。</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3.境内居民个人应在汇出设立特殊目的公司款项前，按相关规定办理“境内居民个人特殊目的公司外汇登记</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 xml:space="preserve">。 </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 xml:space="preserve">4.境内居民个人应在股份认购、股权回购或退市完成后到所在地银行办理变更登记手续。 </w:t>
      </w:r>
    </w:p>
    <w:p w:rsidR="00A806CF"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5.境内居民个人可以集中委托特定境内机构或个人，在境内集中用于收购或回购的人民币资金，由集中受托人向外汇局申请购汇汇出。</w:t>
      </w:r>
    </w:p>
    <w:p w:rsidR="00A806CF" w:rsidRPr="00CD70F0" w:rsidRDefault="00A806CF" w:rsidP="00A806CF">
      <w:pPr>
        <w:ind w:right="-58" w:firstLineChars="200" w:firstLine="600"/>
        <w:rPr>
          <w:rFonts w:ascii="仿宋_GB2312" w:eastAsia="仿宋_GB2312" w:hAnsi="Times New Roman"/>
          <w:sz w:val="30"/>
          <w:szCs w:val="30"/>
        </w:rPr>
      </w:pPr>
      <w:r>
        <w:rPr>
          <w:rFonts w:ascii="仿宋_GB2312" w:eastAsia="仿宋_GB2312" w:hint="eastAsia"/>
          <w:sz w:val="30"/>
          <w:szCs w:val="30"/>
        </w:rPr>
        <w:t>6.</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1276"/>
        <w:gridCol w:w="709"/>
        <w:gridCol w:w="850"/>
        <w:gridCol w:w="1134"/>
        <w:gridCol w:w="1490"/>
      </w:tblGrid>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序号</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提交材料名称</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原件/复印件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纸质/电子</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要求</w:t>
            </w: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b/>
                <w:sz w:val="24"/>
                <w:szCs w:val="24"/>
              </w:rPr>
            </w:pPr>
            <w:r w:rsidRPr="00CD70F0">
              <w:rPr>
                <w:rFonts w:ascii="仿宋_GB2312" w:eastAsia="仿宋_GB2312" w:hAnsi="Times New Roman" w:hint="eastAsia"/>
                <w:b/>
                <w:sz w:val="24"/>
                <w:szCs w:val="24"/>
              </w:rPr>
              <w:t>备注</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书面申请与《境内居民个人境外投资外汇登记表》</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重点说明资金汇出需求及安排等内容</w:t>
            </w: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书面申请示范文本及境内居民个人境外投资外汇登记表见附录二</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kern w:val="0"/>
                <w:sz w:val="24"/>
                <w:szCs w:val="24"/>
              </w:rPr>
            </w:pPr>
            <w:r w:rsidRPr="00CD70F0">
              <w:rPr>
                <w:rFonts w:ascii="仿宋_GB2312" w:eastAsia="仿宋_GB2312" w:hAnsi="Times New Roman" w:hint="eastAsia"/>
                <w:sz w:val="24"/>
                <w:szCs w:val="24"/>
              </w:rPr>
              <w:t>相关资金来源和境外资金用途的真实性证明材料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华文仿宋"/>
                <w:sz w:val="24"/>
                <w:szCs w:val="24"/>
              </w:rPr>
            </w:pPr>
            <w:r w:rsidRPr="00CD70F0">
              <w:rPr>
                <w:rFonts w:ascii="仿宋_GB2312" w:eastAsia="仿宋_GB2312" w:hAnsi="Times New Roman" w:hint="eastAsia"/>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kern w:val="0"/>
                <w:sz w:val="24"/>
                <w:szCs w:val="24"/>
              </w:rPr>
            </w:pPr>
            <w:r w:rsidRPr="00CD70F0">
              <w:rPr>
                <w:rFonts w:ascii="仿宋_GB2312" w:eastAsia="仿宋_GB2312" w:hAnsi="Times New Roman" w:hint="eastAsia"/>
                <w:kern w:val="0"/>
                <w:sz w:val="24"/>
                <w:szCs w:val="24"/>
              </w:rPr>
              <w:t>如涉及股份回购或退市操作，需提交上市公司公告或公司董事会（股东会）决议等证明材料</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340" w:after="330" w:line="576" w:lineRule="auto"/>
              <w:rPr>
                <w:rFonts w:ascii="仿宋_GB2312"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kern w:val="0"/>
                <w:sz w:val="24"/>
                <w:szCs w:val="24"/>
              </w:rPr>
            </w:pPr>
            <w:r w:rsidRPr="00CD70F0">
              <w:rPr>
                <w:rFonts w:ascii="仿宋_GB2312" w:eastAsia="仿宋_GB2312" w:hAnsi="Times New Roman" w:hint="eastAsia"/>
                <w:kern w:val="0"/>
                <w:sz w:val="24"/>
                <w:szCs w:val="24"/>
              </w:rPr>
              <w:t>境外上市公司如成功退市，应在退市操作完成后，补充提供公司退市的相关证明文件</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340" w:after="330" w:line="576" w:lineRule="auto"/>
              <w:rPr>
                <w:rFonts w:ascii="仿宋_GB2312"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kern w:val="0"/>
                <w:sz w:val="24"/>
                <w:szCs w:val="24"/>
              </w:rPr>
            </w:pPr>
            <w:r w:rsidRPr="00CD70F0">
              <w:rPr>
                <w:rFonts w:ascii="仿宋_GB2312" w:eastAsia="仿宋_GB2312" w:hAnsi="Times New Roman" w:hint="eastAsia"/>
                <w:kern w:val="0"/>
                <w:sz w:val="24"/>
                <w:szCs w:val="24"/>
              </w:rPr>
              <w:t>境内居民个人采取委托方式集中汇出资金的，应提交授权委托书</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加盖签章的原件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340" w:after="330" w:line="576" w:lineRule="auto"/>
              <w:rPr>
                <w:rFonts w:ascii="仿宋_GB2312"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kern w:val="0"/>
                <w:sz w:val="24"/>
                <w:szCs w:val="24"/>
              </w:rPr>
            </w:pPr>
            <w:r w:rsidRPr="00CD70F0">
              <w:rPr>
                <w:rFonts w:ascii="仿宋_GB2312" w:eastAsia="仿宋_GB2312" w:hAnsi="Times New Roman" w:hint="eastAsia"/>
                <w:kern w:val="0"/>
                <w:sz w:val="24"/>
                <w:szCs w:val="24"/>
              </w:rPr>
              <w:t>在前述材料不能充分说明交易的真实性或申请材料之间的一致性时，要求提供的补充材料</w:t>
            </w:r>
          </w:p>
        </w:tc>
        <w:tc>
          <w:tcPr>
            <w:tcW w:w="1276"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709"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340" w:after="330" w:line="576" w:lineRule="auto"/>
              <w:rPr>
                <w:rFonts w:ascii="仿宋_GB2312" w:eastAsia="仿宋_GB2312"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t>验原件，留存加盖签章的复印件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A806CF" w:rsidRPr="00CD70F0" w:rsidRDefault="00A806CF" w:rsidP="00A806CF">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申请人可通过原登记地外汇局业务窗口提交材料。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806CF" w:rsidRPr="00CD70F0" w:rsidRDefault="00A806CF" w:rsidP="00A806CF">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w:t>
      </w:r>
      <w:r w:rsidRPr="00CD70F0">
        <w:rPr>
          <w:rFonts w:ascii="仿宋_GB2312" w:eastAsia="仿宋_GB2312" w:hAnsi="Times New Roman" w:hint="eastAsia"/>
          <w:sz w:val="30"/>
          <w:szCs w:val="30"/>
        </w:rPr>
        <w:lastRenderedPageBreak/>
        <w:t>况，予以</w:t>
      </w:r>
      <w:r w:rsidRPr="00CD70F0">
        <w:rPr>
          <w:rFonts w:ascii="仿宋_GB2312" w:eastAsia="仿宋_GB2312" w:hint="eastAsia"/>
          <w:sz w:val="30"/>
          <w:szCs w:val="30"/>
        </w:rPr>
        <w:t>受理的，出具受理通知书，按程序进行审核；</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A806CF" w:rsidP="00A806CF">
      <w:pPr>
        <w:numPr>
          <w:ilvl w:val="0"/>
          <w:numId w:val="9"/>
        </w:numPr>
        <w:ind w:right="-58" w:firstLine="585"/>
        <w:rPr>
          <w:rFonts w:ascii="黑体" w:eastAsia="黑体" w:hAnsi="Times New Roman"/>
          <w:sz w:val="30"/>
        </w:rPr>
      </w:pPr>
      <w:r w:rsidRPr="00CD70F0">
        <w:rPr>
          <w:rFonts w:ascii="黑体" w:eastAsia="黑体" w:hAnsi="Times New Roman" w:hint="eastAsia"/>
          <w:sz w:val="30"/>
        </w:rPr>
        <w:t>审批收费依据及标准</w:t>
      </w:r>
    </w:p>
    <w:p w:rsidR="00A806CF" w:rsidRPr="00CD70F0" w:rsidRDefault="00A806CF" w:rsidP="00A806CF">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A806CF" w:rsidRPr="00CD70F0" w:rsidRDefault="00A806CF" w:rsidP="00A806CF">
      <w:pPr>
        <w:numPr>
          <w:ilvl w:val="0"/>
          <w:numId w:val="10"/>
        </w:numPr>
        <w:ind w:right="-58" w:firstLineChars="200" w:firstLine="600"/>
        <w:rPr>
          <w:rFonts w:ascii="黑体" w:eastAsia="黑体" w:hAnsi="Times New Roman"/>
          <w:sz w:val="30"/>
        </w:rPr>
      </w:pPr>
      <w:r w:rsidRPr="00CD70F0">
        <w:rPr>
          <w:rFonts w:ascii="黑体" w:eastAsia="黑体" w:hAnsi="Times New Roman" w:hint="eastAsia"/>
          <w:sz w:val="30"/>
        </w:rPr>
        <w:t>审批结果</w:t>
      </w:r>
    </w:p>
    <w:p w:rsidR="00A806CF" w:rsidRPr="00CD70F0" w:rsidRDefault="00A806CF" w:rsidP="00A806CF">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806CF" w:rsidRPr="00CD70F0" w:rsidRDefault="00A806CF" w:rsidP="00A806CF">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A806CF" w:rsidP="00A806CF">
      <w:pPr>
        <w:numPr>
          <w:ilvl w:val="0"/>
          <w:numId w:val="11"/>
        </w:numPr>
        <w:ind w:right="-58" w:firstLine="600"/>
        <w:rPr>
          <w:rFonts w:ascii="黑体" w:eastAsia="黑体" w:hAnsi="Times New Roman"/>
          <w:sz w:val="30"/>
        </w:rPr>
      </w:pPr>
      <w:r w:rsidRPr="00CD70F0">
        <w:rPr>
          <w:rFonts w:ascii="黑体" w:eastAsia="黑体" w:hAnsi="Times New Roman" w:hint="eastAsia"/>
          <w:sz w:val="30"/>
        </w:rPr>
        <w:t>申请人权利和义务</w:t>
      </w:r>
    </w:p>
    <w:p w:rsidR="00A806CF" w:rsidRPr="00CD70F0" w:rsidRDefault="00A806CF" w:rsidP="00A806CF">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06CF" w:rsidRDefault="00A806CF" w:rsidP="00A806CF">
      <w:pPr>
        <w:ind w:right="-58" w:firstLine="600"/>
        <w:rPr>
          <w:rFonts w:ascii="黑体" w:eastAsia="黑体" w:hAnsi="Times New Roman"/>
          <w:sz w:val="30"/>
        </w:rPr>
      </w:pPr>
      <w:r w:rsidRPr="00CD70F0">
        <w:rPr>
          <w:rFonts w:ascii="黑体" w:eastAsia="黑体" w:hAnsi="Times New Roman" w:hint="eastAsia"/>
          <w:sz w:val="30"/>
        </w:rPr>
        <w:t>（十五）</w:t>
      </w:r>
      <w:r w:rsidR="00800095">
        <w:rPr>
          <w:rFonts w:ascii="黑体" w:eastAsia="黑体" w:hAnsi="Times New Roman" w:hint="eastAsia"/>
          <w:sz w:val="30"/>
        </w:rPr>
        <w:t>咨询途径、监督和投诉、公开查询等由所在地分局</w:t>
      </w:r>
      <w:r w:rsidR="00800095">
        <w:rPr>
          <w:rFonts w:ascii="黑体" w:eastAsia="黑体" w:hAnsi="Times New Roman" w:hint="eastAsia"/>
          <w:sz w:val="30"/>
        </w:rPr>
        <w:lastRenderedPageBreak/>
        <w:t>（外汇管理部）办理</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FC56B6" w:rsidRPr="00B46EB5"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2A1E36" w:rsidP="00A806CF">
      <w:pPr>
        <w:ind w:right="300"/>
        <w:jc w:val="center"/>
        <w:rPr>
          <w:rFonts w:ascii="黑体" w:eastAsia="黑体"/>
          <w:sz w:val="30"/>
          <w:szCs w:val="30"/>
        </w:rPr>
      </w:pPr>
      <w:r>
        <w:rPr>
          <w:rFonts w:ascii="黑体" w:eastAsia="黑体"/>
          <w:sz w:val="30"/>
          <w:szCs w:val="30"/>
        </w:rPr>
        <w:pict>
          <v:group id="_x0000_s1060" alt="" style="position:absolute;left:0;text-align:left;margin-left:-.65pt;margin-top:16.6pt;width:446.05pt;height:586.05pt;z-index:251661312" coordsize="8921,11721">
            <v:rect id="_x0000_s1061" style="position:absolute;left:2908;top:8319;width:2985;height:534">
              <v:textbox>
                <w:txbxContent>
                  <w:p w:rsidR="00A806CF" w:rsidRDefault="00A806CF" w:rsidP="00A806C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62" type="#_x0000_t116" style="position:absolute;left:4420;top:10681;width:3675;height:1037">
              <v:textbox>
                <w:txbxContent>
                  <w:p w:rsidR="00A806CF" w:rsidRDefault="00A806CF" w:rsidP="00A806CF">
                    <w:pPr>
                      <w:jc w:val="center"/>
                    </w:pPr>
                    <w:r>
                      <w:rPr>
                        <w:rFonts w:hint="eastAsia"/>
                      </w:rPr>
                      <w:t>依法作出不予许可决定，</w:t>
                    </w:r>
                  </w:p>
                  <w:p w:rsidR="00A806CF" w:rsidRDefault="00A806CF" w:rsidP="00A806CF">
                    <w:pPr>
                      <w:jc w:val="center"/>
                    </w:pPr>
                    <w:r>
                      <w:rPr>
                        <w:rFonts w:hint="eastAsia"/>
                      </w:rPr>
                      <w:t>并送达</w:t>
                    </w:r>
                  </w:p>
                </w:txbxContent>
              </v:textbox>
            </v:shape>
            <v:shape id="_x0000_s1063" type="#_x0000_t116" style="position:absolute;left:695;top:10663;width:3461;height:1058">
              <v:textbox>
                <w:txbxContent>
                  <w:p w:rsidR="00A806CF" w:rsidRDefault="00A806CF" w:rsidP="00A806CF">
                    <w:pPr>
                      <w:jc w:val="center"/>
                    </w:pPr>
                    <w:r>
                      <w:rPr>
                        <w:rFonts w:hint="eastAsia"/>
                      </w:rPr>
                      <w:t>依法予以许可，出具相关</w:t>
                    </w:r>
                  </w:p>
                  <w:p w:rsidR="00A806CF" w:rsidRDefault="00A806CF" w:rsidP="00A806C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64" type="#_x0000_t32" style="position:absolute;left:4382;top:7693;width:1;height:626" o:connectortype="straight">
              <v:stroke endarrow="block"/>
            </v:shape>
            <v:shape id="_x0000_s1065" type="#_x0000_t32" style="position:absolute;left:6331;top:9568;width:17;height:1095" o:connectortype="straight">
              <v:stroke endarrow="block"/>
            </v:shape>
            <v:shape id="_x0000_s1066" type="#_x0000_t32" style="position:absolute;left:2358;top:9568;width:1;height:1035" o:connectortype="straight">
              <v:stroke endarrow="block"/>
            </v:shape>
            <v:shape id="_x0000_s1067" type="#_x0000_t32" style="position:absolute;left:4383;top:8853;width:1;height:715" o:connectortype="straight"/>
            <v:shape id="_x0000_s1068" type="#_x0000_t32" style="position:absolute;left:2359;top:9568;width:3972;height:0" o:connectortype="straight"/>
            <v:group id="_x0000_s1069" alt="" style="position:absolute;width:8921;height:7693" coordsize="8921,7693">
              <v:shape id="_x0000_s1070" type="#_x0000_t32" style="position:absolute;left:5893;top:6566;width:0;height:608" o:connectortype="straight">
                <v:stroke endarrow="block"/>
              </v:shape>
              <v:group id="_x0000_s1071"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73" type="#_x0000_t202" style="position:absolute;left:7996;top:2297;width:754;height:2553" strokecolor="white">
                  <v:textbox>
                    <w:txbxContent>
                      <w:p w:rsidR="00A806CF" w:rsidRDefault="00A806CF" w:rsidP="00A806CF">
                        <w:pPr>
                          <w:jc w:val="center"/>
                        </w:pPr>
                        <w:r>
                          <w:rPr>
                            <w:rFonts w:hint="eastAsia"/>
                          </w:rPr>
                          <w:t>不能提供符合受理要求的</w:t>
                        </w:r>
                      </w:p>
                      <w:p w:rsidR="00A806CF" w:rsidRDefault="00A806CF" w:rsidP="00A806CF">
                        <w:pPr>
                          <w:jc w:val="center"/>
                        </w:pPr>
                        <w:r>
                          <w:rPr>
                            <w:rFonts w:hint="eastAsia"/>
                          </w:rPr>
                          <w:t>材料</w:t>
                        </w:r>
                      </w:p>
                    </w:txbxContent>
                  </v:textbox>
                </v:shape>
                <v:shape id="_x0000_s1074" type="#_x0000_t32" style="position:absolute;left:5893;top:4472;width:0;height:378" o:connectortype="straight">
                  <v:stroke endarrow="block"/>
                </v:shape>
                <v:shape id="_x0000_s1075" type="#_x0000_t202" style="position:absolute;left:2568;top:6566;width:2737;height:477" strokecolor="white">
                  <v:textbox>
                    <w:txbxContent>
                      <w:p w:rsidR="00A806CF" w:rsidRDefault="00A806CF" w:rsidP="00A806C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76" type="#_x0000_t4" style="position:absolute;left:4156;top:4833;width:3480;height:1733">
                  <v:textbox>
                    <w:txbxContent>
                      <w:p w:rsidR="00A806CF" w:rsidRDefault="00A806CF" w:rsidP="00A806CF">
                        <w:pPr>
                          <w:jc w:val="center"/>
                        </w:pPr>
                      </w:p>
                      <w:p w:rsidR="00A806CF" w:rsidRDefault="00A806CF" w:rsidP="00A806CF">
                        <w:pPr>
                          <w:jc w:val="center"/>
                        </w:pPr>
                        <w:r>
                          <w:rPr>
                            <w:rFonts w:hint="eastAsia"/>
                          </w:rPr>
                          <w:t>申请人补充材料</w:t>
                        </w:r>
                      </w:p>
                    </w:txbxContent>
                  </v:textbox>
                </v:shape>
                <v:rect id="_x0000_s1077" style="position:absolute;left:2568;top:7174;width:4816;height:519">
                  <v:textbox>
                    <w:txbxContent>
                      <w:p w:rsidR="00A806CF" w:rsidRDefault="00A806CF" w:rsidP="00A806CF">
                        <w:pPr>
                          <w:jc w:val="center"/>
                        </w:pPr>
                        <w:r>
                          <w:rPr>
                            <w:rFonts w:hint="eastAsia"/>
                          </w:rPr>
                          <w:t>依法应予受理，出具行政审批受理单</w:t>
                        </w:r>
                      </w:p>
                      <w:p w:rsidR="00A806CF" w:rsidRDefault="00A806CF" w:rsidP="00A806CF">
                        <w:pPr>
                          <w:jc w:val="center"/>
                        </w:pPr>
                      </w:p>
                    </w:txbxContent>
                  </v:textbox>
                </v:rect>
                <v:rect id="_x0000_s1078" style="position:absolute;left:4566;top:3341;width:3190;height:1114">
                  <v:textbox>
                    <w:txbxContent>
                      <w:p w:rsidR="00A806CF" w:rsidRDefault="00A806CF" w:rsidP="00A806CF">
                        <w:pPr>
                          <w:jc w:val="center"/>
                        </w:pPr>
                        <w:r>
                          <w:rPr>
                            <w:rFonts w:hint="eastAsia"/>
                          </w:rPr>
                          <w:t>材料不全或不符合法定形式的，</w:t>
                        </w:r>
                      </w:p>
                      <w:p w:rsidR="00A806CF" w:rsidRDefault="00A806CF" w:rsidP="00A806CF">
                        <w:pPr>
                          <w:jc w:val="center"/>
                        </w:pPr>
                        <w:r>
                          <w:rPr>
                            <w:rFonts w:hint="eastAsia"/>
                          </w:rPr>
                          <w:t>一次性告知补正材料，</w:t>
                        </w:r>
                      </w:p>
                      <w:p w:rsidR="00A806CF" w:rsidRDefault="00A806CF" w:rsidP="00A806CF">
                        <w:pPr>
                          <w:jc w:val="center"/>
                        </w:pPr>
                        <w:r>
                          <w:rPr>
                            <w:rFonts w:hint="eastAsia"/>
                          </w:rPr>
                          <w:t>出具行政审批补正材料通知书</w:t>
                        </w:r>
                      </w:p>
                      <w:p w:rsidR="00A806CF" w:rsidRDefault="00A806CF" w:rsidP="00A806CF"/>
                    </w:txbxContent>
                  </v:textbox>
                </v:rect>
                <v:shape id="_x0000_s1079" type="#_x0000_t116" style="position:absolute;left:4566;top:1337;width:2818;height:1423">
                  <v:textbox>
                    <w:txbxContent>
                      <w:p w:rsidR="00A806CF" w:rsidRDefault="00A806CF" w:rsidP="00A806CF">
                        <w:pPr>
                          <w:jc w:val="center"/>
                        </w:pPr>
                        <w:r>
                          <w:rPr>
                            <w:rFonts w:hint="eastAsia"/>
                          </w:rPr>
                          <w:t>依法不予受理的，作出不予受理决定，出具不予受理行政审批申请通知书</w:t>
                        </w:r>
                      </w:p>
                      <w:p w:rsidR="00A806CF" w:rsidRDefault="00A806CF" w:rsidP="00A806CF">
                        <w:pPr>
                          <w:jc w:val="center"/>
                        </w:pPr>
                      </w:p>
                    </w:txbxContent>
                  </v:textbox>
                </v:shape>
                <v:group id="_x0000_s1080" alt="" style="position:absolute;width:4594;height:7424" coordsize="4594,7424">
                  <v:shape id="_x0000_s1081" type="#_x0000_t32" style="position:absolute;left:3663;top:3910;width:931;height:0" o:connectortype="straight">
                    <v:stroke endarrow="block"/>
                  </v:shape>
                  <v:shape id="_x0000_s1082" type="#_x0000_t32" style="position:absolute;left:1355;top:3986;width:1;height:3437" o:connectortype="straight"/>
                  <v:group id="_x0000_s1083" alt="" style="position:absolute;width:3629;height:3986" coordsize="3629,3986">
                    <v:shape id="_x0000_s1084" type="#_x0000_t32" style="position:absolute;left:1396;top:1172;width:1;height:764" o:connectortype="straight">
                      <v:stroke endarrow="block"/>
                    </v:shape>
                    <v:shape id="_x0000_s1085" type="#_x0000_t32" style="position:absolute;left:2400;top:2967;width:1229;height:0" o:connectortype="straight"/>
                    <v:shape id="_x0000_s1086" type="#_x0000_t4" style="position:absolute;top:1936;width:2773;height:2050">
                      <v:textbox>
                        <w:txbxContent>
                          <w:p w:rsidR="00A806CF" w:rsidRDefault="00A806CF" w:rsidP="00A806CF">
                            <w:r>
                              <w:rPr>
                                <w:rFonts w:hint="eastAsia"/>
                              </w:rPr>
                              <w:t>接件（</w:t>
                            </w:r>
                            <w:r>
                              <w:t>5</w:t>
                            </w:r>
                            <w:r>
                              <w:rPr>
                                <w:rFonts w:hint="eastAsia"/>
                              </w:rPr>
                              <w:t>个工作日）作出是否受理决定</w:t>
                            </w:r>
                          </w:p>
                          <w:p w:rsidR="00A806CF" w:rsidRDefault="00A806CF" w:rsidP="00A806CF"/>
                        </w:txbxContent>
                      </v:textbox>
                    </v:shape>
                    <v:shape id="_x0000_s1087" type="#_x0000_t116" style="position:absolute;left:184;width:2724;height:1172">
                      <v:textbox>
                        <w:txbxContent>
                          <w:p w:rsidR="00A806CF" w:rsidRDefault="00A806CF" w:rsidP="00A806CF">
                            <w:pPr>
                              <w:jc w:val="center"/>
                            </w:pPr>
                            <w:r>
                              <w:rPr>
                                <w:rFonts w:hint="eastAsia"/>
                              </w:rPr>
                              <w:t>申请人提出书面申请，并提交材料</w:t>
                            </w:r>
                          </w:p>
                        </w:txbxContent>
                      </v:textbox>
                    </v:shape>
                  </v:group>
                  <v:shape id="_x0000_s1088" type="#_x0000_t32" style="position:absolute;left:1355;top:7423;width:1213;height:1" o:connectortype="straight">
                    <v:stroke endarrow="block"/>
                  </v:shape>
                  <v:shape id="_x0000_s1089" type="#_x0000_t32" style="position:absolute;left:3663;top:1999;width:0;height:1921" o:connectortype="straight"/>
                  <v:shape id="_x0000_s1090" type="#_x0000_t32" style="position:absolute;left:3663;top:1989;width:903;height:1" o:connectortype="straight">
                    <v:stroke endarrow="block"/>
                  </v:shape>
                  <v:shape id="_x0000_s1091" type="#_x0000_t202" style="position:absolute;left:597;top:5280;width:508;height:1152" strokecolor="white">
                    <v:textbox>
                      <w:txbxContent>
                        <w:p w:rsidR="00A806CF" w:rsidRDefault="00A806CF" w:rsidP="00A806CF">
                          <w:r>
                            <w:rPr>
                              <w:rFonts w:hint="eastAsia"/>
                            </w:rPr>
                            <w:t>是</w:t>
                          </w:r>
                        </w:p>
                      </w:txbxContent>
                    </v:textbox>
                  </v:shape>
                  <v:shape id="_x0000_s1092" type="#_x0000_t202" style="position:absolute;left:2799;top:2220;width:508;height:471" strokecolor="white">
                    <v:textbox style="mso-fit-shape-to-text:t">
                      <w:txbxContent>
                        <w:p w:rsidR="00A806CF" w:rsidRDefault="00A806CF" w:rsidP="00A806CF">
                          <w:r>
                            <w:rPr>
                              <w:rFonts w:hint="eastAsia"/>
                            </w:rPr>
                            <w:t>否</w:t>
                          </w:r>
                        </w:p>
                      </w:txbxContent>
                    </v:textbox>
                  </v:shape>
                </v:group>
                <v:shape id="_x0000_s1093"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黑体" w:eastAsia="黑体" w:hint="eastAsia"/>
          <w:sz w:val="30"/>
          <w:szCs w:val="30"/>
        </w:rPr>
        <w:t xml:space="preserve">     特殊目的公司项下境内个人购付汇申请（参考格式）</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国家外汇管理局**分局（外汇管理部）：</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ˎ̥" w:cs="宋体" w:hint="eastAsia"/>
          <w:kern w:val="0"/>
          <w:sz w:val="30"/>
          <w:szCs w:val="30"/>
        </w:rPr>
        <w:t xml:space="preserve"> 本人***，已</w:t>
      </w:r>
      <w:r w:rsidRPr="00CD70F0">
        <w:rPr>
          <w:rFonts w:ascii="仿宋_GB2312" w:eastAsia="仿宋_GB2312" w:hAnsi="Times New Roman" w:hint="eastAsia"/>
          <w:sz w:val="30"/>
          <w:szCs w:val="30"/>
        </w:rPr>
        <w:t>按相关规定办理境内居民个人特殊目的公司外汇登记，现申请办理特殊目的公司项下境内个人购付汇业务。此次申请购汇金额**万美元，资金来源为本人境内工资收入（或经营收入、</w:t>
      </w:r>
      <w:r w:rsidRPr="00CD70F0">
        <w:rPr>
          <w:rFonts w:ascii="仿宋_GB2312" w:eastAsia="仿宋_GB2312" w:hAnsi="Times New Roman"/>
          <w:sz w:val="30"/>
          <w:szCs w:val="30"/>
        </w:rPr>
        <w:t>对资本所得及变现</w:t>
      </w:r>
      <w:r w:rsidRPr="00CD70F0">
        <w:rPr>
          <w:rFonts w:ascii="仿宋_GB2312" w:eastAsia="仿宋_GB2312" w:hAnsi="Times New Roman" w:hint="eastAsia"/>
          <w:sz w:val="30"/>
          <w:szCs w:val="30"/>
        </w:rPr>
        <w:t>、偶然所得），资金用途为向已登记的特殊目的公司汇出，用于特殊目的公司的股份回购（退市）。</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购付汇银行：**银行    购付汇账户账号：**</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境外收款人名称：**</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境外收款人开户银行：**银行    境外收款人账号：**</w:t>
      </w:r>
    </w:p>
    <w:p w:rsidR="00A806CF" w:rsidRPr="00CD70F0" w:rsidRDefault="00A806CF" w:rsidP="00A806CF">
      <w:pPr>
        <w:ind w:firstLineChars="200" w:firstLine="600"/>
        <w:jc w:val="left"/>
        <w:rPr>
          <w:rFonts w:ascii="仿宋_GB2312" w:eastAsia="仿宋_GB2312" w:hAnsi="Times New Roman"/>
          <w:sz w:val="30"/>
          <w:szCs w:val="30"/>
        </w:rPr>
      </w:pPr>
      <w:r w:rsidRPr="00CD70F0">
        <w:rPr>
          <w:rFonts w:ascii="仿宋_GB2312" w:eastAsia="仿宋_GB2312" w:hAnsi="Times New Roman" w:hint="eastAsia"/>
          <w:sz w:val="30"/>
          <w:szCs w:val="30"/>
        </w:rPr>
        <w:t>特此申请。</w:t>
      </w: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申请人：</w:t>
      </w: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申请日期：  年   月   日</w:t>
      </w: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jc w:val="center"/>
        <w:rPr>
          <w:rFonts w:ascii="黑体" w:eastAsia="黑体"/>
          <w:sz w:val="30"/>
          <w:szCs w:val="30"/>
        </w:rPr>
      </w:pPr>
      <w:r w:rsidRPr="00CD70F0">
        <w:rPr>
          <w:rFonts w:ascii="黑体" w:eastAsia="黑体" w:hint="eastAsia"/>
          <w:sz w:val="30"/>
          <w:szCs w:val="30"/>
        </w:rPr>
        <w:lastRenderedPageBreak/>
        <w:t>境内居民个人境外投资外汇登记表（示范文本）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A806CF" w:rsidRPr="00CD70F0" w:rsidTr="00453B87">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B46EB5">
            <w:pPr>
              <w:snapToGrid w:val="0"/>
              <w:ind w:firstLineChars="147" w:firstLine="283"/>
              <w:rPr>
                <w:b/>
                <w:spacing w:val="-9"/>
              </w:rPr>
            </w:pPr>
            <w:r w:rsidRPr="00CD70F0">
              <w:rPr>
                <w:rFonts w:hint="eastAsia"/>
                <w:b/>
                <w:spacing w:val="-9"/>
              </w:rPr>
              <w:t>一、境内居民个人基本信息</w:t>
            </w:r>
          </w:p>
        </w:tc>
      </w:tr>
      <w:tr w:rsidR="00A806CF" w:rsidRPr="00CD70F0" w:rsidTr="00453B87">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246" w:firstLine="399"/>
              <w:jc w:val="center"/>
              <w:rPr>
                <w:spacing w:val="-9"/>
                <w:sz w:val="18"/>
                <w:szCs w:val="18"/>
              </w:rPr>
            </w:pPr>
            <w:r w:rsidRPr="00CD70F0">
              <w:rPr>
                <w:rFonts w:hint="eastAsia"/>
                <w:spacing w:val="-9"/>
                <w:sz w:val="18"/>
                <w:szCs w:val="18"/>
              </w:rPr>
              <w:t>境内居民个人姓名</w:t>
            </w: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246" w:firstLine="399"/>
              <w:jc w:val="center"/>
              <w:rPr>
                <w:spacing w:val="-9"/>
                <w:sz w:val="18"/>
                <w:szCs w:val="18"/>
              </w:rPr>
            </w:pPr>
            <w:r w:rsidRPr="00CD70F0">
              <w:rPr>
                <w:rFonts w:hint="eastAsia"/>
                <w:spacing w:val="-9"/>
                <w:sz w:val="18"/>
                <w:szCs w:val="18"/>
              </w:rPr>
              <w:t>境内企业资产或权益注册地或境内个人户籍注册地（境外个人填写在中国境内的习惯性居住地）</w:t>
            </w: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147" w:firstLine="238"/>
              <w:jc w:val="center"/>
              <w:rPr>
                <w:spacing w:val="-9"/>
                <w:sz w:val="18"/>
                <w:szCs w:val="18"/>
              </w:rPr>
            </w:pPr>
            <w:r w:rsidRPr="00CD70F0">
              <w:rPr>
                <w:rFonts w:hint="eastAsia"/>
                <w:spacing w:val="-9"/>
                <w:sz w:val="18"/>
                <w:szCs w:val="18"/>
              </w:rPr>
              <w:t>居民身份证件号码或护照号码</w:t>
            </w:r>
          </w:p>
        </w:tc>
      </w:tr>
      <w:tr w:rsidR="00A806CF" w:rsidRPr="00CD70F0" w:rsidTr="00453B87">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147" w:firstLine="238"/>
              <w:rPr>
                <w:spacing w:val="-9"/>
                <w:sz w:val="18"/>
                <w:szCs w:val="18"/>
              </w:rPr>
            </w:pPr>
          </w:p>
        </w:tc>
        <w:tc>
          <w:tcPr>
            <w:tcW w:w="42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147" w:firstLine="238"/>
              <w:rPr>
                <w:spacing w:val="-9"/>
                <w:sz w:val="18"/>
                <w:szCs w:val="18"/>
              </w:rPr>
            </w:pPr>
          </w:p>
        </w:tc>
        <w:tc>
          <w:tcPr>
            <w:tcW w:w="37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147" w:firstLine="238"/>
              <w:rPr>
                <w:spacing w:val="-9"/>
                <w:sz w:val="18"/>
                <w:szCs w:val="18"/>
              </w:rPr>
            </w:pPr>
          </w:p>
        </w:tc>
      </w:tr>
      <w:tr w:rsidR="00A806CF" w:rsidRPr="00CD70F0" w:rsidTr="00453B87">
        <w:trPr>
          <w:gridAfter w:val="1"/>
          <w:wAfter w:w="12" w:type="dxa"/>
          <w:trHeight w:val="255"/>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B46EB5">
            <w:pPr>
              <w:snapToGrid w:val="0"/>
              <w:ind w:firstLineChars="147" w:firstLine="283"/>
              <w:rPr>
                <w:b/>
                <w:spacing w:val="-9"/>
              </w:rPr>
            </w:pPr>
            <w:r w:rsidRPr="00CD70F0">
              <w:rPr>
                <w:rFonts w:hint="eastAsia"/>
                <w:b/>
                <w:spacing w:val="-9"/>
              </w:rPr>
              <w:t>二、申请事项</w:t>
            </w:r>
          </w:p>
        </w:tc>
      </w:tr>
      <w:tr w:rsidR="00A806CF" w:rsidRPr="00CD70F0" w:rsidTr="00453B87">
        <w:trPr>
          <w:gridAfter w:val="1"/>
          <w:wAfter w:w="12" w:type="dxa"/>
          <w:cantSplit/>
          <w:trHeight w:val="233"/>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r w:rsidRPr="00CD70F0">
              <w:rPr>
                <w:rFonts w:hint="eastAsia"/>
                <w:spacing w:val="-9"/>
                <w:sz w:val="18"/>
                <w:szCs w:val="18"/>
              </w:rPr>
              <w:t>□境外投资企业新设登记</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权益出资</w:t>
            </w:r>
          </w:p>
          <w:p w:rsidR="00A806CF" w:rsidRPr="00CD70F0" w:rsidRDefault="00A806CF" w:rsidP="00453B87">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权益出资</w:t>
            </w:r>
          </w:p>
        </w:tc>
        <w:tc>
          <w:tcPr>
            <w:tcW w:w="5812" w:type="dxa"/>
            <w:gridSpan w:val="1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境内资产</w:t>
            </w:r>
            <w:r w:rsidRPr="00CD70F0">
              <w:rPr>
                <w:spacing w:val="-9"/>
                <w:sz w:val="18"/>
                <w:szCs w:val="18"/>
              </w:rPr>
              <w:t>/</w:t>
            </w:r>
            <w:r w:rsidRPr="00CD70F0">
              <w:rPr>
                <w:rFonts w:hint="eastAsia"/>
                <w:spacing w:val="-9"/>
                <w:sz w:val="18"/>
                <w:szCs w:val="18"/>
              </w:rPr>
              <w:t>权益名称：</w:t>
            </w:r>
          </w:p>
          <w:p w:rsidR="00A806CF" w:rsidRPr="00CD70F0" w:rsidRDefault="00A806CF" w:rsidP="00453B87">
            <w:pPr>
              <w:snapToGrid w:val="0"/>
              <w:ind w:firstLine="324"/>
              <w:jc w:val="left"/>
              <w:rPr>
                <w:spacing w:val="-9"/>
                <w:sz w:val="18"/>
                <w:szCs w:val="18"/>
              </w:rPr>
            </w:pPr>
            <w:r w:rsidRPr="00CD70F0">
              <w:rPr>
                <w:rFonts w:hint="eastAsia"/>
                <w:spacing w:val="-9"/>
                <w:sz w:val="18"/>
                <w:szCs w:val="18"/>
              </w:rPr>
              <w:t>境外资产</w:t>
            </w:r>
            <w:r w:rsidRPr="00CD70F0">
              <w:rPr>
                <w:spacing w:val="-9"/>
                <w:sz w:val="18"/>
                <w:szCs w:val="18"/>
              </w:rPr>
              <w:t>/</w:t>
            </w:r>
            <w:r w:rsidRPr="00CD70F0">
              <w:rPr>
                <w:rFonts w:hint="eastAsia"/>
                <w:spacing w:val="-9"/>
                <w:sz w:val="18"/>
                <w:szCs w:val="18"/>
              </w:rPr>
              <w:t>权益名称：</w:t>
            </w:r>
          </w:p>
        </w:tc>
      </w:tr>
      <w:tr w:rsidR="00A806CF" w:rsidRPr="00CD70F0" w:rsidTr="00453B87">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□货币出资</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申请金额：</w:t>
            </w:r>
          </w:p>
        </w:tc>
      </w:tr>
      <w:tr w:rsidR="00A806CF" w:rsidRPr="00CD70F0" w:rsidTr="00453B87">
        <w:trPr>
          <w:gridAfter w:val="1"/>
          <w:wAfter w:w="12" w:type="dxa"/>
          <w:cantSplit/>
          <w:trHeight w:val="173"/>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pacing w:val="-9"/>
                <w:sz w:val="18"/>
                <w:szCs w:val="18"/>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□其他</w:t>
            </w:r>
          </w:p>
        </w:tc>
        <w:tc>
          <w:tcPr>
            <w:tcW w:w="2604"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出资形式：</w:t>
            </w:r>
          </w:p>
        </w:tc>
        <w:tc>
          <w:tcPr>
            <w:tcW w:w="3208"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申请金额：</w:t>
            </w:r>
          </w:p>
        </w:tc>
      </w:tr>
      <w:tr w:rsidR="00A806CF" w:rsidRPr="00CD70F0" w:rsidTr="00453B87">
        <w:trPr>
          <w:gridAfter w:val="1"/>
          <w:wAfter w:w="12" w:type="dxa"/>
          <w:cantSplit/>
          <w:trHeight w:val="201"/>
          <w:jc w:val="center"/>
        </w:trPr>
        <w:tc>
          <w:tcPr>
            <w:tcW w:w="2765" w:type="dxa"/>
            <w:gridSpan w:val="3"/>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r w:rsidRPr="00CD70F0">
              <w:rPr>
                <w:rFonts w:hint="eastAsia"/>
                <w:spacing w:val="-9"/>
                <w:sz w:val="18"/>
                <w:szCs w:val="18"/>
              </w:rPr>
              <w:t>□境外投资企业变更登记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□基本信息变更□增资□减资□出资形式</w:t>
            </w:r>
          </w:p>
        </w:tc>
      </w:tr>
      <w:tr w:rsidR="00A806CF" w:rsidRPr="00CD70F0" w:rsidTr="00453B87">
        <w:trPr>
          <w:gridAfter w:val="1"/>
          <w:wAfter w:w="12" w:type="dxa"/>
          <w:cantSplit/>
          <w:trHeight w:val="121"/>
          <w:jc w:val="center"/>
        </w:trPr>
        <w:tc>
          <w:tcPr>
            <w:tcW w:w="2765" w:type="dxa"/>
            <w:gridSpan w:val="3"/>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pacing w:val="-9"/>
                <w:sz w:val="18"/>
                <w:szCs w:val="18"/>
              </w:rPr>
            </w:pP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left"/>
              <w:rPr>
                <w:spacing w:val="-9"/>
                <w:sz w:val="18"/>
                <w:szCs w:val="18"/>
              </w:rPr>
            </w:pPr>
            <w:r w:rsidRPr="00CD70F0">
              <w:rPr>
                <w:rFonts w:hint="eastAsia"/>
                <w:spacing w:val="-9"/>
                <w:sz w:val="18"/>
                <w:szCs w:val="18"/>
              </w:rPr>
              <w:t>□股权转让（□中方转外方□外方转中方□外方转外方□中方转中方）</w:t>
            </w:r>
          </w:p>
        </w:tc>
      </w:tr>
      <w:tr w:rsidR="00A806CF" w:rsidRPr="00CD70F0" w:rsidTr="00453B87">
        <w:trPr>
          <w:gridAfter w:val="1"/>
          <w:wAfter w:w="12" w:type="dxa"/>
          <w:trHeight w:val="476"/>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r w:rsidRPr="00CD70F0">
              <w:rPr>
                <w:rFonts w:hint="eastAsia"/>
                <w:spacing w:val="-9"/>
                <w:sz w:val="18"/>
                <w:szCs w:val="18"/>
              </w:rPr>
              <w:t>□境外投资企业注销登记</w:t>
            </w:r>
          </w:p>
        </w:tc>
        <w:tc>
          <w:tcPr>
            <w:tcW w:w="7938" w:type="dxa"/>
            <w:gridSpan w:val="2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u w:val="single"/>
              </w:rPr>
            </w:pPr>
            <w:r w:rsidRPr="00CD70F0">
              <w:rPr>
                <w:rFonts w:hint="eastAsia"/>
                <w:spacing w:val="-9"/>
                <w:sz w:val="18"/>
                <w:szCs w:val="18"/>
              </w:rPr>
              <w:t>注销原因：□股权转让□清算□其他</w:t>
            </w:r>
          </w:p>
        </w:tc>
      </w:tr>
      <w:tr w:rsidR="00A806CF" w:rsidRPr="00CD70F0" w:rsidTr="00453B87">
        <w:trPr>
          <w:gridAfter w:val="1"/>
          <w:wAfter w:w="12" w:type="dxa"/>
          <w:trHeight w:val="25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联系人</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联系电话</w:t>
            </w:r>
          </w:p>
        </w:tc>
        <w:tc>
          <w:tcPr>
            <w:tcW w:w="2955"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rPr>
                <w:b/>
                <w:spacing w:val="-9"/>
                <w:sz w:val="18"/>
                <w:szCs w:val="18"/>
              </w:rPr>
            </w:pPr>
          </w:p>
        </w:tc>
      </w:tr>
      <w:tr w:rsidR="00A806CF" w:rsidRPr="00CD70F0" w:rsidTr="00453B87">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u w:val="single"/>
              </w:rPr>
            </w:pPr>
            <w:r w:rsidRPr="00CD70F0">
              <w:rPr>
                <w:rFonts w:hint="eastAsia"/>
                <w:b/>
                <w:spacing w:val="-9"/>
              </w:rPr>
              <w:t>三、境外投资企业基本信息（变更登记的，填写变更后的基本信息；注销登记的，填写注销前基本信息）</w:t>
            </w:r>
          </w:p>
        </w:tc>
      </w:tr>
      <w:tr w:rsidR="00A806CF" w:rsidRPr="00CD70F0" w:rsidTr="00453B87">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境外企业名称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sz w:val="18"/>
                <w:szCs w:val="18"/>
              </w:rPr>
            </w:pPr>
            <w:r w:rsidRPr="00CD70F0">
              <w:rPr>
                <w:rFonts w:hint="eastAsia"/>
                <w:spacing w:val="-9"/>
                <w:sz w:val="18"/>
                <w:szCs w:val="18"/>
              </w:rPr>
              <w:t>注册地</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注册日期</w:t>
            </w: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上市地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上市日期</w:t>
            </w: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总资产</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已发行总股数</w:t>
            </w: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预留员工期权股数</w:t>
            </w:r>
          </w:p>
        </w:tc>
      </w:tr>
      <w:tr w:rsidR="00A806CF" w:rsidRPr="00CD70F0" w:rsidTr="00453B87">
        <w:trPr>
          <w:gridAfter w:val="1"/>
          <w:wAfter w:w="12" w:type="dxa"/>
          <w:trHeight w:val="320"/>
          <w:jc w:val="center"/>
        </w:trPr>
        <w:tc>
          <w:tcPr>
            <w:tcW w:w="1631"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266"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432"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5"/>
              <w:jc w:val="center"/>
              <w:rPr>
                <w:b/>
                <w:spacing w:val="-9"/>
                <w:sz w:val="18"/>
                <w:szCs w:val="18"/>
              </w:rPr>
            </w:pPr>
          </w:p>
        </w:tc>
      </w:tr>
      <w:tr w:rsidR="00A806CF" w:rsidRPr="00CD70F0" w:rsidTr="00453B87">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r w:rsidRPr="00CD70F0">
              <w:rPr>
                <w:rFonts w:hint="eastAsia"/>
                <w:b/>
                <w:spacing w:val="-9"/>
              </w:rPr>
              <w:t>四、境外投资企业的中方股东投资信息（变更登记的，填写变更后的信息；注销登记的，填写当前股东信息）</w:t>
            </w:r>
          </w:p>
        </w:tc>
      </w:tr>
      <w:tr w:rsidR="00A806CF" w:rsidRPr="00CD70F0" w:rsidTr="00453B87">
        <w:trPr>
          <w:gridAfter w:val="1"/>
          <w:wAfter w:w="12" w:type="dxa"/>
          <w:trHeight w:val="14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b/>
                <w:spacing w:val="-9"/>
              </w:rPr>
            </w:pPr>
            <w:r w:rsidRPr="00CD70F0">
              <w:rPr>
                <w:rFonts w:hint="eastAsia"/>
                <w:spacing w:val="-9"/>
                <w:sz w:val="18"/>
                <w:szCs w:val="18"/>
              </w:rPr>
              <w:t>中方股东名称</w:t>
            </w: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b/>
                <w:spacing w:val="-9"/>
              </w:rPr>
            </w:pPr>
            <w:r w:rsidRPr="00CD70F0">
              <w:rPr>
                <w:rFonts w:hint="eastAsia"/>
                <w:spacing w:val="-9"/>
                <w:sz w:val="18"/>
                <w:szCs w:val="18"/>
              </w:rPr>
              <w:t>币种</w:t>
            </w: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rPr>
            </w:pPr>
            <w:r w:rsidRPr="00CD70F0">
              <w:rPr>
                <w:rFonts w:hint="eastAsia"/>
                <w:spacing w:val="-9"/>
                <w:sz w:val="18"/>
                <w:szCs w:val="18"/>
              </w:rPr>
              <w:t>出资额</w:t>
            </w: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rPr>
            </w:pPr>
            <w:r w:rsidRPr="00CD70F0">
              <w:rPr>
                <w:rFonts w:hint="eastAsia"/>
                <w:spacing w:val="-9"/>
                <w:sz w:val="18"/>
                <w:szCs w:val="18"/>
              </w:rPr>
              <w:t>出资比例（％）</w:t>
            </w: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rPr>
            </w:pPr>
            <w:r w:rsidRPr="00CD70F0">
              <w:rPr>
                <w:rFonts w:hint="eastAsia"/>
                <w:spacing w:val="-9"/>
                <w:sz w:val="18"/>
                <w:szCs w:val="18"/>
              </w:rPr>
              <w:t>持股数</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rPr>
            </w:pPr>
            <w:r w:rsidRPr="00CD70F0">
              <w:rPr>
                <w:rFonts w:hint="eastAsia"/>
                <w:spacing w:val="-9"/>
                <w:sz w:val="18"/>
                <w:szCs w:val="18"/>
              </w:rPr>
              <w:t>持股比例（％）</w:t>
            </w:r>
          </w:p>
        </w:tc>
      </w:tr>
      <w:tr w:rsidR="00A806CF" w:rsidRPr="00CD70F0" w:rsidTr="00453B87">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r>
      <w:tr w:rsidR="00A806CF" w:rsidRPr="00CD70F0" w:rsidTr="00453B87">
        <w:trPr>
          <w:gridAfter w:val="1"/>
          <w:wAfter w:w="12" w:type="dxa"/>
          <w:trHeight w:val="138"/>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70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717"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86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649"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p>
        </w:tc>
      </w:tr>
      <w:tr w:rsidR="00A806CF" w:rsidRPr="00CD70F0" w:rsidTr="00453B87">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r w:rsidRPr="00CD70F0">
              <w:rPr>
                <w:rFonts w:hint="eastAsia"/>
                <w:b/>
                <w:spacing w:val="-9"/>
              </w:rPr>
              <w:t>五、境外投资企业的外方股东投资信息（变更登记的，填写变更后的信息；注销登记的，填写当前股东信息</w:t>
            </w:r>
            <w:r w:rsidRPr="00CD70F0">
              <w:rPr>
                <w:b/>
                <w:spacing w:val="-9"/>
              </w:rPr>
              <w:t>,</w:t>
            </w:r>
            <w:r w:rsidRPr="00CD70F0">
              <w:rPr>
                <w:rFonts w:hint="eastAsia"/>
                <w:b/>
                <w:spacing w:val="-9"/>
              </w:rPr>
              <w:t>股权结构分散的，可酌情填写主要外方股东信息）</w:t>
            </w:r>
          </w:p>
        </w:tc>
      </w:tr>
      <w:tr w:rsidR="00A806CF" w:rsidRPr="00CD70F0" w:rsidTr="00453B87">
        <w:trPr>
          <w:gridAfter w:val="1"/>
          <w:wAfter w:w="12" w:type="dxa"/>
          <w:trHeight w:val="321"/>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外方股东名称</w:t>
            </w: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币种</w:t>
            </w: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投资金额</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出资比例（％）</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Chars="123" w:firstLine="199"/>
              <w:jc w:val="center"/>
              <w:rPr>
                <w:spacing w:val="-9"/>
                <w:sz w:val="18"/>
                <w:szCs w:val="18"/>
              </w:rPr>
            </w:pPr>
            <w:r w:rsidRPr="00CD70F0">
              <w:rPr>
                <w:rFonts w:hint="eastAsia"/>
                <w:spacing w:val="-9"/>
                <w:sz w:val="18"/>
                <w:szCs w:val="18"/>
              </w:rPr>
              <w:t>持股数</w:t>
            </w: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rPr>
                <w:spacing w:val="-9"/>
                <w:sz w:val="18"/>
                <w:szCs w:val="18"/>
              </w:rPr>
            </w:pPr>
            <w:r w:rsidRPr="00CD70F0">
              <w:rPr>
                <w:rFonts w:hint="eastAsia"/>
                <w:spacing w:val="-9"/>
                <w:sz w:val="18"/>
                <w:szCs w:val="18"/>
              </w:rPr>
              <w:t>持股比例（％）</w:t>
            </w:r>
          </w:p>
        </w:tc>
      </w:tr>
      <w:tr w:rsidR="00A806CF" w:rsidRPr="00CD70F0" w:rsidTr="00453B87">
        <w:trPr>
          <w:gridAfter w:val="1"/>
          <w:wAfter w:w="12" w:type="dxa"/>
          <w:trHeight w:val="203"/>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ind w:firstLine="324"/>
              <w:jc w:val="left"/>
              <w:rPr>
                <w:spacing w:val="-9"/>
                <w:sz w:val="18"/>
                <w:szCs w:val="18"/>
              </w:rPr>
            </w:pPr>
          </w:p>
        </w:tc>
      </w:tr>
      <w:tr w:rsidR="00A806CF" w:rsidRPr="00CD70F0" w:rsidTr="00453B87">
        <w:trPr>
          <w:gridAfter w:val="1"/>
          <w:wAfter w:w="12" w:type="dxa"/>
          <w:trHeight w:val="175"/>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45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963" w:type="dxa"/>
            <w:gridSpan w:val="7"/>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p>
        </w:tc>
        <w:tc>
          <w:tcPr>
            <w:tcW w:w="1235"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ind w:firstLine="324"/>
              <w:jc w:val="left"/>
              <w:rPr>
                <w:spacing w:val="-9"/>
                <w:sz w:val="18"/>
                <w:szCs w:val="18"/>
              </w:rPr>
            </w:pPr>
          </w:p>
        </w:tc>
      </w:tr>
      <w:tr w:rsidR="00A806CF" w:rsidRPr="00CD70F0" w:rsidTr="00453B87">
        <w:trPr>
          <w:gridAfter w:val="1"/>
          <w:wAfter w:w="12" w:type="dxa"/>
          <w:trHeight w:val="49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sz w:val="18"/>
                <w:szCs w:val="18"/>
              </w:rPr>
            </w:pPr>
            <w:r w:rsidRPr="00CD70F0">
              <w:rPr>
                <w:rFonts w:hint="eastAsia"/>
                <w:b/>
                <w:spacing w:val="-9"/>
              </w:rPr>
              <w:t>六、拟返程投资企业基本信息（变更登记的，填写变更后的信息；注销登记的，填写当前股东信息）</w:t>
            </w:r>
          </w:p>
        </w:tc>
      </w:tr>
      <w:tr w:rsidR="00A806CF" w:rsidRPr="00CD70F0" w:rsidTr="00453B87">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b/>
                <w:spacing w:val="-9"/>
              </w:rPr>
            </w:pPr>
            <w:r w:rsidRPr="00CD70F0">
              <w:rPr>
                <w:rFonts w:hint="eastAsia"/>
                <w:spacing w:val="-9"/>
                <w:sz w:val="18"/>
                <w:szCs w:val="18"/>
              </w:rPr>
              <w:t>返程投资企业名称</w:t>
            </w: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b/>
                <w:spacing w:val="-9"/>
              </w:rPr>
            </w:pPr>
            <w:r w:rsidRPr="00CD70F0">
              <w:rPr>
                <w:rFonts w:hint="eastAsia"/>
                <w:spacing w:val="-9"/>
                <w:sz w:val="18"/>
                <w:szCs w:val="18"/>
              </w:rPr>
              <w:t>组织机构代码</w:t>
            </w: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外商投资企业批准证书编号</w:t>
            </w:r>
          </w:p>
        </w:tc>
      </w:tr>
      <w:tr w:rsidR="00A806CF" w:rsidRPr="00CD70F0" w:rsidTr="00453B87">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r>
      <w:tr w:rsidR="00A806CF" w:rsidRPr="00CD70F0" w:rsidTr="00453B87">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c>
          <w:tcPr>
            <w:tcW w:w="3417" w:type="dxa"/>
            <w:gridSpan w:val="10"/>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c>
          <w:tcPr>
            <w:tcW w:w="4521" w:type="dxa"/>
            <w:gridSpan w:val="11"/>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rPr>
                <w:spacing w:val="-9"/>
                <w:sz w:val="18"/>
                <w:szCs w:val="18"/>
              </w:rPr>
            </w:pPr>
          </w:p>
        </w:tc>
      </w:tr>
      <w:tr w:rsidR="00A806CF" w:rsidRPr="00CD70F0" w:rsidTr="00453B87">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left"/>
              <w:rPr>
                <w:b/>
                <w:spacing w:val="-9"/>
              </w:rPr>
            </w:pPr>
            <w:r w:rsidRPr="00CD70F0">
              <w:rPr>
                <w:rFonts w:hint="eastAsia"/>
                <w:b/>
                <w:spacing w:val="-9"/>
              </w:rPr>
              <w:t>七、境外投资企业的外方股东向中方转让股权所得付款计划（股权转让外方转中方需填写）：</w:t>
            </w:r>
          </w:p>
        </w:tc>
      </w:tr>
      <w:tr w:rsidR="00A806CF" w:rsidRPr="00CD70F0" w:rsidTr="00453B87">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中方股东名称（受让方）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外方股东名称（出让方）</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外方股东国别</w:t>
            </w:r>
            <w:r w:rsidRPr="00CD70F0">
              <w:rPr>
                <w:spacing w:val="-9"/>
                <w:sz w:val="18"/>
                <w:szCs w:val="18"/>
              </w:rPr>
              <w:t>/</w:t>
            </w:r>
            <w:r w:rsidRPr="00CD70F0">
              <w:rPr>
                <w:rFonts w:hint="eastAsia"/>
                <w:spacing w:val="-9"/>
                <w:sz w:val="18"/>
                <w:szCs w:val="18"/>
              </w:rPr>
              <w:t>地区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转让股份数</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1</w:t>
            </w:r>
            <w:r w:rsidRPr="00CD70F0">
              <w:rPr>
                <w:rFonts w:hint="eastAsia"/>
                <w:spacing w:val="-9"/>
                <w:sz w:val="18"/>
                <w:szCs w:val="18"/>
              </w:rPr>
              <w:t>．境外支付金额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2</w:t>
            </w:r>
            <w:r w:rsidRPr="00CD70F0">
              <w:rPr>
                <w:rFonts w:hint="eastAsia"/>
                <w:spacing w:val="-9"/>
                <w:sz w:val="18"/>
                <w:szCs w:val="18"/>
              </w:rPr>
              <w:t>．需汇出境外金额</w:t>
            </w:r>
          </w:p>
        </w:tc>
      </w:tr>
      <w:tr w:rsidR="00A806CF" w:rsidRPr="00CD70F0" w:rsidTr="00453B87">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r>
      <w:tr w:rsidR="00A806CF" w:rsidRPr="00CD70F0" w:rsidTr="00453B87">
        <w:trPr>
          <w:trHeight w:val="2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center"/>
              <w:rPr>
                <w:b/>
                <w:spacing w:val="-9"/>
              </w:rPr>
            </w:pPr>
          </w:p>
        </w:tc>
      </w:tr>
      <w:tr w:rsidR="00A806CF" w:rsidRPr="00CD70F0" w:rsidTr="00453B87">
        <w:trPr>
          <w:trHeight w:val="226"/>
          <w:jc w:val="center"/>
        </w:trPr>
        <w:tc>
          <w:tcPr>
            <w:tcW w:w="10715" w:type="dxa"/>
            <w:gridSpan w:val="2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r w:rsidRPr="00CD70F0">
              <w:rPr>
                <w:rFonts w:hint="eastAsia"/>
                <w:b/>
                <w:spacing w:val="-9"/>
              </w:rPr>
              <w:t>八、境外投资企业的中方股东向外方转让股权所得处置计划（股权转让中方转外方需填写）：</w:t>
            </w:r>
          </w:p>
        </w:tc>
      </w:tr>
      <w:tr w:rsidR="00A806CF" w:rsidRPr="00CD70F0" w:rsidTr="00453B87">
        <w:trPr>
          <w:trHeight w:val="329"/>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中方股东名称（出让方）</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外方股东名称（受让方）</w:t>
            </w:r>
          </w:p>
        </w:tc>
        <w:tc>
          <w:tcPr>
            <w:tcW w:w="1581"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转让股份数</w:t>
            </w:r>
          </w:p>
        </w:tc>
        <w:tc>
          <w:tcPr>
            <w:tcW w:w="2388"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股权转让对价</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A806CF" w:rsidRPr="00CD70F0" w:rsidTr="00453B87">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r>
      <w:tr w:rsidR="00A806CF" w:rsidRPr="00CD70F0" w:rsidTr="00453B87">
        <w:trPr>
          <w:trHeight w:val="175"/>
          <w:jc w:val="center"/>
        </w:trPr>
        <w:tc>
          <w:tcPr>
            <w:tcW w:w="1736"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737"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58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2388"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r>
      <w:tr w:rsidR="00A806CF" w:rsidRPr="00CD70F0" w:rsidTr="00453B87">
        <w:trPr>
          <w:gridAfter w:val="1"/>
          <w:wAfter w:w="12" w:type="dxa"/>
          <w:trHeight w:val="292"/>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jc w:val="left"/>
              <w:rPr>
                <w:b/>
                <w:spacing w:val="-9"/>
              </w:rPr>
            </w:pPr>
            <w:r w:rsidRPr="00CD70F0">
              <w:rPr>
                <w:rFonts w:hint="eastAsia"/>
                <w:b/>
                <w:spacing w:val="-9"/>
              </w:rPr>
              <w:t>九、境外投资企业的中方股东减资所得处置计划（中方减实际出资需填写）：</w:t>
            </w:r>
          </w:p>
        </w:tc>
      </w:tr>
      <w:tr w:rsidR="00A806CF" w:rsidRPr="00CD70F0" w:rsidTr="00453B87">
        <w:trPr>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中方股东名称</w:t>
            </w:r>
          </w:p>
        </w:tc>
        <w:tc>
          <w:tcPr>
            <w:tcW w:w="1728"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减少股份数</w:t>
            </w:r>
          </w:p>
        </w:tc>
        <w:tc>
          <w:tcPr>
            <w:tcW w:w="2949" w:type="dxa"/>
            <w:gridSpan w:val="9"/>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rFonts w:hint="eastAsia"/>
                <w:spacing w:val="-9"/>
                <w:sz w:val="18"/>
                <w:szCs w:val="18"/>
              </w:rPr>
              <w:t>减资所得金额</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2</w:t>
            </w:r>
            <w:r w:rsidRPr="00CD70F0">
              <w:rPr>
                <w:rFonts w:hint="eastAsia"/>
                <w:spacing w:val="-9"/>
                <w:sz w:val="18"/>
                <w:szCs w:val="18"/>
              </w:rPr>
              <w:t>、调回境内金额</w:t>
            </w:r>
          </w:p>
        </w:tc>
      </w:tr>
      <w:tr w:rsidR="00A806CF" w:rsidRPr="00CD70F0" w:rsidTr="00453B87">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r>
      <w:tr w:rsidR="00A806CF" w:rsidRPr="00CD70F0" w:rsidTr="00453B87">
        <w:trPr>
          <w:trHeight w:val="179"/>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72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2949" w:type="dxa"/>
            <w:gridSpan w:val="9"/>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560"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c>
          <w:tcPr>
            <w:tcW w:w="17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center"/>
              <w:rPr>
                <w:b/>
                <w:spacing w:val="-9"/>
              </w:rPr>
            </w:pPr>
          </w:p>
        </w:tc>
      </w:tr>
      <w:tr w:rsidR="00A806CF" w:rsidRPr="00CD70F0" w:rsidTr="00453B87">
        <w:trPr>
          <w:gridAfter w:val="1"/>
          <w:wAfter w:w="12" w:type="dxa"/>
          <w:trHeight w:val="329"/>
          <w:jc w:val="center"/>
        </w:trPr>
        <w:tc>
          <w:tcPr>
            <w:tcW w:w="10703" w:type="dxa"/>
            <w:gridSpan w:val="2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jc w:val="left"/>
              <w:rPr>
                <w:b/>
                <w:spacing w:val="-9"/>
              </w:rPr>
            </w:pPr>
            <w:r w:rsidRPr="00CD70F0">
              <w:rPr>
                <w:rFonts w:hint="eastAsia"/>
                <w:b/>
                <w:spacing w:val="-9"/>
              </w:rPr>
              <w:t>十、境外投资企业注销后中方股东所得资产处置计划：（境外投资企业注销后有剩余资产调回境内的需填写）</w:t>
            </w:r>
          </w:p>
        </w:tc>
      </w:tr>
      <w:tr w:rsidR="00A806CF" w:rsidRPr="00CD70F0" w:rsidTr="00453B87">
        <w:trPr>
          <w:gridAfter w:val="1"/>
          <w:wAfter w:w="12" w:type="dxa"/>
          <w:trHeight w:val="329"/>
          <w:jc w:val="center"/>
        </w:trPr>
        <w:tc>
          <w:tcPr>
            <w:tcW w:w="2765" w:type="dxa"/>
            <w:gridSpan w:val="3"/>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中方股东名称（出让方）</w:t>
            </w:r>
          </w:p>
        </w:tc>
        <w:tc>
          <w:tcPr>
            <w:tcW w:w="1878" w:type="dxa"/>
            <w:gridSpan w:val="5"/>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rFonts w:hint="eastAsia"/>
                <w:spacing w:val="-9"/>
                <w:sz w:val="18"/>
                <w:szCs w:val="18"/>
              </w:rPr>
              <w:t>清算所得金额</w:t>
            </w:r>
          </w:p>
        </w:tc>
        <w:tc>
          <w:tcPr>
            <w:tcW w:w="3508" w:type="dxa"/>
            <w:gridSpan w:val="12"/>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24"/>
              <w:jc w:val="center"/>
              <w:rPr>
                <w:spacing w:val="-9"/>
                <w:sz w:val="18"/>
                <w:szCs w:val="18"/>
              </w:rPr>
            </w:pPr>
            <w:r w:rsidRPr="00CD70F0">
              <w:rPr>
                <w:spacing w:val="-9"/>
                <w:sz w:val="18"/>
                <w:szCs w:val="18"/>
              </w:rPr>
              <w:t>1.</w:t>
            </w:r>
            <w:r w:rsidRPr="00CD70F0">
              <w:rPr>
                <w:rFonts w:hint="eastAsia"/>
                <w:spacing w:val="-9"/>
                <w:sz w:val="18"/>
                <w:szCs w:val="18"/>
              </w:rPr>
              <w:t>留存境外金额</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jc w:val="center"/>
              <w:rPr>
                <w:spacing w:val="-9"/>
                <w:sz w:val="18"/>
                <w:szCs w:val="18"/>
              </w:rPr>
            </w:pPr>
            <w:r w:rsidRPr="00CD70F0">
              <w:rPr>
                <w:spacing w:val="-9"/>
                <w:sz w:val="18"/>
                <w:szCs w:val="18"/>
              </w:rPr>
              <w:t>2.</w:t>
            </w:r>
            <w:r w:rsidRPr="00CD70F0">
              <w:rPr>
                <w:rFonts w:hint="eastAsia"/>
                <w:spacing w:val="-9"/>
                <w:sz w:val="18"/>
                <w:szCs w:val="18"/>
              </w:rPr>
              <w:t>需调回境内金额</w:t>
            </w:r>
          </w:p>
        </w:tc>
      </w:tr>
      <w:tr w:rsidR="00A806CF" w:rsidRPr="00CD70F0" w:rsidTr="00453B87">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r>
      <w:tr w:rsidR="00A806CF" w:rsidRPr="00CD70F0" w:rsidTr="00453B87">
        <w:trPr>
          <w:gridAfter w:val="1"/>
          <w:wAfter w:w="12" w:type="dxa"/>
          <w:trHeight w:val="212"/>
          <w:jc w:val="center"/>
        </w:trPr>
        <w:tc>
          <w:tcPr>
            <w:tcW w:w="2765"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1878" w:type="dxa"/>
            <w:gridSpan w:val="5"/>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3508" w:type="dxa"/>
            <w:gridSpan w:val="12"/>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c>
          <w:tcPr>
            <w:tcW w:w="2552"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24"/>
              <w:rPr>
                <w:spacing w:val="-9"/>
                <w:sz w:val="18"/>
                <w:szCs w:val="18"/>
              </w:rPr>
            </w:pPr>
          </w:p>
        </w:tc>
      </w:tr>
      <w:tr w:rsidR="00A806CF" w:rsidRPr="00CD70F0" w:rsidTr="00453B87">
        <w:trPr>
          <w:gridAfter w:val="1"/>
          <w:wAfter w:w="12" w:type="dxa"/>
          <w:trHeight w:val="1566"/>
          <w:jc w:val="center"/>
        </w:trPr>
        <w:tc>
          <w:tcPr>
            <w:tcW w:w="10703" w:type="dxa"/>
            <w:gridSpan w:val="24"/>
            <w:tcBorders>
              <w:top w:val="single" w:sz="4" w:space="0" w:color="auto"/>
              <w:left w:val="single" w:sz="4" w:space="0" w:color="auto"/>
              <w:bottom w:val="single" w:sz="4" w:space="0" w:color="auto"/>
              <w:right w:val="single" w:sz="4" w:space="0" w:color="auto"/>
            </w:tcBorders>
          </w:tcPr>
          <w:p w:rsidR="00A806CF" w:rsidRPr="00CD70F0" w:rsidRDefault="00A806CF" w:rsidP="00453B87">
            <w:pPr>
              <w:snapToGrid w:val="0"/>
              <w:ind w:firstLine="386"/>
              <w:rPr>
                <w:b/>
                <w:spacing w:val="-9"/>
              </w:rPr>
            </w:pPr>
          </w:p>
          <w:p w:rsidR="00A806CF" w:rsidRPr="00CD70F0" w:rsidRDefault="00A806CF" w:rsidP="00453B87">
            <w:pPr>
              <w:snapToGrid w:val="0"/>
              <w:ind w:firstLine="386"/>
              <w:rPr>
                <w:b/>
                <w:spacing w:val="-9"/>
              </w:rPr>
            </w:pPr>
            <w:r w:rsidRPr="00CD70F0">
              <w:rPr>
                <w:rFonts w:hint="eastAsia"/>
                <w:b/>
                <w:spacing w:val="-9"/>
              </w:rPr>
              <w:t>十一、备注（以上表格内容无法完全涵盖企业申请事项的，可在此栏中填写）：</w:t>
            </w:r>
          </w:p>
          <w:p w:rsidR="00A806CF" w:rsidRPr="00CD70F0" w:rsidRDefault="00A806CF" w:rsidP="00453B87">
            <w:pPr>
              <w:snapToGrid w:val="0"/>
              <w:ind w:firstLine="386"/>
              <w:rPr>
                <w:b/>
                <w:spacing w:val="-9"/>
              </w:rPr>
            </w:pPr>
          </w:p>
        </w:tc>
      </w:tr>
      <w:tr w:rsidR="00A806CF" w:rsidRPr="00CD70F0" w:rsidTr="00453B87">
        <w:trPr>
          <w:gridAfter w:val="1"/>
          <w:wAfter w:w="12" w:type="dxa"/>
          <w:trHeight w:val="464"/>
          <w:jc w:val="center"/>
        </w:trPr>
        <w:tc>
          <w:tcPr>
            <w:tcW w:w="10703" w:type="dxa"/>
            <w:gridSpan w:val="24"/>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napToGrid w:val="0"/>
              <w:ind w:firstLine="386"/>
              <w:rPr>
                <w:b/>
                <w:spacing w:val="-9"/>
              </w:rPr>
            </w:pPr>
            <w:r w:rsidRPr="00CD70F0">
              <w:rPr>
                <w:rFonts w:hint="eastAsia"/>
                <w:b/>
                <w:spacing w:val="-9"/>
              </w:rPr>
              <w:t>十二、承诺：请勾选</w:t>
            </w:r>
          </w:p>
          <w:p w:rsidR="00A806CF" w:rsidRPr="00CD70F0" w:rsidRDefault="00A806CF" w:rsidP="00453B87">
            <w:pPr>
              <w:snapToGrid w:val="0"/>
              <w:ind w:firstLine="386"/>
              <w:rPr>
                <w:b/>
                <w:spacing w:val="-9"/>
              </w:rPr>
            </w:pPr>
          </w:p>
          <w:p w:rsidR="00A806CF" w:rsidRPr="00CD70F0" w:rsidRDefault="00A806CF" w:rsidP="00453B87">
            <w:pPr>
              <w:snapToGrid w:val="0"/>
              <w:ind w:firstLine="386"/>
              <w:rPr>
                <w:b/>
                <w:szCs w:val="21"/>
              </w:rPr>
            </w:pPr>
            <w:r w:rsidRPr="00CD70F0">
              <w:rPr>
                <w:rFonts w:hint="eastAsia"/>
                <w:b/>
                <w:spacing w:val="-9"/>
                <w:szCs w:val="21"/>
              </w:rPr>
              <w:t>□</w:t>
            </w:r>
            <w:r w:rsidRPr="00CD70F0">
              <w:rPr>
                <w:rFonts w:hint="eastAsia"/>
                <w:b/>
                <w:szCs w:val="21"/>
              </w:rPr>
              <w:t>本人所填写《境内居民个人境外投资外汇登记表》中各项内容及所提交的所有书面材料均真实有效，所有复印件均与原件完全相同。</w:t>
            </w:r>
            <w:r w:rsidRPr="00CD70F0">
              <w:rPr>
                <w:rFonts w:hint="eastAsia"/>
                <w:b/>
              </w:rPr>
              <w:t>本人保证按照有关规定完整、真实地办理外汇登记及变更手续，如有违反，本人</w:t>
            </w:r>
            <w:r w:rsidRPr="00CD70F0">
              <w:rPr>
                <w:rFonts w:hint="eastAsia"/>
                <w:b/>
                <w:szCs w:val="21"/>
              </w:rPr>
              <w:t>愿承担由此而导致的一切后果。</w:t>
            </w:r>
          </w:p>
          <w:p w:rsidR="00A806CF" w:rsidRPr="00CD70F0" w:rsidRDefault="00A806CF" w:rsidP="00453B87">
            <w:pPr>
              <w:snapToGrid w:val="0"/>
              <w:ind w:firstLine="386"/>
              <w:rPr>
                <w:b/>
                <w:szCs w:val="21"/>
              </w:rPr>
            </w:pPr>
          </w:p>
          <w:p w:rsidR="00A806CF" w:rsidRPr="00CD70F0" w:rsidRDefault="00A806CF" w:rsidP="00453B87">
            <w:pPr>
              <w:snapToGrid w:val="0"/>
              <w:ind w:firstLine="386"/>
              <w:rPr>
                <w:b/>
              </w:rPr>
            </w:pPr>
            <w:r w:rsidRPr="00CD70F0">
              <w:rPr>
                <w:rFonts w:hint="eastAsia"/>
                <w:b/>
                <w:spacing w:val="-9"/>
                <w:szCs w:val="21"/>
              </w:rPr>
              <w:t>□</w:t>
            </w:r>
            <w:r w:rsidRPr="00CD70F0">
              <w:rPr>
                <w:rFonts w:hint="eastAsia"/>
                <w:b/>
              </w:rPr>
              <w:t>以上资料真实完整地反映了本人（或本人及本人所代理的所有境内居民个人）的境外持股状况，如存在虚假陈述、骗取外汇登记的行为，本人愿意承担由此而导致的法律责任。</w:t>
            </w:r>
          </w:p>
          <w:p w:rsidR="00A806CF" w:rsidRPr="00CD70F0" w:rsidRDefault="00A806CF" w:rsidP="00453B87">
            <w:pPr>
              <w:snapToGrid w:val="0"/>
              <w:ind w:firstLine="386"/>
              <w:rPr>
                <w:b/>
              </w:rPr>
            </w:pPr>
          </w:p>
          <w:p w:rsidR="00A806CF" w:rsidRPr="00CD70F0" w:rsidRDefault="00A806CF" w:rsidP="00453B87">
            <w:pPr>
              <w:snapToGrid w:val="0"/>
              <w:ind w:firstLine="422"/>
              <w:rPr>
                <w:b/>
              </w:rPr>
            </w:pPr>
            <w:r w:rsidRPr="00CD70F0">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A806CF" w:rsidRPr="00CD70F0" w:rsidRDefault="00A806CF" w:rsidP="00453B87">
            <w:pPr>
              <w:snapToGrid w:val="0"/>
              <w:ind w:firstLine="422"/>
              <w:rPr>
                <w:b/>
                <w:szCs w:val="21"/>
              </w:rPr>
            </w:pPr>
          </w:p>
          <w:p w:rsidR="00A806CF" w:rsidRPr="00CD70F0" w:rsidRDefault="00A806CF" w:rsidP="00453B87">
            <w:pPr>
              <w:snapToGrid w:val="0"/>
              <w:ind w:firstLine="422"/>
              <w:rPr>
                <w:b/>
              </w:rPr>
            </w:pPr>
            <w:r w:rsidRPr="00CD70F0">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A806CF" w:rsidRPr="00CD70F0" w:rsidRDefault="00A806CF" w:rsidP="00453B87">
            <w:pPr>
              <w:snapToGrid w:val="0"/>
              <w:ind w:firstLine="422"/>
              <w:rPr>
                <w:b/>
              </w:rPr>
            </w:pPr>
          </w:p>
          <w:p w:rsidR="00A806CF" w:rsidRPr="00CD70F0" w:rsidRDefault="00A806CF" w:rsidP="00453B87">
            <w:pPr>
              <w:snapToGrid w:val="0"/>
              <w:ind w:firstLine="422"/>
              <w:rPr>
                <w:b/>
                <w:szCs w:val="21"/>
              </w:rPr>
            </w:pPr>
          </w:p>
          <w:p w:rsidR="00A806CF" w:rsidRPr="00CD70F0" w:rsidRDefault="00A806CF" w:rsidP="00453B87">
            <w:pPr>
              <w:snapToGrid w:val="0"/>
              <w:ind w:firstLine="420"/>
              <w:rPr>
                <w:bCs/>
                <w:szCs w:val="21"/>
                <w:u w:val="single"/>
              </w:rPr>
            </w:pPr>
            <w:r w:rsidRPr="00CD70F0">
              <w:rPr>
                <w:rFonts w:hint="eastAsia"/>
                <w:bCs/>
                <w:szCs w:val="21"/>
              </w:rPr>
              <w:t>境内居民个人（委托人）</w:t>
            </w:r>
            <w:r w:rsidRPr="00CD70F0">
              <w:rPr>
                <w:rFonts w:hint="eastAsia"/>
                <w:szCs w:val="21"/>
              </w:rPr>
              <w:t>签名：</w:t>
            </w:r>
          </w:p>
          <w:p w:rsidR="00A806CF" w:rsidRPr="00CD70F0" w:rsidRDefault="00A806CF" w:rsidP="00453B87">
            <w:pPr>
              <w:snapToGrid w:val="0"/>
              <w:ind w:firstLine="420"/>
              <w:rPr>
                <w:bCs/>
                <w:szCs w:val="21"/>
              </w:rPr>
            </w:pPr>
          </w:p>
          <w:p w:rsidR="00A806CF" w:rsidRPr="00CD70F0" w:rsidRDefault="00A806CF" w:rsidP="00453B87">
            <w:pPr>
              <w:snapToGrid w:val="0"/>
              <w:ind w:firstLine="422"/>
              <w:jc w:val="left"/>
              <w:rPr>
                <w:bCs/>
              </w:rPr>
            </w:pPr>
            <w:r w:rsidRPr="00CD70F0">
              <w:rPr>
                <w:rFonts w:hint="eastAsia"/>
                <w:bCs/>
              </w:rPr>
              <w:t>申请日期：年月日</w:t>
            </w:r>
          </w:p>
          <w:p w:rsidR="00A806CF" w:rsidRPr="00CD70F0" w:rsidRDefault="00A806CF" w:rsidP="00453B87">
            <w:pPr>
              <w:snapToGrid w:val="0"/>
              <w:ind w:firstLine="422"/>
              <w:jc w:val="left"/>
              <w:rPr>
                <w:spacing w:val="-9"/>
              </w:rPr>
            </w:pPr>
          </w:p>
        </w:tc>
      </w:tr>
    </w:tbl>
    <w:p w:rsidR="00A806CF" w:rsidRPr="00CD70F0" w:rsidRDefault="00A806CF" w:rsidP="00B46EB5">
      <w:pPr>
        <w:spacing w:beforeLines="20"/>
        <w:ind w:firstLine="420"/>
        <w:jc w:val="right"/>
        <w:rPr>
          <w:szCs w:val="21"/>
          <w:u w:val="single"/>
        </w:rPr>
      </w:pPr>
    </w:p>
    <w:p w:rsidR="00A806CF" w:rsidRPr="00CD70F0" w:rsidRDefault="00A806CF" w:rsidP="00B46EB5">
      <w:pPr>
        <w:spacing w:beforeLines="20"/>
        <w:ind w:firstLine="420"/>
        <w:jc w:val="right"/>
        <w:rPr>
          <w:szCs w:val="21"/>
          <w:u w:val="single"/>
        </w:rPr>
      </w:pPr>
    </w:p>
    <w:p w:rsidR="00A806CF" w:rsidRPr="00CD70F0" w:rsidRDefault="00A806CF" w:rsidP="00B46EB5">
      <w:pPr>
        <w:wordWrap w:val="0"/>
        <w:spacing w:beforeLines="20"/>
        <w:ind w:firstLine="420"/>
        <w:jc w:val="right"/>
        <w:rPr>
          <w:szCs w:val="21"/>
          <w:u w:val="single"/>
        </w:rPr>
      </w:pPr>
      <w:r w:rsidRPr="00CD70F0">
        <w:rPr>
          <w:rFonts w:hint="eastAsia"/>
          <w:szCs w:val="21"/>
        </w:rPr>
        <w:t>银行（外汇局）：</w:t>
      </w:r>
      <w:r w:rsidRPr="00CD70F0">
        <w:rPr>
          <w:rFonts w:hint="eastAsia"/>
          <w:szCs w:val="21"/>
          <w:u w:val="single"/>
        </w:rPr>
        <w:t>（盖章）</w:t>
      </w:r>
    </w:p>
    <w:p w:rsidR="00A806CF" w:rsidRPr="00CD70F0" w:rsidRDefault="00A806CF" w:rsidP="00A806CF">
      <w:pPr>
        <w:rPr>
          <w:b/>
        </w:rPr>
      </w:pPr>
    </w:p>
    <w:p w:rsidR="00A806CF" w:rsidRPr="00CD70F0" w:rsidRDefault="00A806CF" w:rsidP="00A806CF">
      <w:pPr>
        <w:rPr>
          <w:rFonts w:ascii="宋体" w:hAnsi="宋体"/>
          <w:b/>
          <w:szCs w:val="21"/>
        </w:rPr>
      </w:pPr>
      <w:r w:rsidRPr="00CD70F0">
        <w:rPr>
          <w:rFonts w:ascii="宋体" w:hAnsi="宋体" w:hint="eastAsia"/>
          <w:b/>
          <w:szCs w:val="21"/>
        </w:rPr>
        <w:t>填表说明：</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w:t>
      </w:r>
      <w:r w:rsidRPr="00CD70F0">
        <w:rPr>
          <w:rFonts w:ascii="宋体" w:hAnsi="宋体" w:hint="eastAsia"/>
          <w:szCs w:val="21"/>
        </w:rPr>
        <w:t>、本表中所涉金额栏目，均按注册币种折算后填写阿拉伯数字；保留小数点后两位。</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2</w:t>
      </w:r>
      <w:r w:rsidRPr="00CD70F0">
        <w:rPr>
          <w:rFonts w:ascii="宋体" w:hAnsi="宋体" w:hint="eastAsia"/>
          <w:szCs w:val="21"/>
        </w:rPr>
        <w:t>、请根据申请内容勾选申请事项，若勾选</w:t>
      </w:r>
      <w:r w:rsidRPr="00CD70F0">
        <w:rPr>
          <w:rFonts w:ascii="宋体" w:hAnsi="宋体"/>
          <w:szCs w:val="21"/>
        </w:rPr>
        <w:t>“</w:t>
      </w:r>
      <w:r w:rsidRPr="00CD70F0">
        <w:rPr>
          <w:rFonts w:ascii="宋体" w:hAnsi="宋体" w:hint="eastAsia"/>
          <w:szCs w:val="21"/>
        </w:rPr>
        <w:t>境外投资企业变更登记</w:t>
      </w:r>
      <w:r w:rsidRPr="00CD70F0">
        <w:rPr>
          <w:rFonts w:ascii="宋体" w:hAnsi="宋体"/>
          <w:szCs w:val="21"/>
        </w:rPr>
        <w:t>”</w:t>
      </w:r>
      <w:r w:rsidRPr="00CD70F0">
        <w:rPr>
          <w:rFonts w:ascii="宋体" w:hAnsi="宋体" w:hint="eastAsia"/>
          <w:szCs w:val="21"/>
        </w:rPr>
        <w:t>，请选择变更类型，变更类型可多选。</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境外投资企业新设登记</w:t>
      </w:r>
      <w:r w:rsidRPr="00CD70F0">
        <w:rPr>
          <w:rFonts w:ascii="宋体" w:hAnsi="宋体"/>
          <w:szCs w:val="21"/>
        </w:rPr>
        <w:t>”</w:t>
      </w:r>
      <w:r w:rsidRPr="00CD70F0">
        <w:rPr>
          <w:rFonts w:ascii="宋体" w:hAnsi="宋体" w:hint="eastAsia"/>
          <w:szCs w:val="21"/>
        </w:rPr>
        <w:t>指境内居民个人直接或间接取得境外公司控制权的行为。境内外资产或权益包括但不限于货币、有价证券、实物、知识产权或技术、股权、债权、无形资产等。</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w:t>
      </w:r>
      <w:r w:rsidRPr="00CD70F0">
        <w:rPr>
          <w:rFonts w:ascii="宋体" w:hAnsi="宋体"/>
          <w:szCs w:val="21"/>
        </w:rPr>
        <w:t>”</w:t>
      </w:r>
      <w:r w:rsidRPr="00CD70F0">
        <w:rPr>
          <w:rFonts w:ascii="宋体" w:hAnsi="宋体" w:hint="eastAsia"/>
          <w:szCs w:val="21"/>
        </w:rPr>
        <w:t>指境外投资企业的股权发生转让。</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中方转外方</w:t>
      </w:r>
      <w:r w:rsidRPr="00CD70F0">
        <w:rPr>
          <w:rFonts w:ascii="宋体" w:hAnsi="宋体"/>
          <w:szCs w:val="21"/>
        </w:rPr>
        <w:t>”</w:t>
      </w:r>
      <w:r w:rsidRPr="00CD70F0">
        <w:rPr>
          <w:rFonts w:ascii="宋体" w:hAnsi="宋体" w:hint="eastAsia"/>
          <w:szCs w:val="21"/>
        </w:rPr>
        <w:t>指境外投资企业的原中方股东将所持股权的全部或部分转让给境外机构或个人。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外方转中方</w:t>
      </w:r>
      <w:r w:rsidRPr="00CD70F0">
        <w:rPr>
          <w:rFonts w:ascii="宋体" w:hAnsi="宋体"/>
          <w:szCs w:val="21"/>
        </w:rPr>
        <w:t>”</w:t>
      </w:r>
      <w:r w:rsidRPr="00CD70F0">
        <w:rPr>
          <w:rFonts w:ascii="宋体" w:hAnsi="宋体" w:hint="eastAsia"/>
          <w:szCs w:val="21"/>
        </w:rPr>
        <w:t>指境外投资企业的原外方股东将所持股权的全部或部分转让给境内机构或个人。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外方转外方</w:t>
      </w:r>
      <w:r w:rsidRPr="00CD70F0">
        <w:rPr>
          <w:rFonts w:ascii="宋体" w:hAnsi="宋体"/>
          <w:szCs w:val="21"/>
        </w:rPr>
        <w:t>”</w:t>
      </w:r>
      <w:r w:rsidRPr="00CD70F0">
        <w:rPr>
          <w:rFonts w:ascii="宋体" w:hAnsi="宋体" w:hint="eastAsia"/>
          <w:szCs w:val="21"/>
        </w:rPr>
        <w:t>指境外投资企业的原外方股东将所持股权的全部或部分转让给境外机构或个人。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中方转中方</w:t>
      </w:r>
      <w:r w:rsidRPr="00CD70F0">
        <w:rPr>
          <w:rFonts w:ascii="宋体" w:hAnsi="宋体"/>
          <w:szCs w:val="21"/>
        </w:rPr>
        <w:t>”</w:t>
      </w:r>
      <w:r w:rsidRPr="00CD70F0">
        <w:rPr>
          <w:rFonts w:ascii="宋体" w:hAnsi="宋体" w:hint="eastAsia"/>
          <w:szCs w:val="21"/>
        </w:rPr>
        <w:t>指境外投资企业的原中方股东将所持股权的全部或部分转让给境内机构或个人。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lastRenderedPageBreak/>
        <w:t>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境外投资企业注销登记</w:t>
      </w:r>
      <w:r w:rsidRPr="00CD70F0">
        <w:rPr>
          <w:rFonts w:ascii="宋体" w:hAnsi="宋体"/>
          <w:szCs w:val="21"/>
        </w:rPr>
        <w:t>”——</w:t>
      </w:r>
      <w:r w:rsidRPr="00CD70F0">
        <w:rPr>
          <w:rFonts w:ascii="宋体" w:hAnsi="宋体" w:hint="eastAsia"/>
          <w:szCs w:val="21"/>
        </w:rPr>
        <w:t>境外投资企业因清算、股权转让等原因，需办理境外投资企业注销登记。</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基本信息变更</w:t>
      </w:r>
      <w:r w:rsidRPr="00CD70F0">
        <w:rPr>
          <w:rFonts w:ascii="宋体" w:hAnsi="宋体"/>
          <w:szCs w:val="21"/>
        </w:rPr>
        <w:t>”</w:t>
      </w:r>
      <w:r w:rsidRPr="00CD70F0">
        <w:rPr>
          <w:rFonts w:ascii="宋体" w:hAnsi="宋体" w:hint="eastAsia"/>
          <w:szCs w:val="21"/>
        </w:rPr>
        <w:t>指境外投资企业名称等主要事项发生变动。</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境外企业名称</w:t>
      </w:r>
      <w:r w:rsidRPr="00CD70F0">
        <w:rPr>
          <w:rFonts w:ascii="宋体" w:hAnsi="宋体"/>
          <w:szCs w:val="21"/>
        </w:rPr>
        <w:t>”</w:t>
      </w:r>
      <w:r w:rsidRPr="00CD70F0">
        <w:rPr>
          <w:rFonts w:ascii="宋体" w:hAnsi="宋体" w:hint="eastAsia"/>
          <w:szCs w:val="21"/>
        </w:rPr>
        <w:t>指境内居民个人在直接设立或控制的特殊目的公司。</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12</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注册地</w:t>
      </w:r>
      <w:r w:rsidRPr="00CD70F0">
        <w:rPr>
          <w:rFonts w:ascii="宋体" w:hAnsi="宋体"/>
          <w:szCs w:val="21"/>
        </w:rPr>
        <w:t>”</w:t>
      </w:r>
      <w:r w:rsidRPr="00CD70F0">
        <w:rPr>
          <w:rFonts w:ascii="宋体" w:hAnsi="宋体" w:hint="eastAsia"/>
          <w:szCs w:val="21"/>
        </w:rPr>
        <w:t>指境外企业的所在国家或地区。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13</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注册日期</w:t>
      </w:r>
      <w:r w:rsidRPr="00CD70F0">
        <w:rPr>
          <w:rFonts w:ascii="宋体" w:hAnsi="宋体"/>
          <w:szCs w:val="21"/>
        </w:rPr>
        <w:t>”</w:t>
      </w:r>
      <w:r w:rsidRPr="00CD70F0">
        <w:rPr>
          <w:rFonts w:ascii="宋体" w:hAnsi="宋体" w:hint="eastAsia"/>
          <w:szCs w:val="21"/>
        </w:rPr>
        <w:t>指境外企业在境外设立的日期。</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14</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上市地</w:t>
      </w:r>
      <w:r w:rsidRPr="00CD70F0">
        <w:rPr>
          <w:rFonts w:ascii="宋体" w:hAnsi="宋体"/>
          <w:szCs w:val="21"/>
        </w:rPr>
        <w:t>”</w:t>
      </w:r>
      <w:r w:rsidRPr="00CD70F0">
        <w:rPr>
          <w:rFonts w:ascii="宋体" w:hAnsi="宋体" w:hint="eastAsia"/>
          <w:szCs w:val="21"/>
        </w:rPr>
        <w:t>指在公开发行股票的证券交易所所在国家或地区。</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15</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上市日期</w:t>
      </w:r>
      <w:r w:rsidRPr="00CD70F0">
        <w:rPr>
          <w:rFonts w:ascii="宋体" w:hAnsi="宋体"/>
          <w:szCs w:val="21"/>
        </w:rPr>
        <w:t>”</w:t>
      </w:r>
      <w:r w:rsidRPr="00CD70F0">
        <w:rPr>
          <w:rFonts w:ascii="宋体" w:hAnsi="宋体" w:hint="eastAsia"/>
          <w:szCs w:val="21"/>
        </w:rPr>
        <w:t>指股票公开发行的日期。</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16</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返程投资企业名称</w:t>
      </w:r>
      <w:r w:rsidRPr="00CD70F0">
        <w:rPr>
          <w:rFonts w:ascii="宋体" w:hAnsi="宋体"/>
          <w:szCs w:val="21"/>
        </w:rPr>
        <w:t xml:space="preserve">” </w:t>
      </w:r>
      <w:r w:rsidRPr="00CD70F0">
        <w:rPr>
          <w:rFonts w:ascii="宋体" w:hAnsi="宋体" w:hint="eastAsia"/>
          <w:szCs w:val="21"/>
        </w:rPr>
        <w:t>指境内居民个人通过特殊目的公司直接或间接控制的境内公司名称。</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17</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外商投资企业批准证书编号</w:t>
      </w:r>
      <w:r w:rsidRPr="00CD70F0">
        <w:rPr>
          <w:rFonts w:ascii="宋体" w:hAnsi="宋体"/>
          <w:szCs w:val="21"/>
        </w:rPr>
        <w:t>”</w:t>
      </w:r>
      <w:r w:rsidRPr="00CD70F0">
        <w:rPr>
          <w:rFonts w:ascii="宋体" w:hAnsi="宋体" w:hint="eastAsia"/>
          <w:szCs w:val="21"/>
        </w:rPr>
        <w:t>指商务主管部门颁发的返程投资企业批准证书编号。</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18</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股权转让对价</w:t>
      </w:r>
      <w:r w:rsidRPr="00CD70F0">
        <w:rPr>
          <w:rFonts w:ascii="宋体" w:hAnsi="宋体"/>
          <w:szCs w:val="21"/>
        </w:rPr>
        <w:t>”</w:t>
      </w:r>
      <w:r w:rsidRPr="00CD70F0">
        <w:rPr>
          <w:rFonts w:ascii="宋体" w:hAnsi="宋体" w:hint="eastAsia"/>
          <w:szCs w:val="21"/>
        </w:rPr>
        <w:t>指出让股权的价格。</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19</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境外支付金额</w:t>
      </w:r>
      <w:r w:rsidRPr="00CD70F0">
        <w:rPr>
          <w:rFonts w:ascii="宋体" w:hAnsi="宋体"/>
          <w:szCs w:val="21"/>
        </w:rPr>
        <w:t>”</w:t>
      </w:r>
      <w:r w:rsidRPr="00CD70F0">
        <w:rPr>
          <w:rFonts w:ascii="宋体" w:hAnsi="宋体" w:hint="eastAsia"/>
          <w:szCs w:val="21"/>
        </w:rPr>
        <w:t>指中方股东以其境外持有的合法资产或权益对境外投资企业出资金额。</w:t>
      </w:r>
    </w:p>
    <w:p w:rsidR="00A806CF" w:rsidRPr="00CD70F0" w:rsidRDefault="00A806CF" w:rsidP="00A806CF">
      <w:pPr>
        <w:snapToGrid w:val="0"/>
        <w:spacing w:line="264" w:lineRule="auto"/>
        <w:ind w:firstLineChars="200" w:firstLine="420"/>
        <w:rPr>
          <w:rFonts w:ascii="宋体" w:hAnsi="宋体"/>
          <w:szCs w:val="21"/>
        </w:rPr>
      </w:pPr>
      <w:r w:rsidRPr="00CD70F0">
        <w:rPr>
          <w:rFonts w:ascii="宋体" w:hAnsi="宋体"/>
          <w:szCs w:val="21"/>
        </w:rPr>
        <w:t>20</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减资所得金额</w:t>
      </w:r>
      <w:r w:rsidRPr="00CD70F0">
        <w:rPr>
          <w:rFonts w:ascii="宋体" w:hAnsi="宋体"/>
          <w:szCs w:val="21"/>
        </w:rPr>
        <w:t>”</w:t>
      </w:r>
      <w:r w:rsidRPr="00CD70F0">
        <w:rPr>
          <w:rFonts w:ascii="宋体" w:hAnsi="宋体" w:hint="eastAsia"/>
          <w:szCs w:val="21"/>
        </w:rPr>
        <w:t>指中方股东减少注册资本所得金额。</w:t>
      </w:r>
    </w:p>
    <w:p w:rsidR="00A806CF" w:rsidRPr="00CD70F0" w:rsidRDefault="00A806CF" w:rsidP="00A806CF">
      <w:pPr>
        <w:ind w:right="300"/>
        <w:jc w:val="left"/>
        <w:rPr>
          <w:rFonts w:ascii="宋体" w:hAnsi="宋体"/>
          <w:szCs w:val="21"/>
        </w:rPr>
      </w:pPr>
      <w:r w:rsidRPr="00CD70F0">
        <w:rPr>
          <w:rFonts w:ascii="宋体" w:hAnsi="宋体"/>
          <w:szCs w:val="21"/>
        </w:rPr>
        <w:t>21</w:t>
      </w:r>
      <w:r w:rsidRPr="00CD70F0">
        <w:rPr>
          <w:rFonts w:ascii="宋体" w:hAnsi="宋体" w:hint="eastAsia"/>
          <w:szCs w:val="21"/>
        </w:rPr>
        <w:t>、</w:t>
      </w:r>
      <w:r w:rsidRPr="00CD70F0">
        <w:rPr>
          <w:rFonts w:ascii="宋体" w:hAnsi="宋体"/>
          <w:szCs w:val="21"/>
        </w:rPr>
        <w:t>“</w:t>
      </w:r>
      <w:r w:rsidRPr="00CD70F0">
        <w:rPr>
          <w:rFonts w:ascii="宋体" w:hAnsi="宋体" w:hint="eastAsia"/>
          <w:szCs w:val="21"/>
        </w:rPr>
        <w:t>境内居民个人（受托人）签名</w:t>
      </w:r>
      <w:r w:rsidRPr="00CD70F0">
        <w:rPr>
          <w:rFonts w:ascii="宋体" w:hAnsi="宋体"/>
          <w:szCs w:val="21"/>
        </w:rPr>
        <w:t>”</w:t>
      </w:r>
      <w:r w:rsidRPr="00CD70F0">
        <w:rPr>
          <w:rFonts w:ascii="宋体" w:hAnsi="宋体" w:hint="eastAsia"/>
          <w:szCs w:val="21"/>
        </w:rPr>
        <w:t>指直接或间接持有境外特殊目的公司股份或股权的境内居民个人需自行或委托他人签名确认填表内容的真实性。</w:t>
      </w:r>
    </w:p>
    <w:p w:rsidR="00A806CF" w:rsidRPr="00CD70F0" w:rsidRDefault="00A806CF" w:rsidP="00A806CF">
      <w:pPr>
        <w:ind w:right="300"/>
        <w:jc w:val="left"/>
        <w:rPr>
          <w:rFonts w:ascii="宋体" w:hAnsi="宋体"/>
          <w:szCs w:val="21"/>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境内居民个人未提供购付汇资金来源的真实性证明材料，无法证明其资金来源的合法性和真实性。</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right="300"/>
        <w:jc w:val="left"/>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spacing w:line="520" w:lineRule="exact"/>
        <w:ind w:firstLineChars="0"/>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 xml:space="preserve">问:境内个人如何办理特殊目的公司项下购付汇核准？ </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 xml:space="preserve"> 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p w:rsidR="00A806CF" w:rsidRPr="00CD70F0" w:rsidRDefault="00A806CF" w:rsidP="00A806CF">
      <w:pPr>
        <w:ind w:firstLineChars="200" w:firstLine="600"/>
        <w:rPr>
          <w:rFonts w:ascii="仿宋_GB2312" w:eastAsia="仿宋_GB2312" w:hAnsi="宋体" w:cs="宋体"/>
          <w:kern w:val="0"/>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ind w:right="300"/>
        <w:jc w:val="left"/>
        <w:rPr>
          <w:sz w:val="24"/>
          <w:szCs w:val="24"/>
        </w:rPr>
      </w:pPr>
    </w:p>
    <w:p w:rsidR="00A806CF" w:rsidRPr="00CD70F0" w:rsidRDefault="00A806CF" w:rsidP="00A806CF">
      <w:pPr>
        <w:tabs>
          <w:tab w:val="left" w:pos="8306"/>
        </w:tabs>
        <w:ind w:right="-58"/>
        <w:jc w:val="left"/>
        <w:rPr>
          <w:rFonts w:ascii="黑体" w:eastAsia="黑体"/>
          <w:sz w:val="30"/>
          <w:szCs w:val="30"/>
        </w:rPr>
      </w:pPr>
      <w:r w:rsidRPr="00CD70F0">
        <w:rPr>
          <w:rFonts w:ascii="黑体" w:eastAsia="黑体"/>
          <w:sz w:val="30"/>
          <w:szCs w:val="30"/>
        </w:rPr>
        <w:br w:type="page"/>
      </w:r>
      <w:r w:rsidRPr="00CD70F0">
        <w:rPr>
          <w:rFonts w:ascii="黑体" w:eastAsia="黑体" w:hint="eastAsia"/>
          <w:sz w:val="30"/>
          <w:szCs w:val="30"/>
        </w:rPr>
        <w:lastRenderedPageBreak/>
        <w:t>五、移民财产转移核准</w:t>
      </w:r>
    </w:p>
    <w:p w:rsidR="00A806CF" w:rsidRPr="00CD70F0" w:rsidRDefault="00A806CF" w:rsidP="00A806CF">
      <w:pPr>
        <w:tabs>
          <w:tab w:val="left" w:pos="8306"/>
        </w:tabs>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1．《个人财产对外转移售付汇管理暂行办法》（中国人民银行公告2004年第16号）。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2．《国家外汇管理局关于印发&lt;个人财产对外转移售付汇管理暂行办法操作指引（试行）&gt;的通知》（汇发[2004]118号）。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3．《国家税务总局 国家外汇管理局关于个人财产对外转移提交税收证明或者完税凭证有关问题的通知》（国税发[2005]13号）。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4．《国家外汇管理局 外交部 公安部 监察部 司法部关于实施&lt;个人财产对外转移售付汇管理暂行办法&gt;有关问题的通知》（汇发[2005]9号）。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5．《国家外汇管理局关于调整部分资本项目外汇业务审批权限的通知》（汇发[2009]21号）。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6.《国家外汇管理局关于进一步改进和调整资本项目外汇管理政策的通知》（汇发[2014]2号）。</w:t>
      </w:r>
    </w:p>
    <w:p w:rsidR="00A806CF" w:rsidRPr="00CD70F0" w:rsidRDefault="00A806CF" w:rsidP="00A806CF">
      <w:pPr>
        <w:tabs>
          <w:tab w:val="left" w:pos="8306"/>
        </w:tabs>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7．其他相关法规。</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A806CF" w:rsidRPr="00CD70F0" w:rsidRDefault="00A806CF" w:rsidP="00A806CF">
      <w:pPr>
        <w:tabs>
          <w:tab w:val="left" w:pos="8306"/>
        </w:tabs>
        <w:ind w:right="-58" w:firstLineChars="200" w:firstLine="600"/>
        <w:rPr>
          <w:rFonts w:ascii="黑体" w:eastAsia="黑体" w:hAnsi="Times New Roman"/>
          <w:sz w:val="30"/>
          <w:szCs w:val="30"/>
          <w:highlight w:val="lightGray"/>
        </w:rPr>
      </w:pPr>
      <w:r w:rsidRPr="00CD70F0">
        <w:rPr>
          <w:rFonts w:ascii="Times New Roman" w:eastAsia="仿宋_GB2312" w:hAnsi="Times New Roman" w:hint="eastAsia"/>
          <w:sz w:val="30"/>
          <w:szCs w:val="30"/>
        </w:rPr>
        <w:t>申请人移民前原户籍所在地外汇局。</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A806CF" w:rsidRPr="00CD70F0" w:rsidRDefault="00A806CF" w:rsidP="00A806CF">
      <w:pPr>
        <w:tabs>
          <w:tab w:val="left" w:pos="8306"/>
        </w:tabs>
        <w:ind w:right="-58" w:firstLineChars="200" w:firstLine="600"/>
        <w:rPr>
          <w:rFonts w:ascii="仿宋_GB2312" w:eastAsia="仿宋_GB2312" w:hAnsi="Times New Roman"/>
          <w:sz w:val="30"/>
          <w:szCs w:val="30"/>
        </w:rPr>
      </w:pPr>
      <w:r w:rsidRPr="00CD70F0">
        <w:rPr>
          <w:rFonts w:ascii="Times New Roman" w:eastAsia="仿宋_GB2312" w:hAnsi="Times New Roman" w:hint="eastAsia"/>
          <w:sz w:val="30"/>
          <w:szCs w:val="30"/>
        </w:rPr>
        <w:t>申请人移民前原户籍所在地外汇局。</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tabs>
          <w:tab w:val="left" w:pos="8306"/>
        </w:tabs>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lastRenderedPageBreak/>
        <w:t>无数量限制</w:t>
      </w:r>
    </w:p>
    <w:p w:rsidR="00A806CF" w:rsidRPr="00CD70F0" w:rsidRDefault="00A806CF" w:rsidP="00A806CF">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tabs>
          <w:tab w:val="left" w:pos="8306"/>
        </w:tabs>
        <w:ind w:right="-58" w:firstLineChars="200" w:firstLine="600"/>
        <w:rPr>
          <w:rFonts w:ascii="Times New Roman" w:eastAsia="仿宋_GB2312" w:hAnsi="Times New Roman"/>
          <w:sz w:val="30"/>
          <w:szCs w:val="30"/>
        </w:rPr>
      </w:pPr>
      <w:r w:rsidRPr="00CD70F0">
        <w:rPr>
          <w:rFonts w:ascii="Times New Roman" w:eastAsia="仿宋_GB2312" w:hAnsi="Times New Roman" w:hint="eastAsia"/>
          <w:sz w:val="30"/>
          <w:szCs w:val="30"/>
        </w:rPr>
        <w:t>申请人将其在取得外国永久居留权、外国公民身份或港澳台地区居民身份之前在境内拥有的合法财产变现并汇出。</w:t>
      </w:r>
    </w:p>
    <w:p w:rsidR="00A806CF" w:rsidRPr="00CD70F0" w:rsidRDefault="00A806CF" w:rsidP="00A806CF">
      <w:pPr>
        <w:tabs>
          <w:tab w:val="left" w:pos="8306"/>
        </w:tabs>
        <w:ind w:right="-58" w:firstLineChars="200" w:firstLine="600"/>
        <w:rPr>
          <w:rFonts w:ascii="Times New Roman" w:eastAsia="仿宋_GB2312" w:hAnsi="Times New Roman"/>
          <w:sz w:val="30"/>
          <w:szCs w:val="30"/>
        </w:rPr>
      </w:pPr>
      <w:r w:rsidRPr="00CD70F0">
        <w:rPr>
          <w:rFonts w:ascii="Times New Roman" w:eastAsia="仿宋_GB2312" w:hAnsi="Times New Roman" w:hint="eastAsia"/>
          <w:sz w:val="30"/>
          <w:szCs w:val="30"/>
        </w:rPr>
        <w:t>司法、监察等部门依法限制对外转移的财产对外转移申请，不予受理。</w:t>
      </w:r>
    </w:p>
    <w:p w:rsidR="00A806CF" w:rsidRDefault="00A806CF" w:rsidP="00A806CF">
      <w:pPr>
        <w:tabs>
          <w:tab w:val="left" w:pos="8306"/>
        </w:tabs>
        <w:ind w:right="-58" w:firstLineChars="200" w:firstLine="600"/>
        <w:rPr>
          <w:rFonts w:ascii="Times New Roman" w:eastAsia="仿宋_GB2312" w:hAnsi="Times New Roman"/>
          <w:sz w:val="30"/>
          <w:szCs w:val="30"/>
        </w:rPr>
      </w:pPr>
      <w:r w:rsidRPr="00CD70F0">
        <w:rPr>
          <w:rFonts w:ascii="Times New Roman" w:eastAsia="仿宋_GB2312" w:hAnsi="Times New Roman"/>
          <w:sz w:val="30"/>
          <w:szCs w:val="30"/>
        </w:rPr>
        <w:t>对涉及国家公职人员及其近亲属，申请金额超过</w:t>
      </w:r>
      <w:r w:rsidRPr="00CD70F0">
        <w:rPr>
          <w:rFonts w:ascii="Times New Roman" w:eastAsia="仿宋_GB2312" w:hAnsi="Times New Roman"/>
          <w:sz w:val="30"/>
          <w:szCs w:val="30"/>
        </w:rPr>
        <w:t>100</w:t>
      </w:r>
      <w:r w:rsidRPr="00CD70F0">
        <w:rPr>
          <w:rFonts w:ascii="Times New Roman" w:eastAsia="仿宋_GB2312" w:hAnsi="Times New Roman"/>
          <w:sz w:val="30"/>
          <w:szCs w:val="30"/>
        </w:rPr>
        <w:t>万元人民币的申请，在审核过程中</w:t>
      </w:r>
      <w:r w:rsidRPr="00CD70F0">
        <w:rPr>
          <w:rFonts w:ascii="Times New Roman" w:eastAsia="仿宋_GB2312" w:hAnsi="Times New Roman" w:hint="eastAsia"/>
          <w:sz w:val="30"/>
          <w:szCs w:val="30"/>
        </w:rPr>
        <w:t>可</w:t>
      </w:r>
      <w:r w:rsidRPr="00CD70F0">
        <w:rPr>
          <w:rFonts w:ascii="Times New Roman" w:eastAsia="仿宋_GB2312" w:hAnsi="Times New Roman"/>
          <w:sz w:val="30"/>
          <w:szCs w:val="30"/>
        </w:rPr>
        <w:t>向相应级别的监察部门（省级（含）以上）进行询证。对大额可疑或涉嫌非法转移财产的申请，在审核过程中要询证相应级别的公安、司法部门。</w:t>
      </w:r>
    </w:p>
    <w:p w:rsidR="00A806CF" w:rsidRPr="00CD70F0" w:rsidRDefault="00A806CF" w:rsidP="00A806CF">
      <w:pPr>
        <w:tabs>
          <w:tab w:val="left" w:pos="8306"/>
        </w:tabs>
        <w:ind w:right="-58" w:firstLineChars="200" w:firstLine="600"/>
        <w:rPr>
          <w:rFonts w:ascii="Times New Roman" w:eastAsia="仿宋_GB2312" w:hAnsi="Times New Roman"/>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352"/>
        <w:gridCol w:w="993"/>
        <w:gridCol w:w="457"/>
        <w:gridCol w:w="818"/>
        <w:gridCol w:w="3107"/>
        <w:gridCol w:w="1218"/>
      </w:tblGrid>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序号</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原件</w:t>
            </w:r>
            <w:r w:rsidRPr="00CD70F0">
              <w:rPr>
                <w:rFonts w:ascii="Times New Roman" w:eastAsia="仿宋_GB2312" w:hAnsi="Times New Roman"/>
                <w:b/>
                <w:sz w:val="24"/>
                <w:szCs w:val="24"/>
              </w:rPr>
              <w:t>/</w:t>
            </w:r>
            <w:r w:rsidRPr="00CD70F0">
              <w:rPr>
                <w:rFonts w:ascii="Times New Roman" w:eastAsia="仿宋_GB2312" w:hAnsi="Times New Roman" w:hint="eastAsia"/>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纸质</w:t>
            </w:r>
            <w:r w:rsidRPr="00CD70F0">
              <w:rPr>
                <w:rFonts w:ascii="Times New Roman" w:eastAsia="仿宋_GB2312" w:hAnsi="Times New Roman"/>
                <w:b/>
                <w:sz w:val="24"/>
                <w:szCs w:val="24"/>
              </w:rPr>
              <w:t>/</w:t>
            </w:r>
            <w:r w:rsidRPr="00CD70F0">
              <w:rPr>
                <w:rFonts w:ascii="Times New Roman" w:eastAsia="仿宋_GB2312" w:hAnsi="Times New Roman" w:hint="eastAsia"/>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b/>
                <w:sz w:val="24"/>
                <w:szCs w:val="24"/>
              </w:rPr>
            </w:pPr>
            <w:r w:rsidRPr="00CD70F0">
              <w:rPr>
                <w:rFonts w:ascii="Times New Roman" w:eastAsia="仿宋_GB2312" w:hAnsi="Times New Roman" w:hint="eastAsia"/>
                <w:b/>
                <w:sz w:val="24"/>
                <w:szCs w:val="24"/>
              </w:rPr>
              <w:t>备注</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Times New Roman" w:eastAsia="仿宋_GB2312" w:hAnsi="Times New Roman"/>
                <w:sz w:val="24"/>
                <w:szCs w:val="24"/>
              </w:rPr>
            </w:pPr>
            <w:r w:rsidRPr="00CD70F0">
              <w:rPr>
                <w:rFonts w:ascii="Times New Roman" w:eastAsia="仿宋_GB2312" w:hAnsi="Times New Roman" w:hint="eastAsia"/>
                <w:sz w:val="24"/>
                <w:szCs w:val="24"/>
              </w:rPr>
              <w:t>《个人财产转移业务申请表》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sz w:val="24"/>
                <w:szCs w:val="24"/>
              </w:rPr>
            </w:pPr>
            <w:r w:rsidRPr="00CD70F0">
              <w:rPr>
                <w:rFonts w:ascii="Times New Roman" w:eastAsia="仿宋_GB2312" w:hAnsi="Times New Roman" w:hint="eastAsia"/>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sz w:val="24"/>
                <w:szCs w:val="24"/>
              </w:rPr>
            </w:pPr>
            <w:r w:rsidRPr="00CD70F0">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Times New Roman" w:eastAsia="仿宋_GB2312" w:hAnsi="Times New Roman"/>
                <w:sz w:val="24"/>
                <w:szCs w:val="24"/>
              </w:rPr>
            </w:pPr>
            <w:r w:rsidRPr="00CD70F0">
              <w:rPr>
                <w:rFonts w:ascii="Times New Roman"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Times New Roman" w:eastAsia="仿宋_GB2312" w:hAnsi="Times New Roman"/>
                <w:sz w:val="24"/>
                <w:szCs w:val="24"/>
              </w:rPr>
            </w:pPr>
            <w:r w:rsidRPr="00CD70F0">
              <w:rPr>
                <w:rFonts w:ascii="Times New Roman" w:eastAsia="仿宋_GB2312" w:hAnsi="Times New Roman" w:hint="eastAsia"/>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Times New Roman" w:eastAsia="仿宋_GB2312" w:hAnsi="Times New Roman"/>
                <w:sz w:val="24"/>
                <w:szCs w:val="24"/>
              </w:rPr>
            </w:pPr>
            <w:r w:rsidRPr="00CD70F0">
              <w:rPr>
                <w:rFonts w:ascii="Times New Roman" w:eastAsia="仿宋_GB2312" w:hAnsi="Times New Roman" w:hint="eastAsia"/>
                <w:sz w:val="24"/>
                <w:szCs w:val="24"/>
              </w:rPr>
              <w:t>见附录二</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（1）申请人为取得外国永久居留权的中国籍公民的，应提供：</w:t>
            </w:r>
            <w:r w:rsidRPr="00CD70F0">
              <w:rPr>
                <w:rFonts w:ascii="仿宋_GB2312" w:eastAsia="仿宋_GB2312" w:hAnsi="宋体" w:cs="宋体" w:hint="eastAsia"/>
                <w:sz w:val="24"/>
                <w:szCs w:val="24"/>
              </w:rPr>
              <w:t>①</w:t>
            </w:r>
            <w:r w:rsidRPr="00CD70F0">
              <w:rPr>
                <w:rFonts w:ascii="仿宋_GB2312" w:eastAsia="仿宋_GB2312" w:hAnsi="宋体" w:hint="eastAsia"/>
                <w:sz w:val="24"/>
                <w:szCs w:val="24"/>
              </w:rPr>
              <w:t>有效的中华人民共和国护照或居住国颁发的外侨证等有效身份证明。</w:t>
            </w:r>
            <w:r w:rsidRPr="00CD70F0">
              <w:rPr>
                <w:rFonts w:ascii="仿宋_GB2312" w:eastAsia="仿宋_GB2312" w:hAnsi="宋体" w:cs="宋体" w:hint="eastAsia"/>
                <w:sz w:val="24"/>
                <w:szCs w:val="24"/>
              </w:rPr>
              <w:t>②</w:t>
            </w:r>
            <w:r w:rsidRPr="00CD70F0">
              <w:rPr>
                <w:rFonts w:ascii="仿宋_GB2312" w:eastAsia="仿宋_GB2312" w:hAnsi="宋体" w:hint="eastAsia"/>
                <w:sz w:val="24"/>
                <w:szCs w:val="24"/>
              </w:rPr>
              <w:t>中国驻外使领馆出具（或认证）的申请人在国外定居证明。</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（2）申请人为取得外国公民身份的，应提供：①申请人居住国居民身份证或其他有效身份证明（如护照）。②申请人在境外定居的相关证明材料。</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（3）申请人为香港特别</w:t>
            </w:r>
            <w:r w:rsidRPr="00CD70F0">
              <w:rPr>
                <w:rFonts w:ascii="仿宋_GB2312" w:eastAsia="仿宋_GB2312" w:hAnsi="宋体" w:hint="eastAsia"/>
                <w:sz w:val="24"/>
                <w:szCs w:val="24"/>
              </w:rPr>
              <w:lastRenderedPageBreak/>
              <w:t>行政区、澳门特别行政区居民的，应提供：</w:t>
            </w:r>
            <w:r w:rsidRPr="00CD70F0">
              <w:rPr>
                <w:rFonts w:ascii="仿宋_GB2312" w:eastAsia="仿宋_GB2312" w:hAnsi="宋体" w:cs="宋体" w:hint="eastAsia"/>
                <w:sz w:val="24"/>
                <w:szCs w:val="24"/>
              </w:rPr>
              <w:t>①</w:t>
            </w:r>
            <w:r w:rsidRPr="00CD70F0">
              <w:rPr>
                <w:rFonts w:ascii="仿宋_GB2312" w:eastAsia="仿宋_GB2312" w:hAnsi="宋体" w:hint="eastAsia"/>
                <w:sz w:val="24"/>
                <w:szCs w:val="24"/>
              </w:rPr>
              <w:t>香港特别行政区、澳门特别行政区（永久）居民身份证或其他有效身份证明。</w:t>
            </w:r>
            <w:r w:rsidRPr="00CD70F0">
              <w:rPr>
                <w:rFonts w:ascii="仿宋_GB2312" w:eastAsia="仿宋_GB2312" w:hAnsi="宋体" w:cs="宋体" w:hint="eastAsia"/>
                <w:sz w:val="24"/>
                <w:szCs w:val="24"/>
              </w:rPr>
              <w:t>②</w:t>
            </w:r>
            <w:r w:rsidRPr="00CD70F0">
              <w:rPr>
                <w:rFonts w:ascii="仿宋_GB2312" w:eastAsia="仿宋_GB2312" w:hAnsi="宋体" w:hint="eastAsia"/>
                <w:sz w:val="24"/>
                <w:szCs w:val="24"/>
              </w:rPr>
              <w:t>港澳居民来往内地通行证或者特区护照。</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（4）申请人为台湾地区居民的应提供：①台湾地区居民身份证或其他在台湾地区居住的有效身份证明。②台湾居民往来大陆通行证或其他出入境证件。</w:t>
            </w:r>
          </w:p>
          <w:p w:rsidR="00A806CF" w:rsidRPr="00CD70F0" w:rsidRDefault="00A806CF" w:rsidP="00453B87">
            <w:pPr>
              <w:rPr>
                <w:rFonts w:ascii="仿宋_GB2312"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lastRenderedPageBreak/>
              <w:t>验原件，留存加盖签章的复印件</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lastRenderedPageBreak/>
              <w:t>3</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申请人收入来源证明以及财产权利证明文件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申请人收入来源证明以及财产权利证明文件。申请人拟移民财产转移在等值50万美元以下的，无需提交以下收入来源证明以及财产权利证明文件，只需声明来源。</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（1）对个人薪酬所得（包括工资和薪金所得、稿酬所得、劳务报酬等）应提交有关收入来源证明。</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（3）对资本所得及变现：</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①利息、股息、红利所得应提交存款证明，股票、债券开户及交易记录。</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②财产租赁所得、财产转让所得、特许权使用等应提供：</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a、财产租赁、转让、特许权使用的合同或协议。</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lastRenderedPageBreak/>
              <w:t>b、房屋产权证。</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c、房地产买卖契约或拆迁补偿安置协议。</w:t>
            </w:r>
          </w:p>
          <w:p w:rsidR="00A806CF" w:rsidRPr="00CD70F0" w:rsidRDefault="00A806CF" w:rsidP="00453B87">
            <w:pPr>
              <w:ind w:firstLineChars="200" w:firstLine="480"/>
              <w:rPr>
                <w:rFonts w:ascii="仿宋_GB2312" w:eastAsia="仿宋_GB2312" w:hAnsi="宋体"/>
                <w:sz w:val="24"/>
                <w:szCs w:val="24"/>
              </w:rPr>
            </w:pPr>
            <w:r w:rsidRPr="00CD70F0">
              <w:rPr>
                <w:rFonts w:ascii="仿宋_GB2312" w:eastAsia="仿宋_GB2312" w:hAnsi="宋体" w:hint="eastAsia"/>
                <w:sz w:val="24"/>
                <w:szCs w:val="24"/>
              </w:rPr>
              <w:t>（4）偶然所得（包括合法的福利彩票、体育彩票等）及其他财产或收入需提交真实交易记录证明。</w:t>
            </w:r>
          </w:p>
          <w:p w:rsidR="00A806CF" w:rsidRPr="00CD70F0" w:rsidRDefault="00A806CF" w:rsidP="00453B87">
            <w:pPr>
              <w:rPr>
                <w:rFonts w:ascii="仿宋_GB2312"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kern w:val="0"/>
                <w:sz w:val="24"/>
                <w:szCs w:val="24"/>
              </w:rPr>
              <w:lastRenderedPageBreak/>
              <w:t>验原件，留存加盖签章的复印件</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宋体" w:hint="eastAsia"/>
                <w:sz w:val="24"/>
                <w:szCs w:val="24"/>
              </w:rPr>
              <w:t>主管税务部门出具的税务证明原件（按规定无需提交的除外）</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340" w:after="330" w:line="576" w:lineRule="auto"/>
              <w:jc w:val="center"/>
              <w:rPr>
                <w:rFonts w:ascii="仿宋_GB2312" w:eastAsia="仿宋_GB2312"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申请转移财产所在地或收入来源地主管税务机关出具的完税证明。</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5</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委托他人办理的应提供委托代理协议和代理人身份证明。</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r w:rsidR="00A806CF" w:rsidRPr="00CD70F0" w:rsidTr="00453B87">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hAnsi="Times New Roman"/>
                <w:sz w:val="24"/>
                <w:szCs w:val="24"/>
              </w:rPr>
            </w:pPr>
            <w:r w:rsidRPr="00CD70F0">
              <w:rPr>
                <w:rFonts w:ascii="仿宋_GB2312" w:eastAsia="仿宋_GB2312" w:hAnsi="Times New Roman" w:hint="eastAsia"/>
                <w:sz w:val="24"/>
                <w:szCs w:val="24"/>
              </w:rPr>
              <w:t>6</w:t>
            </w:r>
          </w:p>
        </w:tc>
        <w:tc>
          <w:tcPr>
            <w:tcW w:w="135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外汇局要求提供的其他资料</w:t>
            </w:r>
          </w:p>
        </w:tc>
        <w:tc>
          <w:tcPr>
            <w:tcW w:w="993"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jc w:val="center"/>
              <w:rPr>
                <w:rFonts w:ascii="仿宋_GB2312" w:eastAsia="仿宋_GB2312"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jc w:val="center"/>
              <w:rPr>
                <w:rFonts w:ascii="仿宋_GB2312" w:eastAsia="仿宋_GB2312" w:hAnsi="Times New Roman"/>
                <w:sz w:val="24"/>
                <w:szCs w:val="24"/>
              </w:rPr>
            </w:pPr>
            <w:r w:rsidRPr="00CD70F0">
              <w:rPr>
                <w:rFonts w:ascii="仿宋_GB2312" w:eastAsia="仿宋_GB2312" w:hAnsi="Times New Roman"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rPr>
                <w:rFonts w:ascii="仿宋_GB2312"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bl>
    <w:p w:rsidR="00A806CF" w:rsidRPr="00CD70F0" w:rsidRDefault="00A806CF" w:rsidP="00A806CF">
      <w:pPr>
        <w:rPr>
          <w:rFonts w:ascii="黑体" w:eastAsia="黑体"/>
          <w:sz w:val="30"/>
          <w:szCs w:val="30"/>
        </w:rPr>
      </w:pPr>
      <w:r w:rsidRPr="00CD70F0">
        <w:rPr>
          <w:rFonts w:ascii="黑体" w:eastAsia="黑体" w:hint="eastAsia"/>
          <w:sz w:val="30"/>
          <w:szCs w:val="30"/>
        </w:rPr>
        <w:t xml:space="preserve">    （七）申请接受</w:t>
      </w:r>
    </w:p>
    <w:p w:rsidR="00A806CF" w:rsidRPr="00CD70F0" w:rsidRDefault="00A806CF" w:rsidP="00A806CF">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申请人可通过移民前原户籍所在地外汇局业务窗口提交材料。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806CF" w:rsidRPr="00CD70F0" w:rsidRDefault="00A806CF" w:rsidP="00A806CF">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(十一）</w:t>
      </w:r>
      <w:r w:rsidR="00A806CF" w:rsidRPr="00CD70F0">
        <w:rPr>
          <w:rFonts w:ascii="黑体" w:eastAsia="黑体" w:hAnsi="Times New Roman" w:hint="eastAsia"/>
          <w:sz w:val="30"/>
        </w:rPr>
        <w:t>审批收费依据及标准</w:t>
      </w:r>
    </w:p>
    <w:p w:rsidR="00A806CF" w:rsidRPr="00CD70F0" w:rsidRDefault="00A806CF" w:rsidP="00B46EB5">
      <w:pPr>
        <w:ind w:right="-57"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（十二）</w:t>
      </w:r>
      <w:r w:rsidR="00A806CF" w:rsidRPr="00CD70F0">
        <w:rPr>
          <w:rFonts w:ascii="黑体" w:eastAsia="黑体" w:hAnsi="Times New Roman" w:hint="eastAsia"/>
          <w:sz w:val="30"/>
        </w:rPr>
        <w:t>审批结果</w:t>
      </w:r>
    </w:p>
    <w:p w:rsidR="00A806CF" w:rsidRPr="00CD70F0" w:rsidRDefault="00A806CF" w:rsidP="00A806CF">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A806CF" w:rsidRPr="00CD70F0" w:rsidRDefault="00A806CF" w:rsidP="00A806CF">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B46EB5" w:rsidP="00B46EB5">
      <w:pPr>
        <w:ind w:right="-57" w:firstLineChars="200" w:firstLine="600"/>
        <w:rPr>
          <w:rFonts w:ascii="黑体" w:eastAsia="黑体" w:hAnsi="Times New Roman"/>
          <w:sz w:val="30"/>
        </w:rPr>
      </w:pPr>
      <w:r>
        <w:rPr>
          <w:rFonts w:ascii="黑体" w:eastAsia="黑体" w:hAnsi="Times New Roman" w:hint="eastAsia"/>
          <w:sz w:val="30"/>
        </w:rPr>
        <w:t>（十四）</w:t>
      </w:r>
      <w:r w:rsidR="00A806CF" w:rsidRPr="00CD70F0">
        <w:rPr>
          <w:rFonts w:ascii="黑体" w:eastAsia="黑体" w:hAnsi="Times New Roman" w:hint="eastAsia"/>
          <w:sz w:val="30"/>
        </w:rPr>
        <w:t>申请人权利和义务</w:t>
      </w:r>
    </w:p>
    <w:p w:rsidR="00A806CF" w:rsidRPr="00CD70F0" w:rsidRDefault="00A806CF" w:rsidP="00A806CF">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C56B6" w:rsidRPr="00800095" w:rsidRDefault="00A806CF" w:rsidP="00800095">
      <w:pPr>
        <w:ind w:right="-58" w:firstLine="600"/>
        <w:rPr>
          <w:rFonts w:ascii="黑体" w:eastAsia="黑体" w:hAnsi="Times New Roman"/>
          <w:sz w:val="30"/>
        </w:rPr>
      </w:pPr>
      <w:r w:rsidRPr="00CD70F0">
        <w:rPr>
          <w:rFonts w:ascii="黑体" w:eastAsia="黑体" w:hAnsi="Times New Roman" w:hint="eastAsia"/>
          <w:sz w:val="30"/>
        </w:rPr>
        <w:t>（十五）</w:t>
      </w:r>
      <w:r w:rsidR="00800095">
        <w:rPr>
          <w:rFonts w:ascii="黑体" w:eastAsia="黑体" w:hAnsi="Times New Roman" w:hint="eastAsia"/>
          <w:sz w:val="30"/>
        </w:rPr>
        <w:t>咨询途径、监督和投诉、公开查询等由所在地分局（外汇管理部）办理</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A806CF" w:rsidRPr="00CD70F0"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r w:rsidR="00A806CF" w:rsidRPr="00CD70F0">
        <w:rPr>
          <w:rFonts w:ascii="仿宋_GB2312" w:eastAsia="仿宋_GB2312"/>
          <w:sz w:val="30"/>
          <w:szCs w:val="30"/>
        </w:rPr>
        <w:br w:type="page"/>
      </w:r>
      <w:r w:rsidR="00A806CF"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2A1E36" w:rsidP="00A806CF">
      <w:pPr>
        <w:ind w:right="300"/>
        <w:jc w:val="center"/>
        <w:rPr>
          <w:rFonts w:ascii="黑体" w:eastAsia="黑体"/>
          <w:sz w:val="30"/>
          <w:szCs w:val="30"/>
        </w:rPr>
      </w:pPr>
      <w:r w:rsidRPr="002A1E36">
        <w:rPr>
          <w:rFonts w:ascii="仿宋_GB2312" w:eastAsia="仿宋_GB2312"/>
          <w:sz w:val="30"/>
          <w:szCs w:val="30"/>
        </w:rPr>
        <w:pict>
          <v:group id="_x0000_s1094" alt="" style="position:absolute;left:0;text-align:left;margin-left:-.65pt;margin-top:17.6pt;width:446.05pt;height:586.05pt;z-index:251662336" coordsize="8921,11721">
            <v:rect id="_x0000_s1095" style="position:absolute;left:2908;top:8319;width:2985;height:534">
              <v:textbox>
                <w:txbxContent>
                  <w:p w:rsidR="00A806CF" w:rsidRDefault="00A806CF" w:rsidP="00A806CF">
                    <w:pPr>
                      <w:jc w:val="center"/>
                    </w:pPr>
                    <w:r>
                      <w:t>审核</w:t>
                    </w:r>
                  </w:p>
                </w:txbxContent>
              </v:textbox>
            </v:rect>
            <v:shape id="_x0000_s1096" type="#_x0000_t116" style="position:absolute;left:4420;top:10681;width:3675;height:1037">
              <v:textbox>
                <w:txbxContent>
                  <w:p w:rsidR="00A806CF" w:rsidRDefault="00A806CF" w:rsidP="00A806CF">
                    <w:pPr>
                      <w:jc w:val="center"/>
                    </w:pPr>
                    <w:r>
                      <w:rPr>
                        <w:rFonts w:hint="eastAsia"/>
                      </w:rPr>
                      <w:t>依法作出不予许可决定，</w:t>
                    </w:r>
                  </w:p>
                  <w:p w:rsidR="00A806CF" w:rsidRDefault="00A806CF" w:rsidP="00A806CF">
                    <w:pPr>
                      <w:jc w:val="center"/>
                    </w:pPr>
                    <w:r>
                      <w:rPr>
                        <w:rFonts w:hint="eastAsia"/>
                      </w:rPr>
                      <w:t>并送达</w:t>
                    </w:r>
                  </w:p>
                </w:txbxContent>
              </v:textbox>
            </v:shape>
            <v:shape id="_x0000_s1097" type="#_x0000_t116" style="position:absolute;left:695;top:10663;width:3461;height:1058">
              <v:textbox>
                <w:txbxContent>
                  <w:p w:rsidR="00A806CF" w:rsidRDefault="00A806CF" w:rsidP="00A806CF">
                    <w:pPr>
                      <w:jc w:val="center"/>
                    </w:pPr>
                    <w:r>
                      <w:rPr>
                        <w:rFonts w:hint="eastAsia"/>
                      </w:rPr>
                      <w:t>依法予以许可，出具相关</w:t>
                    </w:r>
                  </w:p>
                  <w:p w:rsidR="00A806CF" w:rsidRDefault="00A806CF" w:rsidP="00A806CF">
                    <w:pPr>
                      <w:jc w:val="center"/>
                    </w:pPr>
                    <w:r>
                      <w:rPr>
                        <w:rFonts w:hint="eastAsia"/>
                      </w:rPr>
                      <w:t>业务办理凭证，并送达</w:t>
                    </w:r>
                  </w:p>
                </w:txbxContent>
              </v:textbox>
            </v:shape>
            <v:shape id="_x0000_s1098" type="#_x0000_t32" style="position:absolute;left:4382;top:7693;width:1;height:626" o:connectortype="straight">
              <v:stroke endarrow="block"/>
            </v:shape>
            <v:shape id="_x0000_s1099" type="#_x0000_t32" style="position:absolute;left:6331;top:9568;width:17;height:1095" o:connectortype="straight">
              <v:stroke endarrow="block"/>
            </v:shape>
            <v:shape id="_x0000_s1100" type="#_x0000_t32" style="position:absolute;left:2358;top:9568;width:1;height:1035" o:connectortype="straight">
              <v:stroke endarrow="block"/>
            </v:shape>
            <v:shape id="_x0000_s1101" type="#_x0000_t32" style="position:absolute;left:4383;top:8853;width:1;height:715" o:connectortype="straight"/>
            <v:shape id="_x0000_s1102" type="#_x0000_t32" style="position:absolute;left:2359;top:9568;width:3972;height:0" o:connectortype="straight"/>
            <v:group id="_x0000_s1103" alt="" style="position:absolute;width:8921;height:7693" coordsize="8921,7693">
              <v:shape id="_x0000_s1104" type="#_x0000_t32" style="position:absolute;left:5893;top:6566;width:0;height:608" o:connectortype="straight">
                <v:stroke endarrow="block"/>
              </v:shape>
              <v:group id="_x0000_s1105" alt="" style="position:absolute;width:8921;height:7693" coordsize="8921,7693">
                <v:shape id="_x0000_s1106" type="#_x0000_t34" style="position:absolute;left:6366;top:3154;width:3823;height:1285;rotation:270" o:connectortype="elbow" adj="33,-146393,-50754"/>
                <v:shape id="_x0000_s1107" type="#_x0000_t202" style="position:absolute;left:7996;top:2297;width:754;height:2553" strokecolor="white">
                  <v:textbox>
                    <w:txbxContent>
                      <w:p w:rsidR="00A806CF" w:rsidRDefault="00A806CF" w:rsidP="00A806CF">
                        <w:pPr>
                          <w:jc w:val="center"/>
                        </w:pPr>
                        <w:r>
                          <w:rPr>
                            <w:rFonts w:hint="eastAsia"/>
                          </w:rPr>
                          <w:t>不能提供符合受理要求的</w:t>
                        </w:r>
                      </w:p>
                      <w:p w:rsidR="00A806CF" w:rsidRDefault="00A806CF" w:rsidP="00A806CF">
                        <w:pPr>
                          <w:jc w:val="center"/>
                        </w:pPr>
                        <w:r>
                          <w:rPr>
                            <w:rFonts w:hint="eastAsia"/>
                          </w:rPr>
                          <w:t>材料</w:t>
                        </w:r>
                      </w:p>
                    </w:txbxContent>
                  </v:textbox>
                </v:shape>
                <v:shape id="_x0000_s1108" type="#_x0000_t32" style="position:absolute;left:5893;top:4472;width:0;height:378" o:connectortype="straight">
                  <v:stroke endarrow="block"/>
                </v:shape>
                <v:shape id="_x0000_s1109" type="#_x0000_t202" style="position:absolute;left:2568;top:6566;width:2737;height:477" strokecolor="white">
                  <v:textbox>
                    <w:txbxContent>
                      <w:p w:rsidR="00A806CF" w:rsidRDefault="00A806CF" w:rsidP="00A806CF">
                        <w:pPr>
                          <w:jc w:val="center"/>
                        </w:pPr>
                        <w:r>
                          <w:rPr>
                            <w:rFonts w:hint="eastAsia"/>
                          </w:rPr>
                          <w:t>材料齐全并符合受理要求</w:t>
                        </w:r>
                      </w:p>
                    </w:txbxContent>
                  </v:textbox>
                </v:shape>
                <v:shape id="_x0000_s1110" type="#_x0000_t4" style="position:absolute;left:4156;top:4833;width:3480;height:1733">
                  <v:textbox>
                    <w:txbxContent>
                      <w:p w:rsidR="00A806CF" w:rsidRDefault="00A806CF" w:rsidP="00A806CF">
                        <w:pPr>
                          <w:jc w:val="center"/>
                        </w:pPr>
                      </w:p>
                      <w:p w:rsidR="00A806CF" w:rsidRDefault="00A806CF" w:rsidP="00A806CF">
                        <w:pPr>
                          <w:jc w:val="center"/>
                        </w:pPr>
                        <w:r>
                          <w:rPr>
                            <w:rFonts w:hint="eastAsia"/>
                          </w:rPr>
                          <w:t>申请人补充材料</w:t>
                        </w:r>
                      </w:p>
                    </w:txbxContent>
                  </v:textbox>
                </v:shape>
                <v:rect id="_x0000_s1111" style="position:absolute;left:2568;top:7174;width:4816;height:519">
                  <v:textbox>
                    <w:txbxContent>
                      <w:p w:rsidR="00A806CF" w:rsidRDefault="00A806CF" w:rsidP="00A806CF">
                        <w:pPr>
                          <w:jc w:val="center"/>
                        </w:pPr>
                        <w:r>
                          <w:rPr>
                            <w:rFonts w:hint="eastAsia"/>
                          </w:rPr>
                          <w:t>依法应予受理，出具行政审批受理单</w:t>
                        </w:r>
                      </w:p>
                      <w:p w:rsidR="00A806CF" w:rsidRDefault="00A806CF" w:rsidP="00A806CF">
                        <w:pPr>
                          <w:jc w:val="center"/>
                        </w:pPr>
                      </w:p>
                    </w:txbxContent>
                  </v:textbox>
                </v:rect>
                <v:rect id="_x0000_s1112" style="position:absolute;left:4566;top:3341;width:3190;height:1114">
                  <v:textbox>
                    <w:txbxContent>
                      <w:p w:rsidR="00A806CF" w:rsidRDefault="00A806CF" w:rsidP="00A806CF">
                        <w:pPr>
                          <w:jc w:val="center"/>
                        </w:pPr>
                        <w:r>
                          <w:rPr>
                            <w:rFonts w:hint="eastAsia"/>
                          </w:rPr>
                          <w:t>材料不全或不符合法定形式的，</w:t>
                        </w:r>
                      </w:p>
                      <w:p w:rsidR="00A806CF" w:rsidRDefault="00A806CF" w:rsidP="00A806CF">
                        <w:pPr>
                          <w:jc w:val="center"/>
                        </w:pPr>
                        <w:r>
                          <w:rPr>
                            <w:rFonts w:hint="eastAsia"/>
                          </w:rPr>
                          <w:t>一次性告知补正材料，</w:t>
                        </w:r>
                      </w:p>
                      <w:p w:rsidR="00A806CF" w:rsidRDefault="00A806CF" w:rsidP="00A806CF">
                        <w:pPr>
                          <w:jc w:val="center"/>
                        </w:pPr>
                        <w:r>
                          <w:rPr>
                            <w:rFonts w:hint="eastAsia"/>
                          </w:rPr>
                          <w:t>出具行政审批补正材料通知书</w:t>
                        </w:r>
                      </w:p>
                      <w:p w:rsidR="00A806CF" w:rsidRDefault="00A806CF" w:rsidP="00A806CF"/>
                    </w:txbxContent>
                  </v:textbox>
                </v:rect>
                <v:shape id="_x0000_s1113" type="#_x0000_t116" style="position:absolute;left:4566;top:1337;width:2818;height:1423">
                  <v:textbox>
                    <w:txbxContent>
                      <w:p w:rsidR="00A806CF" w:rsidRDefault="00A806CF" w:rsidP="00A806CF">
                        <w:pPr>
                          <w:jc w:val="center"/>
                        </w:pPr>
                        <w:r>
                          <w:rPr>
                            <w:rFonts w:hint="eastAsia"/>
                          </w:rPr>
                          <w:t>依法不予受理的，作出不予受理决定，出具不予受理行政审批申请通知书</w:t>
                        </w:r>
                      </w:p>
                      <w:p w:rsidR="00A806CF" w:rsidRDefault="00A806CF" w:rsidP="00A806CF">
                        <w:pPr>
                          <w:jc w:val="center"/>
                        </w:pPr>
                      </w:p>
                    </w:txbxContent>
                  </v:textbox>
                </v:shape>
                <v:group id="_x0000_s1114" alt="" style="position:absolute;width:4594;height:7424" coordsize="4594,7424">
                  <v:shape id="_x0000_s1115" type="#_x0000_t32" style="position:absolute;left:3663;top:3910;width:931;height:0" o:connectortype="straight">
                    <v:stroke endarrow="block"/>
                  </v:shape>
                  <v:shape id="_x0000_s1116" type="#_x0000_t32" style="position:absolute;left:1355;top:3986;width:1;height:3437" o:connectortype="straight"/>
                  <v:group id="_x0000_s1117" alt="" style="position:absolute;width:3629;height:3986" coordsize="3629,3986">
                    <v:shape id="_x0000_s1118" type="#_x0000_t32" style="position:absolute;left:1396;top:1172;width:1;height:764" o:connectortype="straight">
                      <v:stroke endarrow="block"/>
                    </v:shape>
                    <v:shape id="_x0000_s1119" type="#_x0000_t32" style="position:absolute;left:2400;top:2967;width:1229;height:0" o:connectortype="straight"/>
                    <v:shape id="_x0000_s1120" type="#_x0000_t4" style="position:absolute;top:1936;width:2773;height:2050">
                      <v:textbox>
                        <w:txbxContent>
                          <w:p w:rsidR="00A806CF" w:rsidRDefault="00A806CF" w:rsidP="00A806CF">
                            <w:r>
                              <w:rPr>
                                <w:rFonts w:hint="eastAsia"/>
                              </w:rPr>
                              <w:t>接件（</w:t>
                            </w:r>
                            <w:r>
                              <w:t>5</w:t>
                            </w:r>
                            <w:r>
                              <w:rPr>
                                <w:rFonts w:hint="eastAsia"/>
                              </w:rPr>
                              <w:t>个工作日）作出是否受理决定</w:t>
                            </w:r>
                          </w:p>
                          <w:p w:rsidR="00A806CF" w:rsidRDefault="00A806CF" w:rsidP="00A806CF"/>
                        </w:txbxContent>
                      </v:textbox>
                    </v:shape>
                    <v:shape id="_x0000_s1121" type="#_x0000_t116" style="position:absolute;left:184;width:2724;height:1172">
                      <v:textbox>
                        <w:txbxContent>
                          <w:p w:rsidR="00A806CF" w:rsidRDefault="00A806CF" w:rsidP="00A806CF">
                            <w:pPr>
                              <w:jc w:val="center"/>
                            </w:pPr>
                            <w:r>
                              <w:rPr>
                                <w:rFonts w:hint="eastAsia"/>
                              </w:rPr>
                              <w:t>申请人提出书面申请，并提交材料</w:t>
                            </w:r>
                          </w:p>
                        </w:txbxContent>
                      </v:textbox>
                    </v:shape>
                  </v:group>
                  <v:shape id="_x0000_s1122" type="#_x0000_t32" style="position:absolute;left:1355;top:7423;width:1213;height:1" o:connectortype="straight">
                    <v:stroke endarrow="block"/>
                  </v:shape>
                  <v:shape id="_x0000_s1123" type="#_x0000_t32" style="position:absolute;left:3663;top:1999;width:0;height:1921" o:connectortype="straight"/>
                  <v:shape id="_x0000_s1124" type="#_x0000_t32" style="position:absolute;left:3663;top:1989;width:903;height:1" o:connectortype="straight">
                    <v:stroke endarrow="block"/>
                  </v:shape>
                  <v:shape id="_x0000_s1125" type="#_x0000_t202" style="position:absolute;left:597;top:5280;width:508;height:1152" strokecolor="white">
                    <v:textbox>
                      <w:txbxContent>
                        <w:p w:rsidR="00A806CF" w:rsidRDefault="00A806CF" w:rsidP="00A806CF">
                          <w:r>
                            <w:rPr>
                              <w:rFonts w:hint="eastAsia"/>
                            </w:rPr>
                            <w:t>是</w:t>
                          </w:r>
                        </w:p>
                      </w:txbxContent>
                    </v:textbox>
                  </v:shape>
                  <v:shape id="_x0000_s1126" type="#_x0000_t202" style="position:absolute;left:2799;top:2220;width:508;height:471" strokecolor="white">
                    <v:textbox style="mso-fit-shape-to-text:t">
                      <w:txbxContent>
                        <w:p w:rsidR="00A806CF" w:rsidRDefault="00A806CF" w:rsidP="00A806CF">
                          <w:r>
                            <w:rPr>
                              <w:rFonts w:hint="eastAsia"/>
                            </w:rPr>
                            <w:t>否</w:t>
                          </w:r>
                        </w:p>
                      </w:txbxContent>
                    </v:textbox>
                  </v:shape>
                </v:group>
                <v:shape id="_x0000_s1127"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个人财产转移业务申请表（示范文本）</w:t>
      </w:r>
    </w:p>
    <w:p w:rsidR="00A806CF" w:rsidRPr="00CD70F0" w:rsidRDefault="00A806CF" w:rsidP="00A806CF">
      <w:pPr>
        <w:spacing w:line="360" w:lineRule="auto"/>
        <w:jc w:val="center"/>
        <w:rPr>
          <w:sz w:val="24"/>
        </w:rPr>
      </w:pPr>
      <w:r w:rsidRPr="00CD70F0">
        <w:rPr>
          <w:rFonts w:hint="eastAsia"/>
          <w:sz w:val="24"/>
        </w:rPr>
        <w:t>业务编号：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756"/>
        <w:gridCol w:w="315"/>
        <w:gridCol w:w="1575"/>
        <w:gridCol w:w="735"/>
        <w:gridCol w:w="1728"/>
        <w:gridCol w:w="2157"/>
      </w:tblGrid>
      <w:tr w:rsidR="00A806CF" w:rsidRPr="00CD70F0" w:rsidTr="00453B87">
        <w:trPr>
          <w:cantSplit/>
          <w:trHeight w:val="1044"/>
        </w:trPr>
        <w:tc>
          <w:tcPr>
            <w:tcW w:w="23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w:t>
            </w:r>
            <w:r w:rsidRPr="00CD70F0">
              <w:rPr>
                <w:rFonts w:hint="eastAsia"/>
                <w:sz w:val="24"/>
              </w:rPr>
              <w:t>中文姓名：</w:t>
            </w:r>
          </w:p>
          <w:p w:rsidR="00A806CF" w:rsidRPr="00CD70F0" w:rsidRDefault="00A806CF" w:rsidP="00453B87">
            <w:pPr>
              <w:spacing w:line="480" w:lineRule="auto"/>
              <w:rPr>
                <w:sz w:val="24"/>
              </w:rPr>
            </w:pPr>
          </w:p>
        </w:tc>
        <w:tc>
          <w:tcPr>
            <w:tcW w:w="2310"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2.</w:t>
            </w:r>
            <w:r w:rsidRPr="00CD70F0">
              <w:rPr>
                <w:rFonts w:hint="eastAsia"/>
                <w:sz w:val="24"/>
              </w:rPr>
              <w:t>曾用名：</w:t>
            </w:r>
          </w:p>
        </w:tc>
        <w:tc>
          <w:tcPr>
            <w:tcW w:w="1728" w:type="dxa"/>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3.</w:t>
            </w:r>
            <w:r w:rsidRPr="00CD70F0">
              <w:rPr>
                <w:rFonts w:hint="eastAsia"/>
                <w:sz w:val="24"/>
              </w:rPr>
              <w:t>性别：</w:t>
            </w:r>
          </w:p>
          <w:p w:rsidR="00A806CF" w:rsidRPr="00CD70F0" w:rsidRDefault="00A806CF" w:rsidP="00453B87">
            <w:pPr>
              <w:spacing w:line="480" w:lineRule="auto"/>
              <w:rPr>
                <w:sz w:val="24"/>
              </w:rPr>
            </w:pPr>
            <w:r w:rsidRPr="00CD70F0">
              <w:rPr>
                <w:rFonts w:hint="eastAsia"/>
                <w:sz w:val="24"/>
              </w:rPr>
              <w:t>男□女□</w:t>
            </w:r>
          </w:p>
        </w:tc>
        <w:tc>
          <w:tcPr>
            <w:tcW w:w="2157" w:type="dxa"/>
            <w:vMerge w:val="restart"/>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jc w:val="center"/>
              <w:rPr>
                <w:sz w:val="24"/>
              </w:rPr>
            </w:pPr>
          </w:p>
          <w:p w:rsidR="00A806CF" w:rsidRPr="00CD70F0" w:rsidRDefault="00A806CF" w:rsidP="00453B87">
            <w:pPr>
              <w:spacing w:line="480" w:lineRule="auto"/>
              <w:jc w:val="center"/>
              <w:rPr>
                <w:sz w:val="24"/>
              </w:rPr>
            </w:pPr>
            <w:r w:rsidRPr="00CD70F0">
              <w:rPr>
                <w:rFonts w:hint="eastAsia"/>
                <w:sz w:val="24"/>
              </w:rPr>
              <w:t>照片</w:t>
            </w:r>
          </w:p>
          <w:p w:rsidR="00A806CF" w:rsidRPr="00CD70F0" w:rsidRDefault="00A806CF" w:rsidP="00453B87">
            <w:pPr>
              <w:spacing w:line="480" w:lineRule="auto"/>
              <w:jc w:val="center"/>
              <w:rPr>
                <w:sz w:val="24"/>
              </w:rPr>
            </w:pPr>
            <w:r w:rsidRPr="00CD70F0">
              <w:rPr>
                <w:sz w:val="24"/>
              </w:rPr>
              <w:t>2”×2”</w:t>
            </w:r>
          </w:p>
        </w:tc>
      </w:tr>
      <w:tr w:rsidR="00A806CF" w:rsidRPr="00CD70F0" w:rsidTr="00453B87">
        <w:trPr>
          <w:cantSplit/>
        </w:trPr>
        <w:tc>
          <w:tcPr>
            <w:tcW w:w="635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4.</w:t>
            </w:r>
            <w:r w:rsidRPr="00CD70F0">
              <w:rPr>
                <w:rFonts w:hint="eastAsia"/>
                <w:sz w:val="24"/>
              </w:rPr>
              <w:t>外文姓名：</w:t>
            </w:r>
          </w:p>
        </w:tc>
        <w:tc>
          <w:tcPr>
            <w:tcW w:w="2157"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r>
      <w:tr w:rsidR="00A806CF" w:rsidRPr="00CD70F0" w:rsidTr="00453B87">
        <w:trPr>
          <w:cantSplit/>
        </w:trPr>
        <w:tc>
          <w:tcPr>
            <w:tcW w:w="388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5.</w:t>
            </w:r>
            <w:r w:rsidRPr="00CD70F0">
              <w:rPr>
                <w:rFonts w:hint="eastAsia"/>
                <w:sz w:val="24"/>
              </w:rPr>
              <w:t>出生日期：年月日</w:t>
            </w:r>
          </w:p>
        </w:tc>
        <w:tc>
          <w:tcPr>
            <w:tcW w:w="2463"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6.</w:t>
            </w:r>
            <w:r w:rsidRPr="00CD70F0">
              <w:rPr>
                <w:rFonts w:hint="eastAsia"/>
                <w:sz w:val="24"/>
              </w:rPr>
              <w:t>出生地：</w:t>
            </w:r>
          </w:p>
        </w:tc>
        <w:tc>
          <w:tcPr>
            <w:tcW w:w="2157"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r>
      <w:tr w:rsidR="00A806CF" w:rsidRPr="00CD70F0" w:rsidTr="00453B87">
        <w:trPr>
          <w:trHeight w:val="303"/>
        </w:trPr>
        <w:tc>
          <w:tcPr>
            <w:tcW w:w="1998" w:type="dxa"/>
            <w:gridSpan w:val="2"/>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7.</w:t>
            </w:r>
            <w:r w:rsidRPr="00CD70F0">
              <w:rPr>
                <w:rFonts w:hint="eastAsia"/>
                <w:sz w:val="24"/>
              </w:rPr>
              <w:t>国籍：</w:t>
            </w:r>
          </w:p>
        </w:tc>
        <w:tc>
          <w:tcPr>
            <w:tcW w:w="2625" w:type="dxa"/>
            <w:gridSpan w:val="3"/>
            <w:tcBorders>
              <w:top w:val="single" w:sz="4" w:space="0" w:color="auto"/>
              <w:left w:val="single" w:sz="4" w:space="0" w:color="auto"/>
              <w:bottom w:val="nil"/>
              <w:right w:val="single" w:sz="4" w:space="0" w:color="auto"/>
            </w:tcBorders>
          </w:tcPr>
          <w:p w:rsidR="00A806CF" w:rsidRPr="00CD70F0" w:rsidRDefault="00A806CF" w:rsidP="00453B87">
            <w:pPr>
              <w:spacing w:line="360" w:lineRule="auto"/>
              <w:rPr>
                <w:sz w:val="24"/>
              </w:rPr>
            </w:pPr>
            <w:r w:rsidRPr="00CD70F0">
              <w:rPr>
                <w:sz w:val="24"/>
              </w:rPr>
              <w:t>8.</w:t>
            </w:r>
            <w:r w:rsidRPr="00CD70F0">
              <w:rPr>
                <w:rFonts w:hint="eastAsia"/>
                <w:sz w:val="24"/>
              </w:rPr>
              <w:t>曾有何国籍：</w:t>
            </w:r>
          </w:p>
        </w:tc>
        <w:tc>
          <w:tcPr>
            <w:tcW w:w="3885" w:type="dxa"/>
            <w:gridSpan w:val="2"/>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9.</w:t>
            </w:r>
            <w:r w:rsidRPr="00CD70F0">
              <w:rPr>
                <w:rFonts w:hint="eastAsia"/>
                <w:sz w:val="24"/>
              </w:rPr>
              <w:t>取得哪国永久居留权：</w:t>
            </w:r>
          </w:p>
        </w:tc>
      </w:tr>
      <w:tr w:rsidR="00A806CF" w:rsidRPr="00CD70F0" w:rsidTr="00453B87">
        <w:trPr>
          <w:trHeight w:val="303"/>
        </w:trPr>
        <w:tc>
          <w:tcPr>
            <w:tcW w:w="8508" w:type="dxa"/>
            <w:gridSpan w:val="7"/>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10.</w:t>
            </w:r>
            <w:r w:rsidRPr="00CD70F0">
              <w:rPr>
                <w:rFonts w:hint="eastAsia"/>
                <w:sz w:val="24"/>
              </w:rPr>
              <w:t>持何种证件：证件号码：</w:t>
            </w:r>
          </w:p>
          <w:p w:rsidR="00A806CF" w:rsidRPr="00CD70F0" w:rsidRDefault="00A806CF" w:rsidP="00453B87">
            <w:pPr>
              <w:spacing w:line="480" w:lineRule="auto"/>
              <w:rPr>
                <w:sz w:val="24"/>
              </w:rPr>
            </w:pPr>
            <w:r w:rsidRPr="00CD70F0">
              <w:rPr>
                <w:rFonts w:hint="eastAsia"/>
                <w:sz w:val="24"/>
              </w:rPr>
              <w:t>发证机关：证件有效期至：年月日</w:t>
            </w:r>
          </w:p>
        </w:tc>
      </w:tr>
      <w:tr w:rsidR="00A806CF" w:rsidRPr="00CD70F0" w:rsidTr="00453B87">
        <w:trPr>
          <w:trHeight w:val="405"/>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11.</w:t>
            </w:r>
            <w:r w:rsidRPr="00CD70F0">
              <w:rPr>
                <w:rFonts w:hint="eastAsia"/>
                <w:sz w:val="24"/>
              </w:rPr>
              <w:t>申请种类：移民财产转移□继承财产转移□</w:t>
            </w:r>
          </w:p>
        </w:tc>
      </w:tr>
      <w:tr w:rsidR="00A806CF" w:rsidRPr="00CD70F0" w:rsidTr="00453B87">
        <w:trPr>
          <w:trHeight w:val="465"/>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12.</w:t>
            </w:r>
            <w:r w:rsidRPr="00CD70F0">
              <w:rPr>
                <w:rFonts w:hint="eastAsia"/>
                <w:sz w:val="24"/>
              </w:rPr>
              <w:t>申请金额（折合人民币元）：</w:t>
            </w:r>
          </w:p>
        </w:tc>
      </w:tr>
      <w:tr w:rsidR="00A806CF" w:rsidRPr="00CD70F0" w:rsidTr="00453B87">
        <w:trPr>
          <w:trHeight w:val="1606"/>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13.</w:t>
            </w:r>
            <w:r w:rsidRPr="00CD70F0">
              <w:rPr>
                <w:rFonts w:hint="eastAsia"/>
                <w:sz w:val="24"/>
              </w:rPr>
              <w:t>个人移民财产转移和继承财产转移的原因及财产来源情况介绍：</w:t>
            </w:r>
          </w:p>
        </w:tc>
      </w:tr>
      <w:tr w:rsidR="00A806CF" w:rsidRPr="00CD70F0" w:rsidTr="00453B87">
        <w:trPr>
          <w:cantSplit/>
          <w:trHeight w:val="82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pacing w:line="360" w:lineRule="auto"/>
              <w:jc w:val="center"/>
              <w:rPr>
                <w:sz w:val="24"/>
              </w:rPr>
            </w:pPr>
            <w:r w:rsidRPr="00CD70F0">
              <w:rPr>
                <w:sz w:val="24"/>
              </w:rPr>
              <w:t xml:space="preserve">14. </w:t>
            </w:r>
            <w:r w:rsidRPr="00CD70F0">
              <w:rPr>
                <w:rFonts w:hint="eastAsia"/>
                <w:sz w:val="24"/>
              </w:rPr>
              <w:t>个人移民财产转移</w:t>
            </w: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rFonts w:hint="eastAsia"/>
                <w:sz w:val="24"/>
              </w:rPr>
              <w:t>（</w:t>
            </w:r>
            <w:r w:rsidRPr="00CD70F0">
              <w:rPr>
                <w:sz w:val="24"/>
              </w:rPr>
              <w:t>1</w:t>
            </w:r>
            <w:r w:rsidRPr="00CD70F0">
              <w:rPr>
                <w:rFonts w:hint="eastAsia"/>
                <w:sz w:val="24"/>
              </w:rPr>
              <w:t>）申请人有无犯罪记录、是否涉及正在进行的刑事、民事诉讼？如有，请详细说明：</w:t>
            </w:r>
          </w:p>
          <w:p w:rsidR="00A806CF" w:rsidRPr="00CD70F0" w:rsidRDefault="00A806CF" w:rsidP="00453B87">
            <w:pPr>
              <w:spacing w:line="480" w:lineRule="auto"/>
              <w:rPr>
                <w:sz w:val="24"/>
              </w:rPr>
            </w:pPr>
          </w:p>
        </w:tc>
      </w:tr>
      <w:tr w:rsidR="00A806CF" w:rsidRPr="00CD70F0" w:rsidTr="00453B87">
        <w:trPr>
          <w:cantSplit/>
          <w:trHeight w:val="345"/>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2</w:t>
            </w:r>
            <w:r w:rsidRPr="00CD70F0">
              <w:rPr>
                <w:rFonts w:hint="eastAsia"/>
                <w:sz w:val="24"/>
              </w:rPr>
              <w:t>）移民前户口所在地：</w:t>
            </w:r>
          </w:p>
        </w:tc>
      </w:tr>
      <w:tr w:rsidR="00A806CF" w:rsidRPr="00CD70F0" w:rsidTr="00453B87">
        <w:trPr>
          <w:cantSplit/>
          <w:trHeight w:val="309"/>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3</w:t>
            </w:r>
            <w:r w:rsidRPr="00CD70F0">
              <w:rPr>
                <w:rFonts w:hint="eastAsia"/>
                <w:sz w:val="24"/>
              </w:rPr>
              <w:t>）移民前工作单位：</w:t>
            </w:r>
          </w:p>
        </w:tc>
      </w:tr>
      <w:tr w:rsidR="00A806CF" w:rsidRPr="00CD70F0" w:rsidTr="00453B87">
        <w:trPr>
          <w:cantSplit/>
          <w:trHeight w:val="908"/>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4</w:t>
            </w:r>
            <w:r w:rsidRPr="00CD70F0">
              <w:rPr>
                <w:rFonts w:hint="eastAsia"/>
                <w:sz w:val="24"/>
              </w:rPr>
              <w:t>）个人移民财产转移的申请人移民前是否为国家公职人员及其近亲属？是□否□</w:t>
            </w:r>
          </w:p>
        </w:tc>
      </w:tr>
      <w:tr w:rsidR="00A806CF" w:rsidRPr="00CD70F0" w:rsidTr="00453B87">
        <w:trPr>
          <w:trHeight w:val="270"/>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sz w:val="24"/>
              </w:rPr>
              <w:t>15.</w:t>
            </w:r>
            <w:r w:rsidRPr="00CD70F0">
              <w:rPr>
                <w:rFonts w:hint="eastAsia"/>
                <w:sz w:val="24"/>
              </w:rPr>
              <w:t>我谨声明，我已如实和完整地填写了上述内容，并对所填写内容负法律责任。</w:t>
            </w:r>
          </w:p>
          <w:p w:rsidR="00A806CF" w:rsidRPr="00CD70F0" w:rsidRDefault="00A806CF" w:rsidP="00453B87">
            <w:pPr>
              <w:spacing w:line="360" w:lineRule="auto"/>
              <w:rPr>
                <w:sz w:val="24"/>
              </w:rPr>
            </w:pPr>
            <w:r w:rsidRPr="00CD70F0">
              <w:rPr>
                <w:rFonts w:hint="eastAsia"/>
                <w:sz w:val="24"/>
              </w:rPr>
              <w:t>申请人或代理人签名：日期：年月日</w:t>
            </w:r>
          </w:p>
        </w:tc>
      </w:tr>
    </w:tbl>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rPr>
          <w:rFonts w:ascii="黑体" w:eastAsia="黑体"/>
          <w:sz w:val="30"/>
          <w:szCs w:val="30"/>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spacing w:line="520" w:lineRule="exact"/>
        <w:ind w:firstLineChars="0" w:firstLine="643"/>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问：个人申请办理移民财产对外转移，应该如何提供财产权利证明文件？</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w:t>
      </w:r>
      <w:r w:rsidRPr="00CD70F0">
        <w:rPr>
          <w:rFonts w:ascii="仿宋_GB2312" w:eastAsia="仿宋_GB2312" w:hAnsi="宋体" w:cs="宋体"/>
          <w:kern w:val="0"/>
          <w:sz w:val="30"/>
          <w:szCs w:val="30"/>
        </w:rPr>
        <w:t>对个人薪酬所得（包括工资和薪金所得、稿酬所得、劳务报酬等）应提交有关收入来源证明。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对利息、股息、红利所得应提交存款证明，股票、债券开户及交易记录</w:t>
      </w: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财产租赁所得、财产转让所得、特许权使用等应提供财产租赁、转让、特许权使用的合同或协议、房屋产权证、房地产买卖契约或拆迁补偿安置协议。</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偶然所得（包括合法的福利彩票、体育彩票等）及其他财产或收入需提交真实交易记录证明。</w:t>
      </w:r>
    </w:p>
    <w:p w:rsidR="00A806CF" w:rsidRPr="00CD70F0" w:rsidRDefault="00A806CF" w:rsidP="00A806CF">
      <w:pPr>
        <w:ind w:firstLineChars="200" w:firstLine="600"/>
        <w:rPr>
          <w:rFonts w:ascii="仿宋_GB2312" w:eastAsia="仿宋_GB2312" w:hAnsi="宋体" w:cs="宋体"/>
          <w:kern w:val="0"/>
          <w:sz w:val="30"/>
          <w:szCs w:val="30"/>
        </w:rPr>
      </w:pPr>
    </w:p>
    <w:p w:rsidR="00A806CF" w:rsidRPr="00CD70F0" w:rsidRDefault="00A806CF" w:rsidP="00A806CF"/>
    <w:p w:rsidR="00A806CF" w:rsidRPr="00CD70F0" w:rsidRDefault="00A806CF" w:rsidP="00A806CF">
      <w:pPr>
        <w:rPr>
          <w:rFonts w:ascii="黑体" w:eastAsia="黑体"/>
          <w:sz w:val="30"/>
          <w:szCs w:val="30"/>
        </w:rPr>
      </w:pPr>
      <w:r w:rsidRPr="00CD70F0">
        <w:br w:type="page"/>
      </w:r>
      <w:r w:rsidRPr="00CD70F0">
        <w:rPr>
          <w:rFonts w:ascii="黑体" w:eastAsia="黑体" w:hint="eastAsia"/>
          <w:sz w:val="30"/>
          <w:szCs w:val="30"/>
        </w:rPr>
        <w:lastRenderedPageBreak/>
        <w:t>六、继承财产转移核准</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1.《个人财产对外转移售付汇管理暂行办法》（中国人民银行公告2004年第16号）。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2.《国家外汇管理局关于印发&lt;个人财产对外转移售付汇管理暂行办法操作指引（试行）&gt;的通知》（汇发[2004]118号）。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3.《国家税务总局 国家外汇管理局关于个人财产对外转移提交税收证明或者完税凭证有关问题的通知》（国税发[2005]13号）。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4.《国家外汇管理局 外交部 公安部 监察部 司法部关于实施&lt;个人财产对外转移售付汇管理暂行办法&gt;有关问题的通知》（汇发[2005]9号）。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5.《国家外汇管理局关于调整部分资本项目外汇业务审批权限的通知》（汇发[2009]21号）。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6.《国家外汇管理局关于进一步改进和调整资本项目外汇管理政策的通知》（汇发[2014]2号）。</w:t>
      </w:r>
    </w:p>
    <w:p w:rsidR="00A806CF" w:rsidRPr="00CD70F0" w:rsidRDefault="00A806CF" w:rsidP="00A806CF">
      <w:pPr>
        <w:ind w:right="-58" w:firstLineChars="200" w:firstLine="600"/>
        <w:rPr>
          <w:rFonts w:ascii="仿宋_GB2312" w:eastAsia="仿宋_GB2312" w:hAnsi="宋体"/>
          <w:sz w:val="30"/>
          <w:szCs w:val="30"/>
        </w:rPr>
      </w:pPr>
      <w:r w:rsidRPr="00CD70F0">
        <w:rPr>
          <w:rFonts w:ascii="仿宋_GB2312" w:eastAsia="仿宋_GB2312" w:hAnsi="宋体" w:hint="eastAsia"/>
          <w:sz w:val="30"/>
          <w:szCs w:val="30"/>
        </w:rPr>
        <w:t>7.其他相关法规。</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被继承人生前户籍所在地外汇局。继承人从不同被继承人处继承财产，可选择其中一个被继承人生前户籍所在地外汇局合并提交申请材料。</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lastRenderedPageBreak/>
        <w:t>被继承人生前户籍所在地外汇局。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申请人为需将依法继承的境内遗产变现的外国公民、香港特别行政区、澳门特别行政区居民或台湾地区居民。</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司法、监察等部门依法限制对外转移的财产对外转移申请，不予受理。</w:t>
      </w:r>
    </w:p>
    <w:p w:rsidR="00A806CF"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sz w:val="30"/>
          <w:szCs w:val="30"/>
        </w:rPr>
        <w:t>对涉及国家公职人员及其近亲属，申请金额超过100万元人民币的申请，在审核过程中</w:t>
      </w:r>
      <w:r w:rsidRPr="00CD70F0">
        <w:rPr>
          <w:rFonts w:ascii="仿宋_GB2312" w:eastAsia="仿宋_GB2312" w:hAnsi="Times New Roman" w:hint="eastAsia"/>
          <w:sz w:val="30"/>
          <w:szCs w:val="30"/>
        </w:rPr>
        <w:t>可</w:t>
      </w:r>
      <w:r w:rsidRPr="00CD70F0">
        <w:rPr>
          <w:rFonts w:ascii="仿宋_GB2312" w:eastAsia="仿宋_GB2312" w:hAnsi="Times New Roman"/>
          <w:sz w:val="30"/>
          <w:szCs w:val="30"/>
        </w:rPr>
        <w:t>向相应级别的监察部门（省级（含）以上）进行询证。对大额可疑或涉嫌非法转移财产的申请，在审核过程中要询证相应级别的公安、司法部门。</w:t>
      </w:r>
    </w:p>
    <w:p w:rsidR="00A806CF" w:rsidRPr="00CD70F0" w:rsidRDefault="00A806CF" w:rsidP="00A806CF">
      <w:pPr>
        <w:ind w:right="-58" w:firstLineChars="200" w:firstLine="600"/>
        <w:rPr>
          <w:rFonts w:ascii="仿宋_GB2312" w:eastAsia="仿宋_GB2312" w:hAnsi="Times New Roman"/>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992"/>
        <w:gridCol w:w="567"/>
        <w:gridCol w:w="850"/>
        <w:gridCol w:w="3107"/>
        <w:gridCol w:w="1218"/>
      </w:tblGrid>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备注</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Times New Roman" w:eastAsia="仿宋_GB2312" w:hAnsi="Times New Roman" w:hint="eastAsia"/>
                <w:sz w:val="24"/>
                <w:szCs w:val="24"/>
              </w:rPr>
              <w:t>《个人财产转移业务申请表》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Ansi="Times New Roman" w:hint="eastAsia"/>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Times New Roman" w:eastAsia="仿宋_GB2312" w:hAnsi="Times New Roman" w:hint="eastAsia"/>
                <w:sz w:val="24"/>
                <w:szCs w:val="24"/>
              </w:rPr>
              <w:t>见附录二</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Ansi="Times New Roman" w:hint="eastAsia"/>
                <w:sz w:val="24"/>
                <w:szCs w:val="24"/>
              </w:rPr>
              <w:t>原件及加盖签章的</w:t>
            </w:r>
            <w:r w:rsidRPr="00CD70F0">
              <w:rPr>
                <w:rFonts w:ascii="仿宋_GB2312" w:eastAsia="仿宋_GB2312" w:hint="eastAsia"/>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宋体"/>
                <w:sz w:val="24"/>
              </w:rPr>
            </w:pPr>
            <w:r w:rsidRPr="00CD70F0">
              <w:rPr>
                <w:rFonts w:ascii="仿宋_GB2312" w:eastAsia="仿宋_GB2312" w:hAnsi="宋体" w:hint="eastAsia"/>
                <w:sz w:val="24"/>
              </w:rPr>
              <w:t>（1）申请人为外国公民的，应提供：</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①</w:t>
            </w:r>
            <w:r w:rsidRPr="00CD70F0">
              <w:rPr>
                <w:rFonts w:ascii="仿宋_GB2312" w:eastAsia="仿宋_GB2312" w:hAnsi="宋体" w:hint="eastAsia"/>
                <w:sz w:val="24"/>
              </w:rPr>
              <w:t>申请人持有的外国护照或其他证明其国籍的证明文件。</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②</w:t>
            </w:r>
            <w:r w:rsidRPr="00CD70F0">
              <w:rPr>
                <w:rFonts w:ascii="仿宋_GB2312" w:eastAsia="仿宋_GB2312" w:hAnsi="宋体" w:hint="eastAsia"/>
                <w:sz w:val="24"/>
              </w:rPr>
              <w:t>申请人居住国居民身份证或其他有效身份证明。</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③</w:t>
            </w:r>
            <w:r w:rsidRPr="00CD70F0">
              <w:rPr>
                <w:rFonts w:ascii="仿宋_GB2312" w:eastAsia="仿宋_GB2312" w:hAnsi="宋体" w:hint="eastAsia"/>
                <w:sz w:val="24"/>
              </w:rPr>
              <w:t>中国驻外使领馆认证的申请人在该国定居证明。</w:t>
            </w:r>
          </w:p>
          <w:p w:rsidR="00A806CF" w:rsidRPr="00CD70F0" w:rsidRDefault="00A806CF" w:rsidP="00453B87">
            <w:pPr>
              <w:rPr>
                <w:rFonts w:ascii="仿宋_GB2312" w:eastAsia="仿宋_GB2312" w:hAnsi="宋体"/>
                <w:sz w:val="24"/>
              </w:rPr>
            </w:pPr>
            <w:r w:rsidRPr="00CD70F0">
              <w:rPr>
                <w:rFonts w:ascii="仿宋_GB2312" w:eastAsia="仿宋_GB2312" w:hAnsi="宋体" w:hint="eastAsia"/>
                <w:sz w:val="24"/>
              </w:rPr>
              <w:t>（2）申请人为香港特别行政</w:t>
            </w:r>
            <w:r w:rsidRPr="00CD70F0">
              <w:rPr>
                <w:rFonts w:ascii="仿宋_GB2312" w:eastAsia="仿宋_GB2312" w:hAnsi="宋体" w:hint="eastAsia"/>
                <w:sz w:val="24"/>
              </w:rPr>
              <w:lastRenderedPageBreak/>
              <w:t>区、澳门特别行政区居民的，应提供：</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①</w:t>
            </w:r>
            <w:r w:rsidRPr="00CD70F0">
              <w:rPr>
                <w:rFonts w:ascii="仿宋_GB2312" w:eastAsia="仿宋_GB2312" w:hAnsi="宋体" w:hint="eastAsia"/>
                <w:sz w:val="24"/>
              </w:rPr>
              <w:t>香港特别行政区、澳门特别行政区（永久）居民身份证或其他有效身份证明。</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②</w:t>
            </w:r>
            <w:r w:rsidRPr="00CD70F0">
              <w:rPr>
                <w:rFonts w:ascii="仿宋_GB2312" w:eastAsia="仿宋_GB2312" w:hAnsi="宋体" w:hint="eastAsia"/>
                <w:sz w:val="24"/>
              </w:rPr>
              <w:t>港澳居民来往内地通行证或者特区护照。</w:t>
            </w:r>
          </w:p>
          <w:p w:rsidR="00A806CF" w:rsidRPr="00CD70F0" w:rsidRDefault="00A806CF" w:rsidP="00453B87">
            <w:pPr>
              <w:rPr>
                <w:rFonts w:ascii="仿宋_GB2312" w:eastAsia="仿宋_GB2312" w:hAnsi="宋体"/>
                <w:sz w:val="24"/>
              </w:rPr>
            </w:pPr>
            <w:r w:rsidRPr="00CD70F0">
              <w:rPr>
                <w:rFonts w:ascii="仿宋_GB2312" w:eastAsia="仿宋_GB2312" w:hAnsi="宋体" w:hint="eastAsia"/>
                <w:sz w:val="24"/>
              </w:rPr>
              <w:t>（3）申请人为台湾地区居民的，应提供：</w:t>
            </w:r>
          </w:p>
          <w:p w:rsidR="00A806CF" w:rsidRPr="00CD70F0" w:rsidRDefault="00A806CF" w:rsidP="00453B87">
            <w:pPr>
              <w:rPr>
                <w:rFonts w:ascii="仿宋_GB2312" w:eastAsia="仿宋_GB2312" w:hAnsi="宋体"/>
                <w:sz w:val="24"/>
              </w:rPr>
            </w:pPr>
            <w:r w:rsidRPr="00CD70F0">
              <w:rPr>
                <w:rFonts w:ascii="仿宋_GB2312" w:eastAsia="仿宋_GB2312" w:hAnsi="宋体" w:cs="宋体" w:hint="eastAsia"/>
                <w:sz w:val="24"/>
              </w:rPr>
              <w:t>①</w:t>
            </w:r>
            <w:r w:rsidRPr="00CD70F0">
              <w:rPr>
                <w:rFonts w:ascii="仿宋_GB2312" w:eastAsia="仿宋_GB2312" w:hAnsi="宋体" w:hint="eastAsia"/>
                <w:sz w:val="24"/>
              </w:rPr>
              <w:t>台湾地区居民身份证或其他在台湾地区居住的有效身份证明。</w:t>
            </w:r>
          </w:p>
          <w:p w:rsidR="00A806CF" w:rsidRPr="00CD70F0" w:rsidRDefault="00A806CF" w:rsidP="00453B87">
            <w:pPr>
              <w:rPr>
                <w:rFonts w:ascii="仿宋_GB2312" w:eastAsia="仿宋_GB2312" w:hAnsi="宋体"/>
                <w:sz w:val="24"/>
              </w:rPr>
            </w:pPr>
            <w:r w:rsidRPr="00CD70F0">
              <w:rPr>
                <w:rFonts w:ascii="仿宋_GB2312" w:eastAsia="仿宋_GB2312" w:hAnsi="宋体" w:hint="eastAsia"/>
                <w:sz w:val="24"/>
              </w:rPr>
              <w:t>②台湾居民往来大陆通行证或其他出入境证件。</w:t>
            </w:r>
          </w:p>
          <w:p w:rsidR="00A806CF" w:rsidRPr="00CD70F0" w:rsidRDefault="00A806CF" w:rsidP="00453B87">
            <w:pPr>
              <w:rPr>
                <w:rFonts w:ascii="仿宋_GB2312" w:eastAsia="仿宋_GB2312"/>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Ansi="Times New Roman" w:hint="eastAsia"/>
                <w:sz w:val="24"/>
                <w:szCs w:val="24"/>
              </w:rPr>
              <w:lastRenderedPageBreak/>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Ansi="Times New Roman" w:hint="eastAsia"/>
                <w:sz w:val="24"/>
                <w:szCs w:val="24"/>
              </w:rPr>
              <w:t>原件及加盖签章的</w:t>
            </w:r>
            <w:r w:rsidRPr="00CD70F0">
              <w:rPr>
                <w:rFonts w:ascii="仿宋_GB2312" w:eastAsia="仿宋_GB2312" w:hint="eastAsia"/>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申请人获得继承财产的证明文件。申请人拟继承财产转移在等值50万美元以下的，无需提交上述财产权利证明文件，只需声明来源。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highlight w:val="lightGray"/>
              </w:rPr>
            </w:pPr>
            <w:r w:rsidRPr="00CD70F0">
              <w:rPr>
                <w:rFonts w:ascii="仿宋_GB2312" w:eastAsia="仿宋_GB2312" w:hAnsi="Times New Roman"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被继承人财产权利证明文件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Ansi="Times New Roman" w:hint="eastAsia"/>
                <w:sz w:val="24"/>
                <w:szCs w:val="24"/>
              </w:rPr>
              <w:t>原件及加盖签章的</w:t>
            </w:r>
            <w:r w:rsidRPr="00CD70F0">
              <w:rPr>
                <w:rFonts w:ascii="仿宋_GB2312" w:eastAsia="仿宋_GB2312" w:hint="eastAsia"/>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Ansi="宋体" w:hint="eastAsia"/>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宋体" w:hint="eastAsia"/>
                <w:sz w:val="24"/>
              </w:rPr>
              <w:t>主管税务部门出具的税务证明原件（按规定无需提交的除外）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Ansi="Times New Roman" w:hint="eastAsia"/>
                <w:sz w:val="24"/>
                <w:szCs w:val="24"/>
              </w:rPr>
              <w:t>原件及加盖签章的</w:t>
            </w:r>
            <w:r w:rsidRPr="00CD70F0">
              <w:rPr>
                <w:rFonts w:ascii="仿宋_GB2312" w:eastAsia="仿宋_GB2312" w:hint="eastAsia"/>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被继承人财产所在地主管税务机关开具的完税证明。</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rPr>
                <w:rFonts w:ascii="仿宋_GB2312" w:eastAsia="仿宋_GB2312" w:hAnsi="Times New Roman"/>
                <w:sz w:val="24"/>
                <w:szCs w:val="24"/>
              </w:rPr>
            </w:pPr>
            <w:r w:rsidRPr="00CD70F0">
              <w:rPr>
                <w:rFonts w:ascii="仿宋_GB2312" w:eastAsia="仿宋_GB2312" w:hAnsi="Times New Roman"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仿宋_GB2312" w:eastAsia="仿宋_GB2312" w:hAnsi="Times New Roman" w:hint="eastAsia"/>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Ansi="Times New Roman" w:hint="eastAsia"/>
                <w:sz w:val="24"/>
                <w:szCs w:val="24"/>
              </w:rPr>
              <w:t>原件及加盖签章的</w:t>
            </w:r>
            <w:r w:rsidRPr="00CD70F0">
              <w:rPr>
                <w:rFonts w:ascii="仿宋_GB2312" w:eastAsia="仿宋_GB2312" w:hint="eastAsia"/>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Ansi="Times New Roman" w:hint="eastAsia"/>
                <w:sz w:val="24"/>
                <w:szCs w:val="24"/>
              </w:rPr>
              <w:t>委托他人办理的应提供委托代理协议和代理人身份证明。</w:t>
            </w:r>
          </w:p>
        </w:tc>
        <w:tc>
          <w:tcPr>
            <w:tcW w:w="1218"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left"/>
            </w:pPr>
            <w:r w:rsidRPr="00CD70F0">
              <w:rPr>
                <w:rFonts w:ascii="仿宋_GB2312" w:eastAsia="仿宋_GB2312" w:hAnsi="Times New Roman" w:hint="eastAsia"/>
                <w:sz w:val="24"/>
                <w:szCs w:val="24"/>
              </w:rPr>
              <w:t>验原件，留存加盖签章的复印件</w:t>
            </w:r>
          </w:p>
        </w:tc>
      </w:tr>
      <w:tr w:rsidR="00A806CF" w:rsidRPr="00CD70F0" w:rsidTr="00453B87">
        <w:tc>
          <w:tcPr>
            <w:tcW w:w="5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hAnsi="Times New Roman"/>
                <w:sz w:val="24"/>
                <w:szCs w:val="24"/>
              </w:rPr>
            </w:pPr>
            <w:r w:rsidRPr="00CD70F0">
              <w:rPr>
                <w:rFonts w:ascii="Times New Roman" w:eastAsia="仿宋_GB2312" w:hAnsi="Times New Roman" w:hint="eastAsia"/>
                <w:sz w:val="24"/>
                <w:szCs w:val="24"/>
              </w:rPr>
              <w:t>外汇局要求提供的其</w:t>
            </w:r>
            <w:r w:rsidRPr="00CD70F0">
              <w:rPr>
                <w:rFonts w:ascii="Times New Roman" w:eastAsia="仿宋_GB2312" w:hAnsi="Times New Roman" w:hint="eastAsia"/>
                <w:sz w:val="24"/>
                <w:szCs w:val="24"/>
              </w:rPr>
              <w:lastRenderedPageBreak/>
              <w:t>他资料</w:t>
            </w:r>
          </w:p>
        </w:tc>
        <w:tc>
          <w:tcPr>
            <w:tcW w:w="992"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rPr>
                <w:rFonts w:ascii="仿宋_GB2312" w:eastAsia="仿宋_GB2312"/>
                <w:sz w:val="24"/>
                <w:szCs w:val="24"/>
              </w:rPr>
            </w:pPr>
            <w:r w:rsidRPr="00CD70F0">
              <w:rPr>
                <w:rFonts w:ascii="仿宋_GB2312" w:eastAsia="仿宋_GB2312" w:hint="eastAsia"/>
                <w:sz w:val="24"/>
                <w:szCs w:val="24"/>
              </w:rPr>
              <w:lastRenderedPageBreak/>
              <w:t>原件或加盖签章的复</w:t>
            </w:r>
            <w:r w:rsidRPr="00CD70F0">
              <w:rPr>
                <w:rFonts w:ascii="仿宋_GB2312" w:eastAsia="仿宋_GB2312" w:hint="eastAsia"/>
                <w:sz w:val="24"/>
                <w:szCs w:val="24"/>
              </w:rPr>
              <w:lastRenderedPageBreak/>
              <w:t>印件</w:t>
            </w:r>
          </w:p>
        </w:tc>
        <w:tc>
          <w:tcPr>
            <w:tcW w:w="56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jc w:val="cente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jc w:val="center"/>
              <w:rPr>
                <w:rFonts w:ascii="仿宋_GB2312" w:eastAsia="仿宋_GB2312"/>
                <w:sz w:val="24"/>
                <w:szCs w:val="24"/>
              </w:rPr>
            </w:pPr>
            <w:r w:rsidRPr="00CD70F0">
              <w:rPr>
                <w:rFonts w:ascii="仿宋_GB2312" w:eastAsia="仿宋_GB2312" w:hint="eastAsia"/>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keepNext/>
              <w:keepLines/>
              <w:spacing w:before="260" w:after="260" w:line="415" w:lineRule="auto"/>
              <w:rPr>
                <w:rFonts w:ascii="仿宋_GB2312"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A806CF" w:rsidRPr="00CD70F0" w:rsidRDefault="00A806CF" w:rsidP="00453B87">
            <w:r w:rsidRPr="00CD70F0">
              <w:rPr>
                <w:rFonts w:ascii="仿宋_GB2312" w:eastAsia="仿宋_GB2312" w:hAnsi="Times New Roman" w:hint="eastAsia"/>
                <w:sz w:val="24"/>
                <w:szCs w:val="24"/>
              </w:rPr>
              <w:t>验原件，留存加盖签章的复</w:t>
            </w:r>
            <w:r w:rsidRPr="00CD70F0">
              <w:rPr>
                <w:rFonts w:ascii="仿宋_GB2312" w:eastAsia="仿宋_GB2312" w:hAnsi="Times New Roman" w:hint="eastAsia"/>
                <w:sz w:val="24"/>
                <w:szCs w:val="24"/>
              </w:rPr>
              <w:lastRenderedPageBreak/>
              <w:t>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lastRenderedPageBreak/>
        <w:t>（七）申请接受</w:t>
      </w:r>
    </w:p>
    <w:p w:rsidR="00A806CF" w:rsidRPr="00CD70F0" w:rsidRDefault="00A806CF" w:rsidP="00A806CF">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申请人可通过被继承人生前户籍所在地外汇局业务窗口提交材料。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A806CF" w:rsidRPr="00CD70F0" w:rsidRDefault="00A806CF" w:rsidP="00A806CF">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A806CF" w:rsidRPr="00CD70F0" w:rsidRDefault="00A806CF" w:rsidP="00A806CF">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t>（十一）</w:t>
      </w:r>
      <w:r w:rsidR="00A806CF" w:rsidRPr="00CD70F0">
        <w:rPr>
          <w:rFonts w:ascii="黑体" w:eastAsia="黑体" w:hAnsi="Times New Roman" w:hint="eastAsia"/>
          <w:sz w:val="30"/>
        </w:rPr>
        <w:t>审批收费依据及标准</w:t>
      </w:r>
    </w:p>
    <w:p w:rsidR="00A806CF" w:rsidRPr="00CD70F0" w:rsidRDefault="00A806CF" w:rsidP="00B46EB5">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t>（十二）</w:t>
      </w:r>
      <w:r w:rsidR="00A806CF" w:rsidRPr="00CD70F0">
        <w:rPr>
          <w:rFonts w:ascii="黑体" w:eastAsia="黑体" w:hAnsi="Times New Roman" w:hint="eastAsia"/>
          <w:sz w:val="30"/>
        </w:rPr>
        <w:t>审批结果</w:t>
      </w:r>
    </w:p>
    <w:p w:rsidR="00A806CF" w:rsidRPr="00CD70F0" w:rsidRDefault="00A806CF" w:rsidP="00B46EB5">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B46EB5">
      <w:pPr>
        <w:ind w:right="300" w:firstLineChars="200" w:firstLine="600"/>
        <w:rPr>
          <w:rFonts w:ascii="黑体" w:eastAsia="黑体" w:hAnsi="Times New Roman"/>
          <w:sz w:val="30"/>
          <w:szCs w:val="30"/>
        </w:rPr>
      </w:pPr>
      <w:r w:rsidRPr="00CD70F0">
        <w:rPr>
          <w:rFonts w:ascii="黑体" w:eastAsia="黑体" w:hint="eastAsia"/>
          <w:sz w:val="30"/>
          <w:szCs w:val="30"/>
        </w:rPr>
        <w:lastRenderedPageBreak/>
        <w:t>（十三）</w:t>
      </w:r>
      <w:r w:rsidRPr="00CD70F0">
        <w:rPr>
          <w:rFonts w:ascii="黑体" w:eastAsia="黑体" w:hAnsi="Times New Roman" w:hint="eastAsia"/>
          <w:sz w:val="30"/>
          <w:szCs w:val="30"/>
        </w:rPr>
        <w:t>结果送达</w:t>
      </w:r>
    </w:p>
    <w:p w:rsidR="00A806CF" w:rsidRPr="00CD70F0" w:rsidRDefault="00A806CF" w:rsidP="00B46EB5">
      <w:pPr>
        <w:ind w:right="300" w:firstLineChars="2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B46EB5" w:rsidP="00B46EB5">
      <w:pPr>
        <w:ind w:right="-58" w:firstLineChars="200" w:firstLine="600"/>
        <w:rPr>
          <w:rFonts w:ascii="黑体" w:eastAsia="黑体" w:hAnsi="Times New Roman"/>
          <w:sz w:val="30"/>
        </w:rPr>
      </w:pPr>
      <w:r>
        <w:rPr>
          <w:rFonts w:ascii="黑体" w:eastAsia="黑体" w:hAnsi="Times New Roman" w:hint="eastAsia"/>
          <w:sz w:val="30"/>
        </w:rPr>
        <w:t>（十四）</w:t>
      </w:r>
      <w:r w:rsidR="00A806CF" w:rsidRPr="00CD70F0">
        <w:rPr>
          <w:rFonts w:ascii="黑体" w:eastAsia="黑体" w:hAnsi="Times New Roman" w:hint="eastAsia"/>
          <w:sz w:val="30"/>
        </w:rPr>
        <w:t>申请人权利和义务</w:t>
      </w:r>
    </w:p>
    <w:p w:rsidR="00A806CF" w:rsidRPr="00CD70F0" w:rsidRDefault="00A806CF" w:rsidP="00B46EB5">
      <w:pPr>
        <w:ind w:right="-58" w:firstLineChars="200"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06CF" w:rsidRDefault="00A806CF" w:rsidP="00A806CF">
      <w:pPr>
        <w:ind w:right="-58" w:firstLine="600"/>
        <w:rPr>
          <w:rFonts w:ascii="黑体" w:eastAsia="黑体" w:hAnsi="Times New Roman"/>
          <w:sz w:val="30"/>
        </w:rPr>
      </w:pPr>
      <w:r w:rsidRPr="00CD70F0">
        <w:rPr>
          <w:rFonts w:ascii="黑体" w:eastAsia="黑体" w:hAnsi="Times New Roman" w:hint="eastAsia"/>
          <w:sz w:val="30"/>
        </w:rPr>
        <w:t>（十五）</w:t>
      </w:r>
      <w:r w:rsidR="00800095">
        <w:rPr>
          <w:rFonts w:ascii="黑体" w:eastAsia="黑体" w:hAnsi="Times New Roman" w:hint="eastAsia"/>
          <w:sz w:val="30"/>
        </w:rPr>
        <w:t>咨询途径、监督和投诉、公开查询等由所在地分局（外汇管理部）办理</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A806CF" w:rsidRPr="00CD70F0"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806CF" w:rsidRDefault="00A806CF" w:rsidP="00A806CF">
      <w:pPr>
        <w:ind w:right="300"/>
        <w:rPr>
          <w:rFonts w:ascii="仿宋_GB2312" w:eastAsia="仿宋_GB2312" w:hint="eastAsia"/>
          <w:sz w:val="30"/>
          <w:szCs w:val="30"/>
        </w:rPr>
      </w:pPr>
    </w:p>
    <w:p w:rsidR="00B46EB5" w:rsidRPr="00CD70F0" w:rsidRDefault="00B46EB5"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2A1E36" w:rsidP="00A806CF">
      <w:pPr>
        <w:ind w:right="300"/>
        <w:jc w:val="center"/>
        <w:rPr>
          <w:rFonts w:ascii="黑体" w:eastAsia="黑体"/>
          <w:sz w:val="30"/>
          <w:szCs w:val="30"/>
        </w:rPr>
      </w:pPr>
      <w:r>
        <w:rPr>
          <w:rFonts w:ascii="黑体" w:eastAsia="黑体"/>
          <w:sz w:val="30"/>
          <w:szCs w:val="30"/>
        </w:rPr>
        <w:pict>
          <v:group id="_x0000_s1128" alt="" style="position:absolute;left:0;text-align:left;margin-left:1.25pt;margin-top:10.6pt;width:446.05pt;height:586.05pt;z-index:251663360" coordsize="8921,11721">
            <v:rect id="_x0000_s1129" style="position:absolute;left:2908;top:8319;width:2985;height:534">
              <v:textbox>
                <w:txbxContent>
                  <w:p w:rsidR="00A806CF" w:rsidRDefault="00A806CF" w:rsidP="00A806CF">
                    <w:pPr>
                      <w:jc w:val="center"/>
                    </w:pPr>
                    <w:r>
                      <w:t>审核</w:t>
                    </w:r>
                  </w:p>
                </w:txbxContent>
              </v:textbox>
            </v:rect>
            <v:shape id="_x0000_s1130" type="#_x0000_t116" style="position:absolute;left:4420;top:10681;width:3675;height:1037">
              <v:textbox>
                <w:txbxContent>
                  <w:p w:rsidR="00A806CF" w:rsidRDefault="00A806CF" w:rsidP="00A806CF">
                    <w:pPr>
                      <w:jc w:val="center"/>
                    </w:pPr>
                    <w:r>
                      <w:rPr>
                        <w:rFonts w:hint="eastAsia"/>
                      </w:rPr>
                      <w:t>依法作出不予许可决定，</w:t>
                    </w:r>
                  </w:p>
                  <w:p w:rsidR="00A806CF" w:rsidRDefault="00A806CF" w:rsidP="00A806CF">
                    <w:pPr>
                      <w:jc w:val="center"/>
                    </w:pPr>
                    <w:r>
                      <w:rPr>
                        <w:rFonts w:hint="eastAsia"/>
                      </w:rPr>
                      <w:t>并送达</w:t>
                    </w:r>
                  </w:p>
                </w:txbxContent>
              </v:textbox>
            </v:shape>
            <v:shape id="_x0000_s1131" type="#_x0000_t116" style="position:absolute;left:695;top:10663;width:3461;height:1058">
              <v:textbox>
                <w:txbxContent>
                  <w:p w:rsidR="00A806CF" w:rsidRDefault="00A806CF" w:rsidP="00A806CF">
                    <w:pPr>
                      <w:jc w:val="center"/>
                    </w:pPr>
                    <w:r>
                      <w:rPr>
                        <w:rFonts w:hint="eastAsia"/>
                      </w:rPr>
                      <w:t>依法予以许可，出具相关</w:t>
                    </w:r>
                  </w:p>
                  <w:p w:rsidR="00A806CF" w:rsidRDefault="00A806CF" w:rsidP="00A806CF">
                    <w:pPr>
                      <w:jc w:val="center"/>
                    </w:pPr>
                    <w:r>
                      <w:rPr>
                        <w:rFonts w:hint="eastAsia"/>
                      </w:rPr>
                      <w:t>业务办理凭证，并送达</w:t>
                    </w:r>
                  </w:p>
                </w:txbxContent>
              </v:textbox>
            </v:shape>
            <v:shape id="_x0000_s1132" type="#_x0000_t32" style="position:absolute;left:4382;top:7693;width:1;height:626" o:connectortype="straight">
              <v:stroke endarrow="block"/>
            </v:shape>
            <v:shape id="_x0000_s1133" type="#_x0000_t32" style="position:absolute;left:6331;top:9568;width:17;height:1095" o:connectortype="straight">
              <v:stroke endarrow="block"/>
            </v:shape>
            <v:shape id="_x0000_s1134" type="#_x0000_t32" style="position:absolute;left:2358;top:9568;width:1;height:1035" o:connectortype="straight">
              <v:stroke endarrow="block"/>
            </v:shape>
            <v:shape id="_x0000_s1135" type="#_x0000_t32" style="position:absolute;left:4383;top:8853;width:1;height:715" o:connectortype="straight"/>
            <v:shape id="_x0000_s1136" type="#_x0000_t32" style="position:absolute;left:2359;top:9568;width:3972;height:0" o:connectortype="straight"/>
            <v:group id="_x0000_s1137" alt="" style="position:absolute;width:8921;height:7693" coordsize="8921,7693">
              <v:shape id="_x0000_s1138" type="#_x0000_t32" style="position:absolute;left:5893;top:6566;width:0;height:608" o:connectortype="straight">
                <v:stroke endarrow="block"/>
              </v:shape>
              <v:group id="_x0000_s1139" alt="" style="position:absolute;width:8921;height:7693" coordsize="8921,7693">
                <v:shape id="_x0000_s1140" type="#_x0000_t34" style="position:absolute;left:6366;top:3154;width:3823;height:1285;rotation:270" o:connectortype="elbow" adj="33,-146393,-50754"/>
                <v:shape id="_x0000_s1141" type="#_x0000_t202" style="position:absolute;left:7996;top:2297;width:754;height:2553" strokecolor="white">
                  <v:textbox>
                    <w:txbxContent>
                      <w:p w:rsidR="00A806CF" w:rsidRDefault="00A806CF" w:rsidP="00A806CF">
                        <w:pPr>
                          <w:jc w:val="center"/>
                        </w:pPr>
                        <w:r>
                          <w:rPr>
                            <w:rFonts w:hint="eastAsia"/>
                          </w:rPr>
                          <w:t>不能提供符合受理要求的</w:t>
                        </w:r>
                      </w:p>
                      <w:p w:rsidR="00A806CF" w:rsidRDefault="00A806CF" w:rsidP="00A806CF">
                        <w:pPr>
                          <w:jc w:val="center"/>
                        </w:pPr>
                        <w:r>
                          <w:rPr>
                            <w:rFonts w:hint="eastAsia"/>
                          </w:rPr>
                          <w:t>材料</w:t>
                        </w:r>
                      </w:p>
                    </w:txbxContent>
                  </v:textbox>
                </v:shape>
                <v:shape id="_x0000_s1142" type="#_x0000_t32" style="position:absolute;left:5893;top:4472;width:0;height:378" o:connectortype="straight">
                  <v:stroke endarrow="block"/>
                </v:shape>
                <v:shape id="_x0000_s1143" type="#_x0000_t202" style="position:absolute;left:2568;top:6566;width:2737;height:477" strokecolor="white">
                  <v:textbox>
                    <w:txbxContent>
                      <w:p w:rsidR="00A806CF" w:rsidRDefault="00A806CF" w:rsidP="00A806CF">
                        <w:pPr>
                          <w:jc w:val="center"/>
                        </w:pPr>
                        <w:r>
                          <w:rPr>
                            <w:rFonts w:hint="eastAsia"/>
                          </w:rPr>
                          <w:t>材料齐全并符合受理要求</w:t>
                        </w:r>
                      </w:p>
                    </w:txbxContent>
                  </v:textbox>
                </v:shape>
                <v:shape id="_x0000_s1144" type="#_x0000_t4" style="position:absolute;left:4156;top:4833;width:3480;height:1733">
                  <v:textbox>
                    <w:txbxContent>
                      <w:p w:rsidR="00A806CF" w:rsidRDefault="00A806CF" w:rsidP="00A806CF">
                        <w:pPr>
                          <w:jc w:val="center"/>
                        </w:pPr>
                      </w:p>
                      <w:p w:rsidR="00A806CF" w:rsidRDefault="00A806CF" w:rsidP="00A806CF">
                        <w:pPr>
                          <w:jc w:val="center"/>
                        </w:pPr>
                        <w:r>
                          <w:rPr>
                            <w:rFonts w:hint="eastAsia"/>
                          </w:rPr>
                          <w:t>申请人补充材料</w:t>
                        </w:r>
                      </w:p>
                    </w:txbxContent>
                  </v:textbox>
                </v:shape>
                <v:rect id="_x0000_s1145" style="position:absolute;left:2568;top:7174;width:4816;height:519">
                  <v:textbox>
                    <w:txbxContent>
                      <w:p w:rsidR="00A806CF" w:rsidRDefault="00A806CF" w:rsidP="00A806CF">
                        <w:pPr>
                          <w:jc w:val="center"/>
                        </w:pPr>
                        <w:r>
                          <w:rPr>
                            <w:rFonts w:hint="eastAsia"/>
                          </w:rPr>
                          <w:t>依法应予受理，出具行政审批受理单</w:t>
                        </w:r>
                      </w:p>
                      <w:p w:rsidR="00A806CF" w:rsidRDefault="00A806CF" w:rsidP="00A806CF">
                        <w:pPr>
                          <w:jc w:val="center"/>
                        </w:pPr>
                      </w:p>
                    </w:txbxContent>
                  </v:textbox>
                </v:rect>
                <v:rect id="_x0000_s1146" style="position:absolute;left:4566;top:3341;width:3190;height:1114">
                  <v:textbox>
                    <w:txbxContent>
                      <w:p w:rsidR="00A806CF" w:rsidRDefault="00A806CF" w:rsidP="00A806CF">
                        <w:pPr>
                          <w:jc w:val="center"/>
                        </w:pPr>
                        <w:r>
                          <w:rPr>
                            <w:rFonts w:hint="eastAsia"/>
                          </w:rPr>
                          <w:t>材料不全或不符合法定形式的，</w:t>
                        </w:r>
                      </w:p>
                      <w:p w:rsidR="00A806CF" w:rsidRDefault="00A806CF" w:rsidP="00A806CF">
                        <w:pPr>
                          <w:jc w:val="center"/>
                        </w:pPr>
                        <w:r>
                          <w:rPr>
                            <w:rFonts w:hint="eastAsia"/>
                          </w:rPr>
                          <w:t>一次性告知补正材料，</w:t>
                        </w:r>
                      </w:p>
                      <w:p w:rsidR="00A806CF" w:rsidRDefault="00A806CF" w:rsidP="00A806CF">
                        <w:pPr>
                          <w:jc w:val="center"/>
                        </w:pPr>
                        <w:r>
                          <w:rPr>
                            <w:rFonts w:hint="eastAsia"/>
                          </w:rPr>
                          <w:t>出具行政审批补正材料通知书</w:t>
                        </w:r>
                      </w:p>
                      <w:p w:rsidR="00A806CF" w:rsidRDefault="00A806CF" w:rsidP="00A806CF"/>
                    </w:txbxContent>
                  </v:textbox>
                </v:rect>
                <v:shape id="_x0000_s1147" type="#_x0000_t116" style="position:absolute;left:4566;top:1337;width:2818;height:1423">
                  <v:textbox>
                    <w:txbxContent>
                      <w:p w:rsidR="00A806CF" w:rsidRDefault="00A806CF" w:rsidP="00A806CF">
                        <w:pPr>
                          <w:jc w:val="center"/>
                        </w:pPr>
                        <w:r>
                          <w:rPr>
                            <w:rFonts w:hint="eastAsia"/>
                          </w:rPr>
                          <w:t>依法不予受理的，作出不予受理决定，出具不予受理行政审批申请通知书</w:t>
                        </w:r>
                      </w:p>
                      <w:p w:rsidR="00A806CF" w:rsidRDefault="00A806CF" w:rsidP="00A806CF">
                        <w:pPr>
                          <w:jc w:val="center"/>
                        </w:pPr>
                      </w:p>
                    </w:txbxContent>
                  </v:textbox>
                </v:shape>
                <v:group id="_x0000_s1148" alt="" style="position:absolute;width:4594;height:7424" coordsize="4594,7424">
                  <v:shape id="_x0000_s1149" type="#_x0000_t32" style="position:absolute;left:3663;top:3910;width:931;height:0" o:connectortype="straight">
                    <v:stroke endarrow="block"/>
                  </v:shape>
                  <v:shape id="_x0000_s1150" type="#_x0000_t32" style="position:absolute;left:1355;top:3986;width:1;height:3437" o:connectortype="straight"/>
                  <v:group id="_x0000_s1151" alt="" style="position:absolute;width:3629;height:3986" coordsize="3629,3986">
                    <v:shape id="_x0000_s1152" type="#_x0000_t32" style="position:absolute;left:1396;top:1172;width:1;height:764" o:connectortype="straight">
                      <v:stroke endarrow="block"/>
                    </v:shape>
                    <v:shape id="_x0000_s1153" type="#_x0000_t32" style="position:absolute;left:2400;top:2967;width:1229;height:0" o:connectortype="straight"/>
                    <v:shape id="_x0000_s1154" type="#_x0000_t4" style="position:absolute;top:1936;width:2773;height:2050">
                      <v:textbox>
                        <w:txbxContent>
                          <w:p w:rsidR="00A806CF" w:rsidRDefault="00A806CF" w:rsidP="00A806CF">
                            <w:r>
                              <w:rPr>
                                <w:rFonts w:hint="eastAsia"/>
                              </w:rPr>
                              <w:t>接件（</w:t>
                            </w:r>
                            <w:r>
                              <w:t>5</w:t>
                            </w:r>
                            <w:r>
                              <w:rPr>
                                <w:rFonts w:hint="eastAsia"/>
                              </w:rPr>
                              <w:t>个工作日）作出是否受理决定</w:t>
                            </w:r>
                          </w:p>
                          <w:p w:rsidR="00A806CF" w:rsidRDefault="00A806CF" w:rsidP="00A806CF"/>
                        </w:txbxContent>
                      </v:textbox>
                    </v:shape>
                    <v:shape id="_x0000_s1155" type="#_x0000_t116" style="position:absolute;left:184;width:2724;height:1172">
                      <v:textbox>
                        <w:txbxContent>
                          <w:p w:rsidR="00A806CF" w:rsidRDefault="00A806CF" w:rsidP="00A806CF">
                            <w:pPr>
                              <w:jc w:val="center"/>
                            </w:pPr>
                            <w:r>
                              <w:rPr>
                                <w:rFonts w:hint="eastAsia"/>
                              </w:rPr>
                              <w:t>申请人提出书面申请，并提交材料</w:t>
                            </w:r>
                          </w:p>
                        </w:txbxContent>
                      </v:textbox>
                    </v:shape>
                  </v:group>
                  <v:shape id="_x0000_s1156" type="#_x0000_t32" style="position:absolute;left:1355;top:7423;width:1213;height:1" o:connectortype="straight">
                    <v:stroke endarrow="block"/>
                  </v:shape>
                  <v:shape id="_x0000_s1157" type="#_x0000_t32" style="position:absolute;left:3663;top:1999;width:0;height:1921" o:connectortype="straight"/>
                  <v:shape id="_x0000_s1158" type="#_x0000_t32" style="position:absolute;left:3663;top:1989;width:903;height:1" o:connectortype="straight">
                    <v:stroke endarrow="block"/>
                  </v:shape>
                  <v:shape id="_x0000_s1159" type="#_x0000_t202" style="position:absolute;left:597;top:5280;width:508;height:1152" strokecolor="white">
                    <v:textbox>
                      <w:txbxContent>
                        <w:p w:rsidR="00A806CF" w:rsidRDefault="00A806CF" w:rsidP="00A806CF">
                          <w:r>
                            <w:rPr>
                              <w:rFonts w:hint="eastAsia"/>
                            </w:rPr>
                            <w:t>是</w:t>
                          </w:r>
                        </w:p>
                      </w:txbxContent>
                    </v:textbox>
                  </v:shape>
                  <v:shape id="_x0000_s1160" type="#_x0000_t202" style="position:absolute;left:2799;top:2220;width:508;height:471" strokecolor="white">
                    <v:textbox style="mso-fit-shape-to-text:t">
                      <w:txbxContent>
                        <w:p w:rsidR="00A806CF" w:rsidRDefault="00A806CF" w:rsidP="00A806CF">
                          <w:r>
                            <w:rPr>
                              <w:rFonts w:hint="eastAsia"/>
                            </w:rPr>
                            <w:t>否</w:t>
                          </w:r>
                        </w:p>
                      </w:txbxContent>
                    </v:textbox>
                  </v:shape>
                </v:group>
                <v:shape id="_x0000_s1161" type="#_x0000_t32" style="position:absolute;left:7384;top:1886;width:1537;height:0;flip:x" o:connectortype="straight">
                  <v:stroke endarrow="block"/>
                </v:shape>
              </v:group>
            </v:group>
          </v:group>
        </w:pict>
      </w: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center"/>
        <w:rPr>
          <w:rFonts w:ascii="仿宋_GB2312" w:eastAsia="仿宋_GB2312"/>
          <w:sz w:val="30"/>
          <w:szCs w:val="30"/>
        </w:rPr>
      </w:pPr>
    </w:p>
    <w:p w:rsidR="00A806CF" w:rsidRPr="00CD70F0" w:rsidRDefault="00A806CF" w:rsidP="00A806CF">
      <w:pPr>
        <w:ind w:right="300"/>
        <w:jc w:val="left"/>
        <w:rPr>
          <w:rFonts w:ascii="仿宋_GB2312" w:eastAsia="仿宋_GB2312"/>
          <w:sz w:val="30"/>
          <w:szCs w:val="30"/>
        </w:rPr>
      </w:pPr>
    </w:p>
    <w:p w:rsidR="00A806CF" w:rsidRPr="00CD70F0" w:rsidRDefault="00A806CF" w:rsidP="00A806CF">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firstLine="420"/>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仿宋_GB2312" w:eastAsia="仿宋_GB2312" w:hAnsi="Times New Roman"/>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仿宋_GB2312" w:eastAsia="仿宋_GB2312" w:hAnsi="ˎ̥" w:cs="宋体"/>
          <w:kern w:val="0"/>
          <w:sz w:val="30"/>
          <w:szCs w:val="30"/>
        </w:rPr>
      </w:pPr>
    </w:p>
    <w:p w:rsidR="00A806CF" w:rsidRPr="00CD70F0" w:rsidRDefault="00A806CF" w:rsidP="00A806CF">
      <w:pPr>
        <w:widowControl/>
        <w:spacing w:line="384" w:lineRule="auto"/>
        <w:jc w:val="left"/>
        <w:rPr>
          <w:rFonts w:ascii="宋体" w:hAnsi="宋体"/>
          <w:bCs/>
          <w:sz w:val="28"/>
          <w:szCs w:val="28"/>
        </w:rPr>
      </w:pPr>
      <w:r w:rsidRPr="00CD70F0">
        <w:rPr>
          <w:rFonts w:ascii="仿宋_GB2312" w:eastAsia="仿宋_GB2312" w:hAnsi="ˎ̥" w:cs="宋体" w:hint="eastAsia"/>
          <w:kern w:val="0"/>
          <w:sz w:val="30"/>
          <w:szCs w:val="30"/>
        </w:rPr>
        <w:lastRenderedPageBreak/>
        <w:t>附录二</w:t>
      </w:r>
    </w:p>
    <w:p w:rsidR="00A806CF" w:rsidRPr="00CD70F0" w:rsidRDefault="00A806CF" w:rsidP="00A806CF">
      <w:pPr>
        <w:widowControl/>
        <w:spacing w:line="384" w:lineRule="auto"/>
        <w:jc w:val="left"/>
        <w:rPr>
          <w:rFonts w:ascii="黑体" w:eastAsia="黑体" w:hAnsi="黑体"/>
          <w:bCs/>
          <w:sz w:val="30"/>
          <w:szCs w:val="30"/>
        </w:rPr>
      </w:pPr>
      <w:r w:rsidRPr="00CD70F0">
        <w:rPr>
          <w:rFonts w:ascii="黑体" w:eastAsia="黑体" w:hAnsi="黑体" w:hint="eastAsia"/>
          <w:bCs/>
          <w:sz w:val="30"/>
          <w:szCs w:val="30"/>
        </w:rPr>
        <w:t>个人财产转移业务申请表（示范文本）</w:t>
      </w:r>
    </w:p>
    <w:p w:rsidR="00A806CF" w:rsidRPr="00CD70F0" w:rsidRDefault="00A806CF" w:rsidP="00A806CF">
      <w:pPr>
        <w:spacing w:line="360" w:lineRule="auto"/>
        <w:jc w:val="center"/>
        <w:rPr>
          <w:sz w:val="24"/>
        </w:rPr>
      </w:pPr>
      <w:r w:rsidRPr="00CD70F0">
        <w:rPr>
          <w:rFonts w:hint="eastAsia"/>
          <w:sz w:val="24"/>
        </w:rPr>
        <w:t>业务编号：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756"/>
        <w:gridCol w:w="315"/>
        <w:gridCol w:w="1575"/>
        <w:gridCol w:w="735"/>
        <w:gridCol w:w="1728"/>
        <w:gridCol w:w="2157"/>
      </w:tblGrid>
      <w:tr w:rsidR="00A806CF" w:rsidRPr="00CD70F0" w:rsidTr="00453B87">
        <w:trPr>
          <w:cantSplit/>
          <w:trHeight w:val="1044"/>
        </w:trPr>
        <w:tc>
          <w:tcPr>
            <w:tcW w:w="2313" w:type="dxa"/>
            <w:gridSpan w:val="3"/>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w:t>
            </w:r>
            <w:r w:rsidRPr="00CD70F0">
              <w:rPr>
                <w:rFonts w:hint="eastAsia"/>
                <w:sz w:val="24"/>
              </w:rPr>
              <w:t>中文姓名：</w:t>
            </w:r>
          </w:p>
          <w:p w:rsidR="00A806CF" w:rsidRPr="00CD70F0" w:rsidRDefault="00A806CF" w:rsidP="00453B87">
            <w:pPr>
              <w:spacing w:line="480" w:lineRule="auto"/>
              <w:rPr>
                <w:sz w:val="24"/>
              </w:rPr>
            </w:pPr>
          </w:p>
        </w:tc>
        <w:tc>
          <w:tcPr>
            <w:tcW w:w="2310"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2.</w:t>
            </w:r>
            <w:r w:rsidRPr="00CD70F0">
              <w:rPr>
                <w:rFonts w:hint="eastAsia"/>
                <w:sz w:val="24"/>
              </w:rPr>
              <w:t>曾用名：</w:t>
            </w:r>
          </w:p>
        </w:tc>
        <w:tc>
          <w:tcPr>
            <w:tcW w:w="1728" w:type="dxa"/>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3.</w:t>
            </w:r>
            <w:r w:rsidRPr="00CD70F0">
              <w:rPr>
                <w:rFonts w:hint="eastAsia"/>
                <w:sz w:val="24"/>
              </w:rPr>
              <w:t>性别：</w:t>
            </w:r>
          </w:p>
          <w:p w:rsidR="00A806CF" w:rsidRPr="00CD70F0" w:rsidRDefault="00A806CF" w:rsidP="00453B87">
            <w:pPr>
              <w:spacing w:line="480" w:lineRule="auto"/>
              <w:rPr>
                <w:sz w:val="24"/>
              </w:rPr>
            </w:pPr>
            <w:r w:rsidRPr="00CD70F0">
              <w:rPr>
                <w:rFonts w:hint="eastAsia"/>
                <w:sz w:val="24"/>
              </w:rPr>
              <w:t>男□女□</w:t>
            </w:r>
          </w:p>
        </w:tc>
        <w:tc>
          <w:tcPr>
            <w:tcW w:w="2157" w:type="dxa"/>
            <w:vMerge w:val="restart"/>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jc w:val="center"/>
              <w:rPr>
                <w:sz w:val="24"/>
              </w:rPr>
            </w:pPr>
          </w:p>
          <w:p w:rsidR="00A806CF" w:rsidRPr="00CD70F0" w:rsidRDefault="00A806CF" w:rsidP="00453B87">
            <w:pPr>
              <w:spacing w:line="480" w:lineRule="auto"/>
              <w:jc w:val="center"/>
              <w:rPr>
                <w:sz w:val="24"/>
              </w:rPr>
            </w:pPr>
            <w:r w:rsidRPr="00CD70F0">
              <w:rPr>
                <w:rFonts w:hint="eastAsia"/>
                <w:sz w:val="24"/>
              </w:rPr>
              <w:t>照片</w:t>
            </w:r>
          </w:p>
          <w:p w:rsidR="00A806CF" w:rsidRPr="00CD70F0" w:rsidRDefault="00A806CF" w:rsidP="00453B87">
            <w:pPr>
              <w:spacing w:line="480" w:lineRule="auto"/>
              <w:jc w:val="center"/>
              <w:rPr>
                <w:sz w:val="24"/>
              </w:rPr>
            </w:pPr>
            <w:r w:rsidRPr="00CD70F0">
              <w:rPr>
                <w:sz w:val="24"/>
              </w:rPr>
              <w:t>2”×2”</w:t>
            </w:r>
          </w:p>
        </w:tc>
      </w:tr>
      <w:tr w:rsidR="00A806CF" w:rsidRPr="00CD70F0" w:rsidTr="00453B87">
        <w:trPr>
          <w:cantSplit/>
        </w:trPr>
        <w:tc>
          <w:tcPr>
            <w:tcW w:w="6351"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4.</w:t>
            </w:r>
            <w:r w:rsidRPr="00CD70F0">
              <w:rPr>
                <w:rFonts w:hint="eastAsia"/>
                <w:sz w:val="24"/>
              </w:rPr>
              <w:t>外文姓名：</w:t>
            </w:r>
          </w:p>
        </w:tc>
        <w:tc>
          <w:tcPr>
            <w:tcW w:w="2157"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r>
      <w:tr w:rsidR="00A806CF" w:rsidRPr="00CD70F0" w:rsidTr="00453B87">
        <w:trPr>
          <w:cantSplit/>
        </w:trPr>
        <w:tc>
          <w:tcPr>
            <w:tcW w:w="3888" w:type="dxa"/>
            <w:gridSpan w:val="4"/>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5.</w:t>
            </w:r>
            <w:r w:rsidRPr="00CD70F0">
              <w:rPr>
                <w:rFonts w:hint="eastAsia"/>
                <w:sz w:val="24"/>
              </w:rPr>
              <w:t>出生日期：年月日</w:t>
            </w:r>
          </w:p>
        </w:tc>
        <w:tc>
          <w:tcPr>
            <w:tcW w:w="2463" w:type="dxa"/>
            <w:gridSpan w:val="2"/>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6.</w:t>
            </w:r>
            <w:r w:rsidRPr="00CD70F0">
              <w:rPr>
                <w:rFonts w:hint="eastAsia"/>
                <w:sz w:val="24"/>
              </w:rPr>
              <w:t>出生地：</w:t>
            </w:r>
          </w:p>
        </w:tc>
        <w:tc>
          <w:tcPr>
            <w:tcW w:w="2157"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r>
      <w:tr w:rsidR="00A806CF" w:rsidRPr="00CD70F0" w:rsidTr="00453B87">
        <w:trPr>
          <w:trHeight w:val="303"/>
        </w:trPr>
        <w:tc>
          <w:tcPr>
            <w:tcW w:w="1998" w:type="dxa"/>
            <w:gridSpan w:val="2"/>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7.</w:t>
            </w:r>
            <w:r w:rsidRPr="00CD70F0">
              <w:rPr>
                <w:rFonts w:hint="eastAsia"/>
                <w:sz w:val="24"/>
              </w:rPr>
              <w:t>国籍：</w:t>
            </w:r>
          </w:p>
        </w:tc>
        <w:tc>
          <w:tcPr>
            <w:tcW w:w="2625" w:type="dxa"/>
            <w:gridSpan w:val="3"/>
            <w:tcBorders>
              <w:top w:val="single" w:sz="4" w:space="0" w:color="auto"/>
              <w:left w:val="single" w:sz="4" w:space="0" w:color="auto"/>
              <w:bottom w:val="nil"/>
              <w:right w:val="single" w:sz="4" w:space="0" w:color="auto"/>
            </w:tcBorders>
          </w:tcPr>
          <w:p w:rsidR="00A806CF" w:rsidRPr="00CD70F0" w:rsidRDefault="00A806CF" w:rsidP="00453B87">
            <w:pPr>
              <w:spacing w:line="360" w:lineRule="auto"/>
              <w:rPr>
                <w:sz w:val="24"/>
              </w:rPr>
            </w:pPr>
            <w:r w:rsidRPr="00CD70F0">
              <w:rPr>
                <w:sz w:val="24"/>
              </w:rPr>
              <w:t>8.</w:t>
            </w:r>
            <w:r w:rsidRPr="00CD70F0">
              <w:rPr>
                <w:rFonts w:hint="eastAsia"/>
                <w:sz w:val="24"/>
              </w:rPr>
              <w:t>曾有何国籍：</w:t>
            </w:r>
          </w:p>
        </w:tc>
        <w:tc>
          <w:tcPr>
            <w:tcW w:w="3885" w:type="dxa"/>
            <w:gridSpan w:val="2"/>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9.</w:t>
            </w:r>
            <w:r w:rsidRPr="00CD70F0">
              <w:rPr>
                <w:rFonts w:hint="eastAsia"/>
                <w:sz w:val="24"/>
              </w:rPr>
              <w:t>取得哪国永久居留权：</w:t>
            </w:r>
          </w:p>
        </w:tc>
      </w:tr>
      <w:tr w:rsidR="00A806CF" w:rsidRPr="00CD70F0" w:rsidTr="00453B87">
        <w:trPr>
          <w:trHeight w:val="303"/>
        </w:trPr>
        <w:tc>
          <w:tcPr>
            <w:tcW w:w="8508" w:type="dxa"/>
            <w:gridSpan w:val="7"/>
            <w:tcBorders>
              <w:top w:val="single" w:sz="4" w:space="0" w:color="auto"/>
              <w:left w:val="single" w:sz="4" w:space="0" w:color="auto"/>
              <w:bottom w:val="nil"/>
              <w:right w:val="single" w:sz="4" w:space="0" w:color="auto"/>
            </w:tcBorders>
          </w:tcPr>
          <w:p w:rsidR="00A806CF" w:rsidRPr="00CD70F0" w:rsidRDefault="00A806CF" w:rsidP="00453B87">
            <w:pPr>
              <w:spacing w:line="480" w:lineRule="auto"/>
              <w:rPr>
                <w:sz w:val="24"/>
              </w:rPr>
            </w:pPr>
            <w:r w:rsidRPr="00CD70F0">
              <w:rPr>
                <w:sz w:val="24"/>
              </w:rPr>
              <w:t>10.</w:t>
            </w:r>
            <w:r w:rsidRPr="00CD70F0">
              <w:rPr>
                <w:rFonts w:hint="eastAsia"/>
                <w:sz w:val="24"/>
              </w:rPr>
              <w:t>持何种证件：证件号码：</w:t>
            </w:r>
          </w:p>
          <w:p w:rsidR="00A806CF" w:rsidRPr="00CD70F0" w:rsidRDefault="00A806CF" w:rsidP="00453B87">
            <w:pPr>
              <w:spacing w:line="480" w:lineRule="auto"/>
              <w:rPr>
                <w:sz w:val="24"/>
              </w:rPr>
            </w:pPr>
            <w:r w:rsidRPr="00CD70F0">
              <w:rPr>
                <w:rFonts w:hint="eastAsia"/>
                <w:sz w:val="24"/>
              </w:rPr>
              <w:t>发证机关：证件有效期至：年月日</w:t>
            </w:r>
          </w:p>
        </w:tc>
      </w:tr>
      <w:tr w:rsidR="00A806CF" w:rsidRPr="00CD70F0" w:rsidTr="00453B87">
        <w:trPr>
          <w:trHeight w:val="405"/>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11.</w:t>
            </w:r>
            <w:r w:rsidRPr="00CD70F0">
              <w:rPr>
                <w:rFonts w:hint="eastAsia"/>
                <w:sz w:val="24"/>
              </w:rPr>
              <w:t>申请种类：移民财产转移□继承财产转移□</w:t>
            </w:r>
          </w:p>
        </w:tc>
      </w:tr>
      <w:tr w:rsidR="00A806CF" w:rsidRPr="00CD70F0" w:rsidTr="00453B87">
        <w:trPr>
          <w:trHeight w:val="465"/>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12.</w:t>
            </w:r>
            <w:r w:rsidRPr="00CD70F0">
              <w:rPr>
                <w:rFonts w:hint="eastAsia"/>
                <w:sz w:val="24"/>
              </w:rPr>
              <w:t>申请金额（折合人民币元）：</w:t>
            </w:r>
          </w:p>
        </w:tc>
      </w:tr>
      <w:tr w:rsidR="00A806CF" w:rsidRPr="00CD70F0" w:rsidTr="00453B87">
        <w:trPr>
          <w:trHeight w:val="1606"/>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sz w:val="24"/>
              </w:rPr>
              <w:t>13.</w:t>
            </w:r>
            <w:r w:rsidRPr="00CD70F0">
              <w:rPr>
                <w:rFonts w:hint="eastAsia"/>
                <w:sz w:val="24"/>
              </w:rPr>
              <w:t>个人移民财产转移和继承财产转移的原因及财产来源情况介绍：</w:t>
            </w:r>
          </w:p>
        </w:tc>
      </w:tr>
      <w:tr w:rsidR="00A806CF" w:rsidRPr="00CD70F0" w:rsidTr="00453B87">
        <w:trPr>
          <w:cantSplit/>
          <w:trHeight w:val="82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spacing w:line="360" w:lineRule="auto"/>
              <w:jc w:val="center"/>
              <w:rPr>
                <w:sz w:val="24"/>
              </w:rPr>
            </w:pPr>
            <w:r w:rsidRPr="00CD70F0">
              <w:rPr>
                <w:sz w:val="24"/>
              </w:rPr>
              <w:t xml:space="preserve">14. </w:t>
            </w:r>
            <w:r w:rsidRPr="00CD70F0">
              <w:rPr>
                <w:rFonts w:hint="eastAsia"/>
                <w:sz w:val="24"/>
              </w:rPr>
              <w:t>个人移民财产转移</w:t>
            </w: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480" w:lineRule="auto"/>
              <w:rPr>
                <w:sz w:val="24"/>
              </w:rPr>
            </w:pPr>
            <w:r w:rsidRPr="00CD70F0">
              <w:rPr>
                <w:rFonts w:hint="eastAsia"/>
                <w:sz w:val="24"/>
              </w:rPr>
              <w:t>（</w:t>
            </w:r>
            <w:r w:rsidRPr="00CD70F0">
              <w:rPr>
                <w:sz w:val="24"/>
              </w:rPr>
              <w:t>1</w:t>
            </w:r>
            <w:r w:rsidRPr="00CD70F0">
              <w:rPr>
                <w:rFonts w:hint="eastAsia"/>
                <w:sz w:val="24"/>
              </w:rPr>
              <w:t>）申请人有无犯罪记录、是否涉及正在进行的刑事、民事诉讼？如有，请详细说明：</w:t>
            </w:r>
          </w:p>
          <w:p w:rsidR="00A806CF" w:rsidRPr="00CD70F0" w:rsidRDefault="00A806CF" w:rsidP="00453B87">
            <w:pPr>
              <w:spacing w:line="480" w:lineRule="auto"/>
              <w:rPr>
                <w:sz w:val="24"/>
              </w:rPr>
            </w:pPr>
          </w:p>
        </w:tc>
      </w:tr>
      <w:tr w:rsidR="00A806CF" w:rsidRPr="00CD70F0" w:rsidTr="00453B87">
        <w:trPr>
          <w:cantSplit/>
          <w:trHeight w:val="345"/>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2</w:t>
            </w:r>
            <w:r w:rsidRPr="00CD70F0">
              <w:rPr>
                <w:rFonts w:hint="eastAsia"/>
                <w:sz w:val="24"/>
              </w:rPr>
              <w:t>）移民前户口所在地：</w:t>
            </w:r>
          </w:p>
        </w:tc>
      </w:tr>
      <w:tr w:rsidR="00A806CF" w:rsidRPr="00CD70F0" w:rsidTr="00453B87">
        <w:trPr>
          <w:cantSplit/>
          <w:trHeight w:val="309"/>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3</w:t>
            </w:r>
            <w:r w:rsidRPr="00CD70F0">
              <w:rPr>
                <w:rFonts w:hint="eastAsia"/>
                <w:sz w:val="24"/>
              </w:rPr>
              <w:t>）移民前工作单位：</w:t>
            </w:r>
          </w:p>
        </w:tc>
      </w:tr>
      <w:tr w:rsidR="00A806CF" w:rsidRPr="00CD70F0" w:rsidTr="00453B87">
        <w:trPr>
          <w:cantSplit/>
          <w:trHeight w:val="908"/>
        </w:trPr>
        <w:tc>
          <w:tcPr>
            <w:tcW w:w="1242" w:type="dxa"/>
            <w:vMerge/>
            <w:tcBorders>
              <w:top w:val="single" w:sz="4" w:space="0" w:color="auto"/>
              <w:left w:val="single" w:sz="4" w:space="0" w:color="auto"/>
              <w:bottom w:val="single" w:sz="4" w:space="0" w:color="auto"/>
              <w:right w:val="single" w:sz="4" w:space="0" w:color="auto"/>
            </w:tcBorders>
            <w:vAlign w:val="center"/>
          </w:tcPr>
          <w:p w:rsidR="00A806CF" w:rsidRPr="00CD70F0" w:rsidRDefault="00A806CF" w:rsidP="00453B87">
            <w:pPr>
              <w:widowControl/>
              <w:jc w:val="left"/>
              <w:rPr>
                <w:sz w:val="24"/>
              </w:rPr>
            </w:pPr>
          </w:p>
        </w:tc>
        <w:tc>
          <w:tcPr>
            <w:tcW w:w="7266" w:type="dxa"/>
            <w:gridSpan w:val="6"/>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rFonts w:hint="eastAsia"/>
                <w:sz w:val="24"/>
              </w:rPr>
              <w:t>（</w:t>
            </w:r>
            <w:r w:rsidRPr="00CD70F0">
              <w:rPr>
                <w:sz w:val="24"/>
              </w:rPr>
              <w:t>4</w:t>
            </w:r>
            <w:r w:rsidRPr="00CD70F0">
              <w:rPr>
                <w:rFonts w:hint="eastAsia"/>
                <w:sz w:val="24"/>
              </w:rPr>
              <w:t>）个人移民财产转移的申请人移民前是否为国家公职人员及其近亲属？是□否□</w:t>
            </w:r>
          </w:p>
        </w:tc>
      </w:tr>
      <w:tr w:rsidR="00A806CF" w:rsidRPr="00CD70F0" w:rsidTr="00453B87">
        <w:trPr>
          <w:trHeight w:val="270"/>
        </w:trPr>
        <w:tc>
          <w:tcPr>
            <w:tcW w:w="8508" w:type="dxa"/>
            <w:gridSpan w:val="7"/>
            <w:tcBorders>
              <w:top w:val="single" w:sz="4" w:space="0" w:color="auto"/>
              <w:left w:val="single" w:sz="4" w:space="0" w:color="auto"/>
              <w:bottom w:val="single" w:sz="4" w:space="0" w:color="auto"/>
              <w:right w:val="single" w:sz="4" w:space="0" w:color="auto"/>
            </w:tcBorders>
          </w:tcPr>
          <w:p w:rsidR="00A806CF" w:rsidRPr="00CD70F0" w:rsidRDefault="00A806CF" w:rsidP="00453B87">
            <w:pPr>
              <w:spacing w:line="360" w:lineRule="auto"/>
              <w:rPr>
                <w:sz w:val="24"/>
              </w:rPr>
            </w:pPr>
            <w:r w:rsidRPr="00CD70F0">
              <w:rPr>
                <w:sz w:val="24"/>
              </w:rPr>
              <w:t>15.</w:t>
            </w:r>
            <w:r w:rsidRPr="00CD70F0">
              <w:rPr>
                <w:rFonts w:hint="eastAsia"/>
                <w:sz w:val="24"/>
              </w:rPr>
              <w:t>我谨声明，我已如实和完整地填写了上述内容，并对所填写内容负法律责任。</w:t>
            </w:r>
          </w:p>
          <w:p w:rsidR="00A806CF" w:rsidRPr="00CD70F0" w:rsidRDefault="00A806CF" w:rsidP="00453B87">
            <w:pPr>
              <w:spacing w:line="360" w:lineRule="auto"/>
              <w:rPr>
                <w:sz w:val="24"/>
              </w:rPr>
            </w:pPr>
            <w:r w:rsidRPr="00CD70F0">
              <w:rPr>
                <w:rFonts w:hint="eastAsia"/>
                <w:sz w:val="24"/>
              </w:rPr>
              <w:t>申请人或代理人签名：日期：年月日</w:t>
            </w:r>
          </w:p>
        </w:tc>
      </w:tr>
    </w:tbl>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错误示例</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A806CF" w:rsidRPr="00CD70F0" w:rsidRDefault="00A806CF" w:rsidP="00A806CF">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Pr>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pStyle w:val="ad"/>
        <w:ind w:firstLineChars="196" w:firstLine="588"/>
        <w:rPr>
          <w:rStyle w:val="ab"/>
          <w:rFonts w:ascii="仿宋_GB2312" w:eastAsia="仿宋_GB2312"/>
          <w:b w:val="0"/>
          <w:i w:val="0"/>
          <w:color w:val="auto"/>
          <w:sz w:val="30"/>
          <w:szCs w:val="30"/>
        </w:rPr>
      </w:pPr>
      <w:r w:rsidRPr="00CD70F0">
        <w:rPr>
          <w:rStyle w:val="ab"/>
          <w:rFonts w:ascii="仿宋_GB2312" w:eastAsia="仿宋_GB2312" w:hint="eastAsia"/>
          <w:b w:val="0"/>
          <w:i w:val="0"/>
          <w:color w:val="auto"/>
          <w:sz w:val="30"/>
          <w:szCs w:val="30"/>
        </w:rPr>
        <w:t>问：申请人办理继承财产转移时，如无法提供中国驻外使领馆认证的申请人在国外定居证明，可否以外国驻中国境内使领馆开具的“定居证明”公证书等材料代替？</w:t>
      </w:r>
    </w:p>
    <w:p w:rsidR="00A806CF" w:rsidRPr="00CD70F0" w:rsidRDefault="00A806CF" w:rsidP="00A806CF">
      <w:pPr>
        <w:pStyle w:val="ad"/>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 w:rsidR="00A806CF" w:rsidRPr="00CD70F0" w:rsidRDefault="00A806CF" w:rsidP="00A806CF">
      <w:pPr>
        <w:ind w:firstLineChars="200" w:firstLine="600"/>
        <w:rPr>
          <w:rFonts w:ascii="黑体" w:eastAsia="黑体"/>
          <w:sz w:val="30"/>
          <w:szCs w:val="30"/>
        </w:rPr>
      </w:pPr>
    </w:p>
    <w:p w:rsidR="00A806CF" w:rsidRPr="00CD70F0" w:rsidRDefault="00A806CF" w:rsidP="00A806CF">
      <w:pPr>
        <w:ind w:firstLineChars="200" w:firstLine="600"/>
        <w:rPr>
          <w:rFonts w:ascii="黑体" w:eastAsia="黑体"/>
          <w:sz w:val="30"/>
          <w:szCs w:val="30"/>
        </w:rPr>
      </w:pPr>
    </w:p>
    <w:p w:rsidR="00A806CF" w:rsidRPr="00CD70F0" w:rsidRDefault="00A806CF" w:rsidP="00A806CF"/>
    <w:p w:rsidR="00A806CF" w:rsidRPr="00CD70F0" w:rsidRDefault="00A806CF" w:rsidP="00A806CF"/>
    <w:p w:rsidR="00A806CF" w:rsidRPr="00CD70F0" w:rsidRDefault="00A806CF" w:rsidP="00A806CF">
      <w:pPr>
        <w:ind w:right="300"/>
      </w:pPr>
    </w:p>
    <w:p w:rsidR="00A806CF" w:rsidRPr="00CD70F0" w:rsidRDefault="00A806CF" w:rsidP="00A806CF">
      <w:pPr>
        <w:ind w:right="300"/>
        <w:rPr>
          <w:rFonts w:ascii="仿宋_GB2312" w:eastAsia="仿宋_GB2312"/>
          <w:sz w:val="24"/>
          <w:szCs w:val="24"/>
        </w:rPr>
        <w:sectPr w:rsidR="00A806CF" w:rsidRPr="00CD70F0">
          <w:footerReference w:type="default" r:id="rId9"/>
          <w:pgSz w:w="11906" w:h="16838"/>
          <w:pgMar w:top="1440" w:right="1800" w:bottom="1440" w:left="1800" w:header="851" w:footer="992" w:gutter="0"/>
          <w:cols w:space="720"/>
          <w:docGrid w:type="lines" w:linePitch="312"/>
        </w:sectPr>
      </w:pPr>
    </w:p>
    <w:p w:rsidR="00A806CF" w:rsidRPr="00CD70F0" w:rsidRDefault="00A806CF" w:rsidP="00A806CF">
      <w:pPr>
        <w:ind w:right="300" w:firstLine="585"/>
        <w:jc w:val="left"/>
        <w:rPr>
          <w:rFonts w:ascii="黑体" w:eastAsia="黑体"/>
          <w:sz w:val="30"/>
          <w:szCs w:val="30"/>
        </w:rPr>
      </w:pPr>
      <w:r w:rsidRPr="00CD70F0">
        <w:rPr>
          <w:rFonts w:ascii="黑体" w:eastAsia="黑体" w:hint="eastAsia"/>
          <w:sz w:val="30"/>
          <w:szCs w:val="30"/>
        </w:rPr>
        <w:lastRenderedPageBreak/>
        <w:t>七、金融机构内保外贷履约购付汇备案</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.《国家外汇管理局关于发布</w:t>
      </w:r>
      <w:r w:rsidRPr="00CD70F0">
        <w:rPr>
          <w:rFonts w:ascii="仿宋_GB2312" w:eastAsia="仿宋_GB2312"/>
          <w:sz w:val="30"/>
          <w:szCs w:val="30"/>
        </w:rPr>
        <w:t>&lt;</w:t>
      </w:r>
      <w:r w:rsidRPr="00CD70F0">
        <w:rPr>
          <w:rFonts w:ascii="仿宋_GB2312" w:eastAsia="仿宋_GB2312" w:hint="eastAsia"/>
          <w:sz w:val="30"/>
          <w:szCs w:val="30"/>
        </w:rPr>
        <w:t>跨境担保外汇管理规定</w:t>
      </w:r>
      <w:r w:rsidRPr="00CD70F0">
        <w:rPr>
          <w:rFonts w:ascii="仿宋_GB2312" w:eastAsia="仿宋_GB2312"/>
          <w:sz w:val="30"/>
          <w:szCs w:val="30"/>
        </w:rPr>
        <w:t>&gt;</w:t>
      </w:r>
      <w:r w:rsidRPr="00CD70F0">
        <w:rPr>
          <w:rFonts w:ascii="仿宋_GB2312" w:eastAsia="仿宋_GB2312" w:hint="eastAsia"/>
          <w:sz w:val="30"/>
          <w:szCs w:val="30"/>
        </w:rPr>
        <w:t>的通知》（汇发[2014]29号）；</w:t>
      </w:r>
    </w:p>
    <w:p w:rsidR="00A806CF" w:rsidRPr="00CD70F0" w:rsidRDefault="00A806CF" w:rsidP="00A806CF">
      <w:pPr>
        <w:widowControl/>
        <w:ind w:firstLineChars="200" w:firstLine="600"/>
        <w:rPr>
          <w:rFonts w:ascii="仿宋_GB2312" w:eastAsia="仿宋_GB2312"/>
          <w:sz w:val="30"/>
          <w:szCs w:val="30"/>
        </w:rPr>
      </w:pPr>
      <w:r w:rsidRPr="00CD70F0">
        <w:rPr>
          <w:rFonts w:ascii="仿宋_GB2312" w:eastAsia="仿宋_GB2312" w:hint="eastAsia"/>
          <w:sz w:val="30"/>
          <w:szCs w:val="30"/>
        </w:rPr>
        <w:t>3.《国家外汇管理局关于进一步推进外汇管理改革完善真实合规性审核的通知》（汇发〔2017〕3号）。</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4．其他相关法规。</w:t>
      </w:r>
    </w:p>
    <w:p w:rsidR="00A806CF" w:rsidRPr="00CD70F0" w:rsidRDefault="00A806CF" w:rsidP="00A806CF">
      <w:pPr>
        <w:ind w:right="-58" w:firstLineChars="200" w:firstLine="600"/>
        <w:rPr>
          <w:rFonts w:ascii="黑体" w:eastAsia="黑体"/>
          <w:sz w:val="30"/>
          <w:szCs w:val="30"/>
        </w:rPr>
      </w:pPr>
      <w:r w:rsidRPr="00CD70F0">
        <w:rPr>
          <w:rFonts w:ascii="黑体" w:eastAsia="黑体" w:hint="eastAsia"/>
          <w:sz w:val="30"/>
          <w:szCs w:val="30"/>
        </w:rPr>
        <w:t>（二）受理机构</w:t>
      </w: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A806CF" w:rsidRPr="00CD70F0" w:rsidRDefault="00A806CF" w:rsidP="00A806CF">
      <w:pPr>
        <w:ind w:right="-58"/>
        <w:rPr>
          <w:rFonts w:ascii="黑体" w:eastAsia="黑体"/>
          <w:sz w:val="30"/>
          <w:szCs w:val="30"/>
        </w:rPr>
      </w:pPr>
      <w:r w:rsidRPr="00CD70F0">
        <w:rPr>
          <w:rFonts w:ascii="黑体" w:eastAsia="黑体" w:hint="eastAsia"/>
          <w:sz w:val="30"/>
          <w:szCs w:val="30"/>
        </w:rPr>
        <w:t xml:space="preserve">    （三）决定机构</w:t>
      </w: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t xml:space="preserve">    申请人所在地外汇局。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widowControl/>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A806CF" w:rsidRPr="00CD70F0" w:rsidRDefault="00A806CF" w:rsidP="00A806CF">
      <w:pPr>
        <w:widowControl/>
        <w:ind w:right="-58" w:firstLineChars="200" w:firstLine="600"/>
        <w:rPr>
          <w:rFonts w:ascii="仿宋_GB2312" w:eastAsia="仿宋_GB2312" w:hAnsi="Times New Roman"/>
          <w:sz w:val="30"/>
          <w:szCs w:val="30"/>
        </w:rPr>
      </w:pPr>
      <w:r>
        <w:rPr>
          <w:rFonts w:ascii="仿宋_GB2312" w:eastAsia="仿宋_GB2312" w:hint="eastAsia"/>
          <w:sz w:val="30"/>
          <w:szCs w:val="30"/>
        </w:rPr>
        <w:t>2.</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widowControl/>
        <w:ind w:right="-58" w:firstLineChars="200" w:firstLine="600"/>
        <w:rPr>
          <w:rFonts w:ascii="仿宋_GB2312" w:eastAsia="仿宋_GB2312" w:hAnsi="Times New Roman"/>
          <w:sz w:val="30"/>
          <w:szCs w:val="30"/>
        </w:rPr>
      </w:pP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lastRenderedPageBreak/>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977"/>
        <w:gridCol w:w="1985"/>
        <w:gridCol w:w="567"/>
        <w:gridCol w:w="850"/>
        <w:gridCol w:w="567"/>
        <w:gridCol w:w="1043"/>
      </w:tblGrid>
      <w:tr w:rsidR="00A806CF" w:rsidRPr="00CD70F0" w:rsidTr="00453B87">
        <w:tc>
          <w:tcPr>
            <w:tcW w:w="533"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序号</w:t>
            </w:r>
          </w:p>
        </w:tc>
        <w:tc>
          <w:tcPr>
            <w:tcW w:w="2977" w:type="dxa"/>
            <w:vAlign w:val="center"/>
          </w:tcPr>
          <w:p w:rsidR="00A806CF" w:rsidRPr="00CD70F0" w:rsidRDefault="00A806CF" w:rsidP="00453B87">
            <w:pPr>
              <w:jc w:val="left"/>
              <w:rPr>
                <w:rFonts w:ascii="仿宋_GB2312" w:eastAsia="仿宋_GB2312"/>
                <w:b/>
                <w:sz w:val="24"/>
                <w:szCs w:val="24"/>
              </w:rPr>
            </w:pPr>
            <w:r w:rsidRPr="00CD70F0">
              <w:rPr>
                <w:rFonts w:ascii="仿宋_GB2312" w:eastAsia="仿宋_GB2312" w:hint="eastAsia"/>
                <w:b/>
                <w:sz w:val="24"/>
                <w:szCs w:val="24"/>
              </w:rPr>
              <w:t>提交材料名称</w:t>
            </w:r>
          </w:p>
        </w:tc>
        <w:tc>
          <w:tcPr>
            <w:tcW w:w="1985"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备注</w:t>
            </w:r>
          </w:p>
        </w:tc>
      </w:tr>
      <w:tr w:rsidR="00A806CF" w:rsidRPr="00CD70F0" w:rsidTr="00453B87">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申请书</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left"/>
              <w:rPr>
                <w:rFonts w:ascii="仿宋_GB2312" w:eastAsia="仿宋_GB2312"/>
                <w:sz w:val="24"/>
                <w:szCs w:val="24"/>
              </w:rPr>
            </w:pPr>
          </w:p>
        </w:tc>
        <w:tc>
          <w:tcPr>
            <w:tcW w:w="1043" w:type="dxa"/>
            <w:vAlign w:val="center"/>
          </w:tcPr>
          <w:p w:rsidR="00A806CF" w:rsidRPr="00CD70F0" w:rsidRDefault="00A806CF" w:rsidP="00453B87">
            <w:pPr>
              <w:keepNext/>
              <w:keepLines/>
              <w:spacing w:before="340" w:after="330" w:line="578" w:lineRule="auto"/>
              <w:jc w:val="left"/>
              <w:rPr>
                <w:rFonts w:ascii="仿宋_GB2312" w:eastAsia="仿宋_GB2312"/>
                <w:sz w:val="24"/>
                <w:szCs w:val="24"/>
              </w:rPr>
            </w:pPr>
          </w:p>
        </w:tc>
      </w:tr>
      <w:tr w:rsidR="00A806CF" w:rsidRPr="00CD70F0" w:rsidTr="00453B87">
        <w:trPr>
          <w:trHeight w:val="1732"/>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2</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Ansi="宋体" w:cs="宋体" w:hint="eastAsia"/>
                <w:kern w:val="0"/>
                <w:sz w:val="24"/>
                <w:szCs w:val="24"/>
              </w:rPr>
              <w:t>内保外贷业务合同（或合同简明条款）</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713"/>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3</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Ansi="宋体" w:cs="宋体" w:hint="eastAsia"/>
                <w:kern w:val="0"/>
                <w:sz w:val="24"/>
                <w:szCs w:val="24"/>
              </w:rPr>
              <w:t>证明购汇资金来源的书面材料</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848"/>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4</w:t>
            </w:r>
          </w:p>
        </w:tc>
        <w:tc>
          <w:tcPr>
            <w:tcW w:w="2977" w:type="dxa"/>
            <w:vAlign w:val="center"/>
          </w:tcPr>
          <w:p w:rsidR="00A806CF" w:rsidRPr="00CD70F0" w:rsidRDefault="00A806CF" w:rsidP="00453B87">
            <w:pPr>
              <w:jc w:val="left"/>
              <w:rPr>
                <w:rFonts w:ascii="仿宋_GB2312" w:eastAsia="仿宋_GB2312" w:hAnsi="宋体" w:cs="宋体"/>
                <w:kern w:val="0"/>
                <w:sz w:val="24"/>
                <w:szCs w:val="24"/>
              </w:rPr>
            </w:pPr>
            <w:r w:rsidRPr="00CD70F0">
              <w:rPr>
                <w:rFonts w:ascii="仿宋_GB2312" w:eastAsia="仿宋_GB2312" w:hAnsi="宋体" w:cs="宋体" w:hint="eastAsia"/>
                <w:kern w:val="0"/>
                <w:sz w:val="24"/>
                <w:szCs w:val="24"/>
              </w:rPr>
              <w:t>内保外贷履约证明材料（银行发生内保外贷担保履约时可提供索偿报文及履约原因说明）。</w:t>
            </w:r>
          </w:p>
        </w:tc>
        <w:tc>
          <w:tcPr>
            <w:tcW w:w="1985" w:type="dxa"/>
            <w:vAlign w:val="center"/>
          </w:tcPr>
          <w:p w:rsidR="00A806CF" w:rsidRPr="00CD70F0" w:rsidRDefault="00A806CF" w:rsidP="00453B87">
            <w:pPr>
              <w:jc w:val="left"/>
              <w:rPr>
                <w:rFonts w:ascii="仿宋_GB2312" w:eastAsia="仿宋_GB2312" w:hAnsi="宋体" w:cs="宋体"/>
                <w:kern w:val="0"/>
                <w:sz w:val="24"/>
                <w:szCs w:val="24"/>
              </w:rPr>
            </w:pPr>
            <w:r w:rsidRPr="00CD70F0">
              <w:rPr>
                <w:rFonts w:ascii="仿宋_GB2312" w:eastAsia="仿宋_GB2312" w:hAnsi="宋体" w:cs="宋体" w:hint="eastAsia"/>
                <w:kern w:val="0"/>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848"/>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5</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Ansi="宋体" w:cs="宋体" w:hint="eastAsia"/>
                <w:kern w:val="0"/>
                <w:sz w:val="24"/>
                <w:szCs w:val="24"/>
              </w:rPr>
              <w:t>债务人提供的外保内贷履约项下外债登记证明文件（因清算、解散、债务豁免或其他合理因素导致债务人无法取得外债登记证明的，应当说明原因）</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922"/>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6</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外汇局认为必要的其他证明材料</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原件或加盖公章的复印件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A806CF" w:rsidRPr="00CD70F0" w:rsidRDefault="00A806CF" w:rsidP="00A806CF">
      <w:pPr>
        <w:tabs>
          <w:tab w:val="left" w:pos="615"/>
        </w:tabs>
        <w:ind w:firstLineChars="200" w:firstLine="600"/>
        <w:rPr>
          <w:rFonts w:ascii="仿宋_GB2312" w:eastAsia="仿宋_GB2312"/>
          <w:sz w:val="30"/>
          <w:szCs w:val="30"/>
        </w:rPr>
      </w:pPr>
      <w:r w:rsidRPr="00CD70F0">
        <w:rPr>
          <w:rFonts w:ascii="仿宋_GB2312" w:eastAsia="仿宋_GB2312" w:hAnsi="Times New Roman" w:hint="eastAsia"/>
          <w:sz w:val="30"/>
          <w:szCs w:val="30"/>
        </w:rPr>
        <w:lastRenderedPageBreak/>
        <w:t>1.</w:t>
      </w:r>
      <w:r w:rsidRPr="00CD70F0">
        <w:rPr>
          <w:rFonts w:ascii="仿宋_GB2312" w:eastAsia="仿宋_GB2312" w:hint="eastAsia"/>
          <w:sz w:val="30"/>
          <w:szCs w:val="30"/>
        </w:rPr>
        <w:t>申请人提交申请；</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A806CF" w:rsidP="00A806CF">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A806CF" w:rsidRPr="00CD70F0" w:rsidRDefault="00A806CF" w:rsidP="00A806CF">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（十三）结果送达</w:t>
      </w:r>
    </w:p>
    <w:p w:rsidR="00A806CF" w:rsidRPr="00CD70F0" w:rsidRDefault="00A806CF" w:rsidP="00A806CF">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A806CF" w:rsidRPr="00CD70F0" w:rsidRDefault="00A806CF" w:rsidP="00A806CF">
      <w:pPr>
        <w:ind w:firstLine="600"/>
        <w:rPr>
          <w:rFonts w:ascii="仿宋_GB2312" w:eastAsia="仿宋_GB2312"/>
          <w:sz w:val="30"/>
        </w:rPr>
      </w:pPr>
      <w:r w:rsidRPr="00CD70F0">
        <w:rPr>
          <w:rFonts w:ascii="仿宋_GB2312" w:eastAsia="仿宋_GB2312" w:hint="eastAsia"/>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806CF" w:rsidRDefault="00A806CF" w:rsidP="00A806CF">
      <w:pPr>
        <w:ind w:firstLine="600"/>
        <w:rPr>
          <w:rFonts w:ascii="黑体" w:eastAsia="黑体" w:hAnsi="黑体"/>
          <w:sz w:val="30"/>
          <w:szCs w:val="30"/>
        </w:rPr>
      </w:pPr>
      <w:r w:rsidRPr="00CD70F0">
        <w:rPr>
          <w:rFonts w:ascii="黑体" w:eastAsia="黑体" w:hAnsi="黑体" w:hint="eastAsia"/>
          <w:sz w:val="30"/>
          <w:szCs w:val="30"/>
        </w:rPr>
        <w:t>（十五）</w:t>
      </w:r>
      <w:r w:rsidR="00800095">
        <w:rPr>
          <w:rFonts w:ascii="黑体" w:eastAsia="黑体" w:hAnsi="黑体" w:hint="eastAsia"/>
          <w:sz w:val="30"/>
          <w:szCs w:val="30"/>
        </w:rPr>
        <w:t>咨询途径、监督和投诉、公开查询等由所在地分局（外汇管理部）办理</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FC56B6" w:rsidRPr="00B46EB5"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FC56B6" w:rsidRPr="00CD70F0" w:rsidRDefault="00FC56B6" w:rsidP="00A806CF">
      <w:pPr>
        <w:ind w:firstLine="600"/>
        <w:rPr>
          <w:rFonts w:ascii="仿宋_GB2312" w:eastAsia="仿宋_GB2312"/>
          <w:sz w:val="30"/>
          <w:szCs w:val="30"/>
        </w:rPr>
        <w:sectPr w:rsidR="00FC56B6" w:rsidRPr="00CD70F0">
          <w:footerReference w:type="default" r:id="rId10"/>
          <w:pgSz w:w="11906" w:h="16838"/>
          <w:pgMar w:top="1440" w:right="1800" w:bottom="1440" w:left="1800" w:header="851" w:footer="992" w:gutter="0"/>
          <w:cols w:space="720"/>
          <w:docGrid w:type="lines" w:linePitch="312"/>
        </w:sect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2A1E36" w:rsidP="00A806CF">
      <w:pPr>
        <w:ind w:right="300"/>
        <w:rPr>
          <w:rFonts w:ascii="仿宋_GB2312" w:eastAsia="仿宋_GB2312"/>
          <w:sz w:val="30"/>
          <w:szCs w:val="30"/>
        </w:rPr>
      </w:pPr>
      <w:r>
        <w:rPr>
          <w:rFonts w:ascii="仿宋_GB2312" w:eastAsia="仿宋_GB2312"/>
          <w:sz w:val="30"/>
          <w:szCs w:val="30"/>
        </w:rPr>
        <w:pict>
          <v:group id="_x0000_s1026" alt="" style="position:absolute;left:0;text-align:left;margin-left:-12.65pt;margin-top:4.6pt;width:446.05pt;height:586.05pt;z-index:251660288" coordsize="8921,11721">
            <v:rect id="_x0000_s1027" style="position:absolute;left:2908;top:8319;width:2985;height:534">
              <v:textbox>
                <w:txbxContent>
                  <w:p w:rsidR="00A806CF" w:rsidRDefault="00A806CF" w:rsidP="00A806CF">
                    <w:pPr>
                      <w:jc w:val="center"/>
                    </w:pPr>
                    <w:r>
                      <w:t>审核</w:t>
                    </w:r>
                  </w:p>
                </w:txbxContent>
              </v:textbox>
            </v:rect>
            <v:shape id="_x0000_s1028" type="#_x0000_t116" style="position:absolute;left:4420;top:10681;width:3675;height:1037">
              <v:textbox>
                <w:txbxContent>
                  <w:p w:rsidR="00A806CF" w:rsidRDefault="00A806CF" w:rsidP="00A806CF">
                    <w:pPr>
                      <w:jc w:val="center"/>
                    </w:pPr>
                    <w:r>
                      <w:rPr>
                        <w:rFonts w:hint="eastAsia"/>
                      </w:rPr>
                      <w:t>依法作出不予许可决定，</w:t>
                    </w:r>
                  </w:p>
                  <w:p w:rsidR="00A806CF" w:rsidRDefault="00A806CF" w:rsidP="00A806CF">
                    <w:pPr>
                      <w:jc w:val="center"/>
                    </w:pPr>
                    <w:r>
                      <w:rPr>
                        <w:rFonts w:hint="eastAsia"/>
                      </w:rPr>
                      <w:t>并送达</w:t>
                    </w:r>
                  </w:p>
                </w:txbxContent>
              </v:textbox>
            </v:shape>
            <v:shape id="_x0000_s1029" type="#_x0000_t116" style="position:absolute;left:695;top:10663;width:3461;height:1058">
              <v:textbox>
                <w:txbxContent>
                  <w:p w:rsidR="00A806CF" w:rsidRDefault="00A806CF" w:rsidP="00A806CF">
                    <w:pPr>
                      <w:jc w:val="center"/>
                    </w:pPr>
                    <w:r>
                      <w:rPr>
                        <w:rFonts w:hint="eastAsia"/>
                      </w:rPr>
                      <w:t>依法予以许可，出具相关</w:t>
                    </w:r>
                  </w:p>
                  <w:p w:rsidR="00A806CF" w:rsidRDefault="00A806CF" w:rsidP="00A806CF">
                    <w:pPr>
                      <w:jc w:val="center"/>
                    </w:pPr>
                    <w:r>
                      <w:rPr>
                        <w:rFonts w:hint="eastAsia"/>
                      </w:rPr>
                      <w:t>业务办理凭证，并送达</w:t>
                    </w:r>
                  </w:p>
                </w:txbxContent>
              </v:textbox>
            </v:sha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 id="_x0000_s1038" type="#_x0000_t34" style="position:absolute;left:6366;top:3154;width:3823;height:1285;rotation:270" o:connectortype="elbow" adj="33,-146393,-50754"/>
                <v:shape id="_x0000_s1039" type="#_x0000_t202" style="position:absolute;left:7996;top:2297;width:754;height:2553" strokecolor="white">
                  <v:textbox>
                    <w:txbxContent>
                      <w:p w:rsidR="00A806CF" w:rsidRDefault="00A806CF" w:rsidP="00A806CF">
                        <w:pPr>
                          <w:jc w:val="center"/>
                        </w:pPr>
                        <w:r>
                          <w:rPr>
                            <w:rFonts w:hint="eastAsia"/>
                          </w:rPr>
                          <w:t>不能提供符合受理要求的</w:t>
                        </w:r>
                      </w:p>
                      <w:p w:rsidR="00A806CF" w:rsidRDefault="00A806CF" w:rsidP="00A806CF">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A806CF" w:rsidRDefault="00A806CF" w:rsidP="00A806CF">
                        <w:pPr>
                          <w:jc w:val="center"/>
                        </w:pPr>
                        <w:r>
                          <w:rPr>
                            <w:rFonts w:hint="eastAsia"/>
                          </w:rPr>
                          <w:t>材料齐全并符合受理要求</w:t>
                        </w:r>
                      </w:p>
                    </w:txbxContent>
                  </v:textbox>
                </v:shape>
                <v:shape id="_x0000_s1042" type="#_x0000_t4" style="position:absolute;left:4156;top:4833;width:3480;height:1733">
                  <v:textbox>
                    <w:txbxContent>
                      <w:p w:rsidR="00A806CF" w:rsidRDefault="00A806CF" w:rsidP="00A806CF">
                        <w:pPr>
                          <w:jc w:val="center"/>
                        </w:pPr>
                      </w:p>
                      <w:p w:rsidR="00A806CF" w:rsidRDefault="00A806CF" w:rsidP="00A806CF">
                        <w:pPr>
                          <w:jc w:val="center"/>
                        </w:pPr>
                        <w:r>
                          <w:rPr>
                            <w:rFonts w:hint="eastAsia"/>
                          </w:rPr>
                          <w:t>申请人补充材料</w:t>
                        </w:r>
                      </w:p>
                    </w:txbxContent>
                  </v:textbox>
                </v:shape>
                <v:rect id="_x0000_s1043" style="position:absolute;left:2568;top:7174;width:4816;height:519">
                  <v:textbox>
                    <w:txbxContent>
                      <w:p w:rsidR="00A806CF" w:rsidRDefault="00A806CF" w:rsidP="00A806CF">
                        <w:pPr>
                          <w:jc w:val="center"/>
                        </w:pPr>
                        <w:r>
                          <w:rPr>
                            <w:rFonts w:hint="eastAsia"/>
                          </w:rPr>
                          <w:t>依法应予受理，出具行政审批受理单</w:t>
                        </w:r>
                      </w:p>
                      <w:p w:rsidR="00A806CF" w:rsidRDefault="00A806CF" w:rsidP="00A806CF">
                        <w:pPr>
                          <w:jc w:val="center"/>
                        </w:pPr>
                      </w:p>
                    </w:txbxContent>
                  </v:textbox>
                </v:rect>
                <v:rect id="_x0000_s1044" style="position:absolute;left:4566;top:3341;width:3190;height:1114">
                  <v:textbox>
                    <w:txbxContent>
                      <w:p w:rsidR="00A806CF" w:rsidRDefault="00A806CF" w:rsidP="00A806CF">
                        <w:pPr>
                          <w:jc w:val="center"/>
                        </w:pPr>
                        <w:r>
                          <w:rPr>
                            <w:rFonts w:hint="eastAsia"/>
                          </w:rPr>
                          <w:t>材料不全或不符合法定形式的，</w:t>
                        </w:r>
                      </w:p>
                      <w:p w:rsidR="00A806CF" w:rsidRDefault="00A806CF" w:rsidP="00A806CF">
                        <w:pPr>
                          <w:jc w:val="center"/>
                        </w:pPr>
                        <w:r>
                          <w:rPr>
                            <w:rFonts w:hint="eastAsia"/>
                          </w:rPr>
                          <w:t>一次性告知补正材料，</w:t>
                        </w:r>
                      </w:p>
                      <w:p w:rsidR="00A806CF" w:rsidRDefault="00A806CF" w:rsidP="00A806CF">
                        <w:pPr>
                          <w:jc w:val="center"/>
                        </w:pPr>
                        <w:r>
                          <w:rPr>
                            <w:rFonts w:hint="eastAsia"/>
                          </w:rPr>
                          <w:t>出具行政审批补正材料通知书</w:t>
                        </w:r>
                      </w:p>
                      <w:p w:rsidR="00A806CF" w:rsidRDefault="00A806CF" w:rsidP="00A806CF"/>
                    </w:txbxContent>
                  </v:textbox>
                </v:rect>
                <v:shape id="_x0000_s1045" type="#_x0000_t116" style="position:absolute;left:4566;top:1337;width:2818;height:1423">
                  <v:textbox>
                    <w:txbxContent>
                      <w:p w:rsidR="00A806CF" w:rsidRDefault="00A806CF" w:rsidP="00A806CF">
                        <w:pPr>
                          <w:jc w:val="center"/>
                        </w:pPr>
                        <w:r>
                          <w:rPr>
                            <w:rFonts w:hint="eastAsia"/>
                          </w:rPr>
                          <w:t>依法不予受理的，作出不予受理决定，出具不予受理行政审批申请通知书</w:t>
                        </w:r>
                      </w:p>
                      <w:p w:rsidR="00A806CF" w:rsidRDefault="00A806CF" w:rsidP="00A806CF">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A806CF" w:rsidRDefault="00A806CF" w:rsidP="00A806CF">
                            <w:r>
                              <w:rPr>
                                <w:rFonts w:hint="eastAsia"/>
                              </w:rPr>
                              <w:t>接件（</w:t>
                            </w:r>
                            <w:r>
                              <w:t>5</w:t>
                            </w:r>
                            <w:r>
                              <w:rPr>
                                <w:rFonts w:hint="eastAsia"/>
                              </w:rPr>
                              <w:t>个工作日）作出是否受理决定</w:t>
                            </w:r>
                          </w:p>
                          <w:p w:rsidR="00A806CF" w:rsidRDefault="00A806CF" w:rsidP="00A806CF"/>
                        </w:txbxContent>
                      </v:textbox>
                    </v:shape>
                    <v:shape id="_x0000_s1053" type="#_x0000_t116" style="position:absolute;left:184;width:2724;height:1172">
                      <v:textbox>
                        <w:txbxContent>
                          <w:p w:rsidR="00A806CF" w:rsidRDefault="00A806CF" w:rsidP="00A806CF">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A806CF" w:rsidRDefault="00A806CF" w:rsidP="00A806CF">
                          <w:r>
                            <w:rPr>
                              <w:rFonts w:hint="eastAsia"/>
                            </w:rPr>
                            <w:t>是</w:t>
                          </w:r>
                        </w:p>
                      </w:txbxContent>
                    </v:textbox>
                  </v:shape>
                  <v:shape id="_x0000_s1058" type="#_x0000_t202" style="position:absolute;left:2799;top:2220;width:508;height:471" strokecolor="white">
                    <v:textbox style="mso-fit-shape-to-text:t">
                      <w:txbxContent>
                        <w:p w:rsidR="00A806CF" w:rsidRDefault="00A806CF" w:rsidP="00A806CF">
                          <w:r>
                            <w:rPr>
                              <w:rFonts w:hint="eastAsia"/>
                            </w:rPr>
                            <w:t>否</w:t>
                          </w:r>
                        </w:p>
                      </w:txbxContent>
                    </v:textbox>
                  </v:shape>
                </v:group>
                <v:shape id="_x0000_s1059" type="#_x0000_t32" style="position:absolute;left:7384;top:1886;width:1537;height:0;flip:x" o:connectortype="straight">
                  <v:stroke endarrow="block"/>
                </v:shape>
              </v:group>
            </v:group>
          </v:group>
        </w:pic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附录二</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金融机构内保外贷履约购付汇备案申请表（参考文本）</w:t>
      </w:r>
    </w:p>
    <w:p w:rsidR="00A806CF" w:rsidRPr="00CD70F0" w:rsidRDefault="00A806CF" w:rsidP="00A806CF">
      <w:pPr>
        <w:ind w:right="300"/>
        <w:rPr>
          <w:rFonts w:ascii="黑体" w:eastAsia="黑体"/>
          <w:b/>
          <w:bCs/>
          <w:szCs w:val="21"/>
        </w:rPr>
      </w:pPr>
    </w:p>
    <w:p w:rsidR="00A806CF" w:rsidRPr="00CD70F0" w:rsidRDefault="00A806CF" w:rsidP="00A806CF">
      <w:pPr>
        <w:ind w:right="300"/>
        <w:rPr>
          <w:rFonts w:ascii="黑体" w:eastAsia="黑体"/>
          <w:b/>
          <w:bCs/>
          <w:szCs w:val="21"/>
        </w:rPr>
      </w:pPr>
      <w:r w:rsidRPr="00CD70F0">
        <w:rPr>
          <w:rFonts w:ascii="黑体" w:eastAsia="黑体" w:hint="eastAsia"/>
          <w:b/>
          <w:bCs/>
          <w:szCs w:val="21"/>
        </w:rPr>
        <w:t>申请单位代码：</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A806CF" w:rsidRPr="00CD70F0" w:rsidTr="00453B87">
        <w:trPr>
          <w:trHeight w:val="592"/>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申请单位</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r>
      <w:tr w:rsidR="00A806CF" w:rsidRPr="00CD70F0" w:rsidTr="00453B87">
        <w:trPr>
          <w:trHeight w:val="600"/>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申请币种</w:t>
            </w:r>
          </w:p>
        </w:tc>
        <w:tc>
          <w:tcPr>
            <w:tcW w:w="3342"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c>
          <w:tcPr>
            <w:tcW w:w="888" w:type="dxa"/>
            <w:tcMar>
              <w:top w:w="15" w:type="dxa"/>
              <w:left w:w="15" w:type="dxa"/>
              <w:bottom w:w="0" w:type="dxa"/>
              <w:right w:w="15" w:type="dxa"/>
            </w:tcMar>
            <w:vAlign w:val="center"/>
          </w:tcPr>
          <w:p w:rsidR="00A806CF" w:rsidRPr="00CD70F0" w:rsidRDefault="00A806CF" w:rsidP="00B46EB5">
            <w:pPr>
              <w:ind w:right="300" w:firstLineChars="49" w:firstLine="103"/>
              <w:rPr>
                <w:rFonts w:ascii="仿宋_GB2312" w:eastAsia="仿宋_GB2312"/>
                <w:b/>
                <w:bCs/>
                <w:szCs w:val="21"/>
              </w:rPr>
            </w:pPr>
            <w:r w:rsidRPr="00CD70F0">
              <w:rPr>
                <w:rFonts w:ascii="仿宋_GB2312" w:eastAsia="仿宋_GB2312" w:hint="eastAsia"/>
                <w:b/>
                <w:bCs/>
                <w:szCs w:val="21"/>
              </w:rPr>
              <w:t>金额</w:t>
            </w:r>
          </w:p>
        </w:tc>
        <w:tc>
          <w:tcPr>
            <w:tcW w:w="3048"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r>
      <w:tr w:rsidR="00A806CF" w:rsidRPr="00CD70F0" w:rsidTr="00453B87">
        <w:trPr>
          <w:trHeight w:val="600"/>
          <w:jc w:val="center"/>
        </w:trPr>
        <w:tc>
          <w:tcPr>
            <w:tcW w:w="1361" w:type="dxa"/>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对外债权业务登记编号</w:t>
            </w:r>
          </w:p>
        </w:tc>
        <w:tc>
          <w:tcPr>
            <w:tcW w:w="7278" w:type="dxa"/>
            <w:gridSpan w:val="3"/>
          </w:tcPr>
          <w:p w:rsidR="00A806CF" w:rsidRPr="00CD70F0" w:rsidRDefault="00A806CF" w:rsidP="00453B87">
            <w:pPr>
              <w:ind w:right="300"/>
              <w:rPr>
                <w:rFonts w:ascii="仿宋_GB2312" w:eastAsia="仿宋_GB2312"/>
                <w:bCs/>
                <w:szCs w:val="21"/>
              </w:rPr>
            </w:pPr>
          </w:p>
        </w:tc>
      </w:tr>
      <w:tr w:rsidR="00A806CF" w:rsidRPr="00CD70F0" w:rsidTr="00453B87">
        <w:trPr>
          <w:trHeight w:val="3043"/>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申报材料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（在提交的材料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清单前的方框内</w:t>
            </w:r>
          </w:p>
          <w:p w:rsidR="00A806CF" w:rsidRPr="00CD70F0" w:rsidRDefault="00A806CF" w:rsidP="00453B87">
            <w:pPr>
              <w:ind w:right="300"/>
              <w:rPr>
                <w:rFonts w:ascii="仿宋_GB2312" w:eastAsia="仿宋_GB2312"/>
                <w:b/>
                <w:bCs/>
                <w:szCs w:val="21"/>
              </w:rPr>
            </w:pPr>
            <w:r w:rsidRPr="00CD70F0">
              <w:rPr>
                <w:rFonts w:ascii="仿宋_GB2312" w:eastAsia="仿宋_GB2312" w:hint="eastAsia"/>
                <w:szCs w:val="21"/>
              </w:rPr>
              <w:t>划“√”）</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□申请书；</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□内保外贷或外保内贷业务合同（或合同简明条款）（或合同简明条款）；</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□证明购付汇资金来源的书面材料；</w:t>
            </w:r>
          </w:p>
          <w:p w:rsidR="00A806CF" w:rsidRPr="00CD70F0" w:rsidRDefault="00A806CF" w:rsidP="00B46EB5">
            <w:pPr>
              <w:ind w:left="210" w:right="300" w:hangingChars="100" w:hanging="210"/>
              <w:rPr>
                <w:rFonts w:ascii="仿宋_GB2312" w:eastAsia="仿宋_GB2312"/>
                <w:szCs w:val="21"/>
              </w:rPr>
            </w:pPr>
            <w:r w:rsidRPr="00CD70F0">
              <w:rPr>
                <w:rFonts w:ascii="仿宋_GB2312" w:eastAsia="仿宋_GB2312" w:hint="eastAsia"/>
                <w:szCs w:val="21"/>
              </w:rPr>
              <w:t>□内保外贷履约证明材料（银行发生内保外贷担保履约时可提供索偿报文及履约原因说明）</w:t>
            </w:r>
          </w:p>
          <w:p w:rsidR="00A806CF" w:rsidRPr="00CD70F0" w:rsidRDefault="00A806CF" w:rsidP="00B46EB5">
            <w:pPr>
              <w:ind w:left="210" w:right="300" w:hangingChars="100" w:hanging="210"/>
              <w:rPr>
                <w:rFonts w:ascii="仿宋_GB2312" w:eastAsia="仿宋_GB2312"/>
                <w:szCs w:val="21"/>
              </w:rPr>
            </w:pPr>
            <w:r w:rsidRPr="00CD70F0">
              <w:rPr>
                <w:rFonts w:ascii="仿宋_GB2312" w:eastAsia="仿宋_GB2312" w:hint="eastAsia"/>
                <w:szCs w:val="21"/>
              </w:rPr>
              <w:t>□债务人提供的外保内贷履约项下外债登记证明文件（因清算、解散、债务</w:t>
            </w:r>
          </w:p>
          <w:p w:rsidR="00A806CF" w:rsidRPr="00CD70F0" w:rsidRDefault="00A806CF" w:rsidP="00B46EB5">
            <w:pPr>
              <w:ind w:left="210" w:right="300" w:hangingChars="100" w:hanging="210"/>
              <w:rPr>
                <w:rFonts w:ascii="仿宋_GB2312" w:eastAsia="仿宋_GB2312"/>
                <w:szCs w:val="21"/>
              </w:rPr>
            </w:pPr>
            <w:r w:rsidRPr="00CD70F0">
              <w:rPr>
                <w:rFonts w:ascii="仿宋_GB2312" w:eastAsia="仿宋_GB2312" w:hint="eastAsia"/>
                <w:szCs w:val="21"/>
              </w:rPr>
              <w:t>豁免或其他合理因素导致债务人无法取得外债登记证明的，应当说明原因）</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□外汇局认为必要的其他证明材料。</w:t>
            </w:r>
          </w:p>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806CF" w:rsidRPr="00CD70F0" w:rsidTr="00453B87">
        <w:trPr>
          <w:trHeight w:val="1324"/>
          <w:jc w:val="center"/>
        </w:trPr>
        <w:tc>
          <w:tcPr>
            <w:tcW w:w="1361" w:type="dxa"/>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A806CF" w:rsidRPr="00CD70F0" w:rsidRDefault="00A806CF" w:rsidP="00453B87">
            <w:pPr>
              <w:ind w:right="300"/>
              <w:rPr>
                <w:rFonts w:ascii="仿宋_GB2312" w:eastAsia="仿宋_GB2312"/>
                <w:szCs w:val="21"/>
              </w:rPr>
            </w:pPr>
          </w:p>
        </w:tc>
      </w:tr>
      <w:tr w:rsidR="00A806CF" w:rsidRPr="00CD70F0" w:rsidTr="00453B87">
        <w:trPr>
          <w:trHeight w:val="1044"/>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注意事项：</w:t>
            </w:r>
          </w:p>
          <w:p w:rsidR="00A806CF" w:rsidRPr="00CD70F0" w:rsidRDefault="00A806CF" w:rsidP="00B46EB5">
            <w:pPr>
              <w:ind w:left="210" w:right="300" w:hangingChars="100" w:hanging="210"/>
              <w:rPr>
                <w:rFonts w:ascii="仿宋_GB2312" w:eastAsia="仿宋_GB2312"/>
                <w:szCs w:val="21"/>
              </w:rPr>
            </w:pPr>
            <w:r w:rsidRPr="00CD70F0">
              <w:rPr>
                <w:rFonts w:ascii="仿宋_GB2312" w:eastAsia="仿宋_GB2312" w:hint="eastAsia"/>
                <w:szCs w:val="21"/>
              </w:rPr>
              <w:t>1.发生外保内贷履约的，金融机构可直接与境外担保人办理担保履约收款。</w:t>
            </w:r>
          </w:p>
          <w:p w:rsidR="00A806CF" w:rsidRPr="00CD70F0" w:rsidRDefault="00A806CF" w:rsidP="00B46EB5">
            <w:pPr>
              <w:ind w:left="210" w:right="300" w:hangingChars="100" w:hanging="210"/>
              <w:rPr>
                <w:rFonts w:ascii="仿宋_GB2312" w:eastAsia="仿宋_GB2312"/>
                <w:szCs w:val="21"/>
              </w:rPr>
            </w:pPr>
            <w:r w:rsidRPr="00CD70F0">
              <w:rPr>
                <w:rFonts w:ascii="仿宋_GB2312" w:eastAsia="仿宋_GB2312" w:hint="eastAsia"/>
                <w:szCs w:val="21"/>
              </w:rPr>
              <w:t>2.金融机构提出的境外担保履约款结汇（或购汇）申请，由外汇局资本项目管理部门受理。</w:t>
            </w:r>
          </w:p>
        </w:tc>
      </w:tr>
      <w:tr w:rsidR="00A806CF" w:rsidRPr="00CD70F0" w:rsidTr="00453B87">
        <w:trPr>
          <w:trHeight w:val="1400"/>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承诺事项：请勾选</w:t>
            </w:r>
          </w:p>
          <w:p w:rsidR="00A806CF" w:rsidRPr="00CD70F0" w:rsidRDefault="00A806CF" w:rsidP="00453B87">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806CF" w:rsidRPr="00CD70F0" w:rsidTr="00453B87">
        <w:trPr>
          <w:trHeight w:val="285"/>
          <w:jc w:val="center"/>
        </w:trPr>
        <w:tc>
          <w:tcPr>
            <w:tcW w:w="8639" w:type="dxa"/>
            <w:gridSpan w:val="4"/>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806CF" w:rsidRPr="00CD70F0" w:rsidTr="00453B87">
        <w:trPr>
          <w:trHeight w:val="1545"/>
          <w:jc w:val="center"/>
        </w:trPr>
        <w:tc>
          <w:tcPr>
            <w:tcW w:w="8639" w:type="dxa"/>
            <w:gridSpan w:val="4"/>
            <w:tcBorders>
              <w:top w:val="nil"/>
            </w:tcBorders>
            <w:tcMar>
              <w:top w:w="15" w:type="dxa"/>
              <w:left w:w="15" w:type="dxa"/>
              <w:bottom w:w="0" w:type="dxa"/>
              <w:right w:w="15" w:type="dxa"/>
            </w:tcMar>
            <w:vAlign w:val="bottom"/>
          </w:tcPr>
          <w:p w:rsidR="00A806CF" w:rsidRPr="00CD70F0" w:rsidRDefault="00A806CF" w:rsidP="00453B87">
            <w:pPr>
              <w:ind w:right="300"/>
              <w:rPr>
                <w:rFonts w:ascii="仿宋_GB2312" w:eastAsia="仿宋_GB2312"/>
                <w:b/>
                <w:bCs/>
                <w:szCs w:val="21"/>
              </w:rPr>
            </w:pP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附录三</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金融机构内保外贷履约购付汇备案申请表</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（参考文本错误示例）</w:t>
      </w:r>
    </w:p>
    <w:p w:rsidR="00A806CF" w:rsidRPr="00CD70F0" w:rsidRDefault="00A806CF" w:rsidP="00A806CF">
      <w:pPr>
        <w:ind w:right="300"/>
        <w:rPr>
          <w:rFonts w:ascii="仿宋_GB2312" w:eastAsia="仿宋_GB2312"/>
          <w:b/>
          <w:bCs/>
          <w:szCs w:val="21"/>
        </w:rPr>
      </w:pPr>
      <w:r w:rsidRPr="00CD70F0">
        <w:rPr>
          <w:rFonts w:ascii="仿宋_GB2312" w:eastAsia="仿宋_GB2312" w:hint="eastAsia"/>
          <w:b/>
          <w:bCs/>
          <w:szCs w:val="21"/>
        </w:rPr>
        <w:t>申请单位代码：（金融机构标识码）</w:t>
      </w:r>
    </w:p>
    <w:tbl>
      <w:tblPr>
        <w:tblpPr w:leftFromText="180" w:rightFromText="180" w:vertAnchor="text" w:tblpXSpec="center" w:tblpY="1"/>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A806CF" w:rsidRPr="00CD70F0" w:rsidTr="00453B87">
        <w:trPr>
          <w:trHeight w:val="592"/>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申请单位</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hint="eastAsia"/>
                <w:bCs/>
                <w:szCs w:val="21"/>
              </w:rPr>
              <w:t>ⅩⅩⅩⅩⅩⅩ</w:t>
            </w:r>
          </w:p>
        </w:tc>
      </w:tr>
      <w:tr w:rsidR="00A806CF" w:rsidRPr="00CD70F0" w:rsidTr="00453B87">
        <w:trPr>
          <w:trHeight w:val="459"/>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申请币种</w:t>
            </w:r>
          </w:p>
        </w:tc>
        <w:tc>
          <w:tcPr>
            <w:tcW w:w="3342" w:type="dxa"/>
            <w:tcMar>
              <w:top w:w="15" w:type="dxa"/>
              <w:left w:w="15" w:type="dxa"/>
              <w:bottom w:w="0" w:type="dxa"/>
              <w:right w:w="15" w:type="dxa"/>
            </w:tcMar>
            <w:vAlign w:val="center"/>
          </w:tcPr>
          <w:p w:rsidR="00A806CF" w:rsidRPr="00CD70F0" w:rsidRDefault="00A806CF" w:rsidP="00453B87">
            <w:pPr>
              <w:ind w:right="301"/>
              <w:textAlignment w:val="center"/>
              <w:rPr>
                <w:rFonts w:ascii="仿宋_GB2312" w:eastAsia="仿宋_GB2312"/>
                <w:szCs w:val="21"/>
              </w:rPr>
            </w:pPr>
            <w:r w:rsidRPr="00CD70F0">
              <w:rPr>
                <w:rFonts w:ascii="仿宋_GB2312" w:eastAsia="仿宋_GB2312" w:hint="eastAsia"/>
                <w:bCs/>
                <w:szCs w:val="21"/>
              </w:rPr>
              <w:t>ⅩⅩⅩ</w:t>
            </w:r>
          </w:p>
        </w:tc>
        <w:tc>
          <w:tcPr>
            <w:tcW w:w="888"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金额</w:t>
            </w:r>
          </w:p>
        </w:tc>
        <w:tc>
          <w:tcPr>
            <w:tcW w:w="3048" w:type="dxa"/>
            <w:tcMar>
              <w:top w:w="15" w:type="dxa"/>
              <w:left w:w="15" w:type="dxa"/>
              <w:bottom w:w="0" w:type="dxa"/>
              <w:right w:w="15" w:type="dxa"/>
            </w:tcMar>
            <w:vAlign w:val="center"/>
          </w:tcPr>
          <w:p w:rsidR="00A806CF" w:rsidRPr="00CD70F0" w:rsidRDefault="00A806CF" w:rsidP="00453B87">
            <w:pPr>
              <w:snapToGrid w:val="0"/>
              <w:textAlignment w:val="center"/>
              <w:rPr>
                <w:rFonts w:ascii="仿宋_GB2312" w:eastAsia="仿宋_GB2312"/>
                <w:szCs w:val="21"/>
              </w:rPr>
            </w:pPr>
            <w:r w:rsidRPr="00CD70F0">
              <w:rPr>
                <w:rFonts w:ascii="仿宋_GB2312" w:eastAsia="仿宋_GB2312" w:hint="eastAsia"/>
                <w:bCs/>
                <w:szCs w:val="21"/>
              </w:rPr>
              <w:t>ⅩⅩⅩ</w:t>
            </w:r>
          </w:p>
        </w:tc>
      </w:tr>
      <w:tr w:rsidR="00A806CF" w:rsidRPr="00CD70F0" w:rsidTr="00453B87">
        <w:tc>
          <w:tcPr>
            <w:tcW w:w="1361" w:type="dxa"/>
            <w:vAlign w:val="center"/>
          </w:tcPr>
          <w:p w:rsidR="00A806CF" w:rsidRPr="00CD70F0" w:rsidRDefault="002A1E36" w:rsidP="00453B87">
            <w:pPr>
              <w:ind w:right="300"/>
              <w:jc w:val="center"/>
              <w:rPr>
                <w:rFonts w:ascii="仿宋_GB2312" w:eastAsia="仿宋_GB2312"/>
                <w:b/>
                <w:bCs/>
                <w:szCs w:val="21"/>
              </w:rPr>
            </w:pPr>
            <w:r>
              <w:rPr>
                <w:rFonts w:ascii="仿宋_GB2312" w:eastAsia="仿宋_GB2312"/>
                <w:b/>
                <w:bCs/>
                <w:noProof/>
                <w:szCs w:val="21"/>
              </w:rPr>
              <w:pict>
                <v:oval id="_x0000_s1162" style="position:absolute;left:0;text-align:left;margin-left:62.35pt;margin-top:3.6pt;width:161.45pt;height:34.65pt;z-index:251664384;mso-position-horizontal-relative:text;mso-position-vertical-relative:text" filled="f" fillcolor="#9cbee0" strokecolor="red" strokeweight="1.25pt">
                  <v:fill color2="#bbd5f0" type="gradient">
                    <o:fill v:ext="view" type="gradientUnscaled"/>
                  </v:fill>
                  <v:stroke miterlimit="2"/>
                </v:oval>
              </w:pict>
            </w:r>
            <w:r w:rsidR="00A806CF" w:rsidRPr="00CD70F0">
              <w:rPr>
                <w:rFonts w:ascii="仿宋_GB2312" w:eastAsia="仿宋_GB2312" w:hint="eastAsia"/>
                <w:b/>
                <w:bCs/>
                <w:szCs w:val="21"/>
              </w:rPr>
              <w:t>对外债权业务登记编号</w:t>
            </w:r>
          </w:p>
        </w:tc>
        <w:tc>
          <w:tcPr>
            <w:tcW w:w="7278" w:type="dxa"/>
            <w:gridSpan w:val="3"/>
            <w:vAlign w:val="center"/>
          </w:tcPr>
          <w:p w:rsidR="00A806CF" w:rsidRPr="00CD70F0" w:rsidRDefault="002A1E36" w:rsidP="00453B87">
            <w:pPr>
              <w:ind w:right="300"/>
              <w:rPr>
                <w:rFonts w:ascii="仿宋_GB2312" w:eastAsia="仿宋_GB2312"/>
                <w:bCs/>
                <w:szCs w:val="21"/>
              </w:rPr>
            </w:pPr>
            <w:r w:rsidRPr="002A1E36">
              <w:rPr>
                <w:rFonts w:ascii="仿宋_GB2312" w:eastAsia="仿宋_GB2312"/>
                <w:b/>
                <w:bCs/>
                <w:noProof/>
                <w:szCs w:val="21"/>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63" type="#_x0000_t47" style="position:absolute;left:0;text-align:left;margin-left:276.2pt;margin-top:2.05pt;width:156.5pt;height:52.65pt;z-index:251665408;mso-position-horizontal-relative:text;mso-position-vertical-relative:text" adj="-16707,6400,-828,3692,-16873,2564,-15955,4390" strokecolor="red" strokeweight="1.25pt">
                  <v:fill color2="#bbd5f0"/>
                  <v:stroke miterlimit="2"/>
                  <v:textbox>
                    <w:txbxContent>
                      <w:p w:rsidR="00A806CF" w:rsidRDefault="00A806CF" w:rsidP="00A806CF">
                        <w:r>
                          <w:rPr>
                            <w:rFonts w:hint="eastAsia"/>
                          </w:rPr>
                          <w:t>此处应填写发生内保外贷业务履约后办理相关债权登记业务的编号</w:t>
                        </w:r>
                      </w:p>
                    </w:txbxContent>
                  </v:textbox>
                  <o:callout v:ext="edit" minusy="t"/>
                </v:shape>
              </w:pict>
            </w:r>
          </w:p>
          <w:p w:rsidR="00A806CF" w:rsidRPr="00CD70F0" w:rsidRDefault="002A1E36" w:rsidP="00453B87">
            <w:pPr>
              <w:ind w:right="300"/>
              <w:rPr>
                <w:rFonts w:ascii="仿宋_GB2312" w:eastAsia="仿宋_GB2312"/>
                <w:bCs/>
                <w:szCs w:val="21"/>
              </w:rPr>
            </w:pPr>
            <w:r w:rsidRPr="002A1E36">
              <w:rPr>
                <w:rFonts w:ascii="仿宋_GB2312" w:eastAsia="仿宋_GB2312"/>
                <w:noProof/>
                <w:sz w:val="30"/>
                <w:szCs w:val="30"/>
              </w:rPr>
              <w:pict>
                <v:oval id="_x0000_s1164" style="position:absolute;left:0;text-align:left;margin-left:-1.85pt;margin-top:32.25pt;width:18.4pt;height:87.9pt;z-index:251666432" o:preferrelative="t" filled="f" strokecolor="red">
                  <v:stroke miterlimit="2"/>
                </v:oval>
              </w:pict>
            </w:r>
            <w:r w:rsidR="00A806CF" w:rsidRPr="00CD70F0">
              <w:rPr>
                <w:rFonts w:ascii="仿宋_GB2312" w:eastAsia="仿宋_GB2312" w:hint="eastAsia"/>
                <w:bCs/>
                <w:szCs w:val="21"/>
              </w:rPr>
              <w:t>45110000XXXXXXXXXX</w:t>
            </w:r>
          </w:p>
        </w:tc>
      </w:tr>
      <w:tr w:rsidR="00A806CF" w:rsidRPr="00CD70F0" w:rsidTr="00453B87">
        <w:trPr>
          <w:trHeight w:val="2504"/>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申报材料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（在提交的材料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清单前的方框内</w:t>
            </w:r>
          </w:p>
          <w:p w:rsidR="00A806CF" w:rsidRPr="00CD70F0" w:rsidRDefault="00A806CF" w:rsidP="00453B87">
            <w:pPr>
              <w:ind w:right="300"/>
              <w:rPr>
                <w:rFonts w:ascii="仿宋_GB2312" w:eastAsia="仿宋_GB2312"/>
                <w:b/>
                <w:bCs/>
                <w:szCs w:val="21"/>
              </w:rPr>
            </w:pPr>
            <w:r w:rsidRPr="00CD70F0">
              <w:rPr>
                <w:rFonts w:ascii="仿宋_GB2312" w:eastAsia="仿宋_GB2312" w:hint="eastAsia"/>
                <w:szCs w:val="21"/>
              </w:rPr>
              <w:t>划“√”）</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√申请书；</w:t>
            </w:r>
          </w:p>
          <w:p w:rsidR="00A806CF" w:rsidRPr="00CD70F0" w:rsidRDefault="002A1E36" w:rsidP="00453B87">
            <w:pPr>
              <w:ind w:right="300"/>
              <w:rPr>
                <w:rFonts w:ascii="仿宋_GB2312" w:eastAsia="仿宋_GB2312"/>
                <w:szCs w:val="21"/>
              </w:rPr>
            </w:pPr>
            <w:r w:rsidRPr="002A1E36">
              <w:rPr>
                <w:rFonts w:ascii="仿宋_GB2312" w:eastAsia="仿宋_GB2312"/>
                <w:noProof/>
                <w:sz w:val="30"/>
                <w:szCs w:val="30"/>
              </w:rPr>
              <w:pict>
                <v:shape id="_x0000_s1165" type="#_x0000_t202" style="position:absolute;left:0;text-align:left;margin-left:369.55pt;margin-top:12.9pt;width:36.6pt;height:80.6pt;z-index:251667456" o:preferrelative="t">
                  <v:stroke miterlimit="2"/>
                  <v:textbox style="mso-next-textbox:#_x0000_s1165">
                    <w:txbxContent>
                      <w:p w:rsidR="00A806CF" w:rsidRDefault="00A806CF" w:rsidP="00A806CF">
                        <w:pPr>
                          <w:rPr>
                            <w:rFonts w:ascii="仿宋_GB2312" w:eastAsia="仿宋_GB2312"/>
                          </w:rPr>
                        </w:pPr>
                        <w:r>
                          <w:rPr>
                            <w:rFonts w:ascii="仿宋_GB2312" w:eastAsia="仿宋_GB2312" w:hint="eastAsia"/>
                          </w:rPr>
                          <w:t>申请内容未勾选</w:t>
                        </w:r>
                      </w:p>
                    </w:txbxContent>
                  </v:textbox>
                </v:shape>
              </w:pict>
            </w:r>
            <w:r w:rsidR="00A806CF" w:rsidRPr="00CD70F0">
              <w:rPr>
                <w:rFonts w:ascii="仿宋_GB2312" w:eastAsia="仿宋_GB2312" w:hint="eastAsia"/>
                <w:szCs w:val="21"/>
              </w:rPr>
              <w:t>√内保外贷或外保内贷业务合同（或合同简明条款）（或合同简明条款）；</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√证明购付汇资金来源的书面材料；</w:t>
            </w:r>
          </w:p>
          <w:p w:rsidR="00A806CF" w:rsidRPr="00CD70F0" w:rsidRDefault="002A1E36" w:rsidP="00453B87">
            <w:pPr>
              <w:ind w:right="300"/>
              <w:rPr>
                <w:rFonts w:ascii="仿宋_GB2312" w:eastAsia="仿宋_GB2312"/>
                <w:szCs w:val="21"/>
              </w:rPr>
            </w:pPr>
            <w:r w:rsidRPr="002A1E36">
              <w:rPr>
                <w:rFonts w:ascii="仿宋_GB2312" w:eastAsia="仿宋_GB2312"/>
                <w:noProof/>
                <w:sz w:val="30"/>
                <w:szCs w:val="30"/>
              </w:rPr>
              <w:pict>
                <v:shape id="_x0000_s1166" type="#_x0000_t32" style="position:absolute;left:0;text-align:left;margin-left:16.6pt;margin-top:-.75pt;width:352.4pt;height:0;z-index:251668480" o:preferrelative="t" adj="-10193,-1,-10193" filled="t" strokecolor="red">
                  <v:stroke endarrow="block" miterlimit="2"/>
                </v:shape>
              </w:pict>
            </w:r>
            <w:r w:rsidR="00A806CF" w:rsidRPr="00CD70F0">
              <w:rPr>
                <w:rFonts w:ascii="仿宋_GB2312" w:eastAsia="仿宋_GB2312" w:hint="eastAsia"/>
                <w:szCs w:val="21"/>
              </w:rPr>
              <w:t>√内保外贷履约证明材料（银行发生内保外贷担保履约时可提供索偿报文及履约原因说明）</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√债务人提供的外保内贷履约项下外债登记证明文件（因清算、解散、债务</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豁免或其他合理因素导致债务人无法取得外债登记证明的，应当说明原因）</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□外汇局认为必要的其他证明材料。</w:t>
            </w:r>
          </w:p>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806CF" w:rsidRPr="00CD70F0" w:rsidTr="00453B87">
        <w:trPr>
          <w:trHeight w:val="1661"/>
        </w:trPr>
        <w:tc>
          <w:tcPr>
            <w:tcW w:w="1361" w:type="dxa"/>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A806CF" w:rsidRPr="00CD70F0" w:rsidRDefault="00A806CF" w:rsidP="00453B87">
            <w:pPr>
              <w:ind w:right="300"/>
              <w:rPr>
                <w:rFonts w:ascii="仿宋_GB2312" w:eastAsia="仿宋_GB2312"/>
                <w:szCs w:val="21"/>
              </w:rPr>
            </w:pPr>
          </w:p>
        </w:tc>
      </w:tr>
      <w:tr w:rsidR="00A806CF" w:rsidRPr="00CD70F0" w:rsidTr="00453B87">
        <w:trPr>
          <w:trHeight w:val="1044"/>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注意事项：</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1.发生外保内贷履约的，金融机构可直接与境外担保人办理担保履约收款。</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2.金融机构提出的境外担保履约款结汇（或购汇）申请，由外汇局资本项目管理部门受理。</w:t>
            </w:r>
          </w:p>
        </w:tc>
      </w:tr>
      <w:tr w:rsidR="00A806CF" w:rsidRPr="00CD70F0" w:rsidTr="00453B87">
        <w:trPr>
          <w:trHeight w:val="1400"/>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承诺事项：请勾选</w:t>
            </w:r>
          </w:p>
          <w:p w:rsidR="00A806CF" w:rsidRPr="00CD70F0" w:rsidRDefault="00A806CF" w:rsidP="00453B87">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806CF" w:rsidRPr="00CD70F0" w:rsidTr="00453B87">
        <w:trPr>
          <w:trHeight w:val="285"/>
        </w:trPr>
        <w:tc>
          <w:tcPr>
            <w:tcW w:w="8639" w:type="dxa"/>
            <w:gridSpan w:val="4"/>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806CF" w:rsidRPr="00CD70F0" w:rsidTr="00453B87">
        <w:trPr>
          <w:trHeight w:val="1261"/>
        </w:trPr>
        <w:tc>
          <w:tcPr>
            <w:tcW w:w="8639" w:type="dxa"/>
            <w:gridSpan w:val="4"/>
            <w:tcBorders>
              <w:top w:val="nil"/>
            </w:tcBorders>
            <w:tcMar>
              <w:top w:w="15" w:type="dxa"/>
              <w:left w:w="15" w:type="dxa"/>
              <w:bottom w:w="0" w:type="dxa"/>
              <w:right w:w="15" w:type="dxa"/>
            </w:tcMar>
            <w:vAlign w:val="bottom"/>
          </w:tcPr>
          <w:p w:rsidR="00A806CF" w:rsidRPr="00CD70F0" w:rsidRDefault="00A806CF" w:rsidP="00453B87">
            <w:pPr>
              <w:ind w:right="300"/>
              <w:rPr>
                <w:rFonts w:ascii="仿宋_GB2312" w:eastAsia="仿宋_GB2312"/>
                <w:b/>
                <w:bCs/>
                <w:szCs w:val="21"/>
              </w:rPr>
            </w:pP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附录四</w:t>
      </w:r>
    </w:p>
    <w:p w:rsidR="00A806CF" w:rsidRPr="00CD70F0" w:rsidRDefault="00A806CF" w:rsidP="00A806CF">
      <w:pPr>
        <w:ind w:right="-58"/>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问：金融机构办理外保内贷履约，如担保履约资金与担保项下债务提款币种不一致而需要办理购汇的，应如何办理？</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答：由其分行或总行/总部汇总自身及下属分支机构的担保履约款结汇（或购汇）申请后，向其所在地外汇局集中提出申请。</w:t>
      </w:r>
    </w:p>
    <w:p w:rsidR="00A806CF" w:rsidRPr="00CD70F0" w:rsidRDefault="00A806CF" w:rsidP="00A806CF">
      <w:pPr>
        <w:widowControl/>
        <w:jc w:val="left"/>
        <w:rPr>
          <w:rFonts w:ascii="仿宋_GB2312" w:eastAsia="仿宋_GB2312"/>
          <w:sz w:val="30"/>
          <w:szCs w:val="30"/>
        </w:rPr>
      </w:pPr>
      <w:r w:rsidRPr="00CD70F0">
        <w:rPr>
          <w:rFonts w:ascii="仿宋_GB2312" w:eastAsia="仿宋_GB2312"/>
          <w:sz w:val="30"/>
          <w:szCs w:val="30"/>
        </w:rPr>
        <w:br w:type="page"/>
      </w:r>
    </w:p>
    <w:p w:rsidR="00A806CF" w:rsidRPr="00CD70F0" w:rsidRDefault="00A806CF" w:rsidP="00A806CF">
      <w:pPr>
        <w:ind w:right="300" w:firstLine="585"/>
        <w:jc w:val="left"/>
        <w:rPr>
          <w:rFonts w:ascii="黑体" w:eastAsia="黑体"/>
          <w:sz w:val="30"/>
          <w:szCs w:val="30"/>
        </w:rPr>
      </w:pPr>
      <w:r w:rsidRPr="00CD70F0">
        <w:rPr>
          <w:rFonts w:ascii="黑体" w:eastAsia="黑体" w:hint="eastAsia"/>
          <w:sz w:val="30"/>
          <w:szCs w:val="30"/>
        </w:rPr>
        <w:lastRenderedPageBreak/>
        <w:t>八、购汇偿还已结汇使用的国内外汇贷款备案</w:t>
      </w:r>
    </w:p>
    <w:p w:rsidR="00A806CF" w:rsidRPr="00CD70F0" w:rsidRDefault="00A806CF" w:rsidP="00A806CF">
      <w:pPr>
        <w:ind w:right="-58" w:firstLine="585"/>
        <w:rPr>
          <w:rFonts w:ascii="黑体" w:eastAsia="黑体"/>
          <w:sz w:val="30"/>
          <w:szCs w:val="30"/>
        </w:rPr>
      </w:pPr>
      <w:r w:rsidRPr="00CD70F0">
        <w:rPr>
          <w:rFonts w:ascii="黑体" w:eastAsia="黑体" w:hint="eastAsia"/>
          <w:sz w:val="30"/>
          <w:szCs w:val="30"/>
        </w:rPr>
        <w:t>（一）办理依据</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A806CF" w:rsidRPr="00CD70F0" w:rsidRDefault="00A806CF" w:rsidP="00A806CF">
      <w:pPr>
        <w:ind w:right="-58" w:firstLine="600"/>
        <w:jc w:val="left"/>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《国家外汇管理局关于进一步推进外汇管理改革完善真实合规性审核的通知》（汇发〔2017〕3号）</w:t>
      </w:r>
    </w:p>
    <w:p w:rsidR="00A806CF" w:rsidRPr="00CD70F0" w:rsidRDefault="00A806CF" w:rsidP="00A806CF">
      <w:pPr>
        <w:widowControl/>
        <w:ind w:firstLineChars="200"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《国家外汇管理局关于进一步推进外汇管理改革完善真实合规性审核的通知》（汇发〔2017〕3号）政策问答（第二期）。</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4．其他相关法规。</w:t>
      </w:r>
    </w:p>
    <w:p w:rsidR="00A806CF" w:rsidRPr="00CD70F0" w:rsidRDefault="00A806CF" w:rsidP="00A806CF">
      <w:pPr>
        <w:ind w:right="-58" w:firstLineChars="200" w:firstLine="600"/>
        <w:rPr>
          <w:rFonts w:ascii="黑体" w:eastAsia="黑体"/>
          <w:sz w:val="30"/>
          <w:szCs w:val="30"/>
        </w:rPr>
      </w:pPr>
      <w:r w:rsidRPr="00CD70F0">
        <w:rPr>
          <w:rFonts w:ascii="黑体" w:eastAsia="黑体" w:hint="eastAsia"/>
          <w:sz w:val="30"/>
          <w:szCs w:val="30"/>
        </w:rPr>
        <w:t>（二）受理机构</w:t>
      </w:r>
    </w:p>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t>购汇银行所在地外汇局。</w:t>
      </w:r>
    </w:p>
    <w:p w:rsidR="00A806CF" w:rsidRPr="00CD70F0" w:rsidRDefault="00A806CF" w:rsidP="00A806CF">
      <w:pPr>
        <w:ind w:right="-58"/>
        <w:rPr>
          <w:rFonts w:ascii="黑体" w:eastAsia="黑体"/>
          <w:sz w:val="30"/>
          <w:szCs w:val="30"/>
        </w:rPr>
      </w:pPr>
      <w:r w:rsidRPr="00CD70F0">
        <w:rPr>
          <w:rFonts w:ascii="黑体" w:eastAsia="黑体" w:hint="eastAsia"/>
          <w:sz w:val="30"/>
          <w:szCs w:val="30"/>
        </w:rPr>
        <w:t xml:space="preserve">    （三）决定机构</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购汇银行所在地外汇局。</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A806CF" w:rsidRPr="00CD70F0" w:rsidRDefault="00A806CF" w:rsidP="00A806C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A806CF" w:rsidRPr="00CD70F0" w:rsidRDefault="00A806CF" w:rsidP="00A806CF">
      <w:pPr>
        <w:widowControl/>
        <w:ind w:right="-58" w:firstLineChars="200" w:firstLine="600"/>
        <w:rPr>
          <w:rFonts w:ascii="仿宋_GB2312" w:eastAsia="仿宋_GB2312"/>
          <w:sz w:val="30"/>
          <w:szCs w:val="30"/>
        </w:rPr>
      </w:pPr>
      <w:r w:rsidRPr="00CD70F0">
        <w:rPr>
          <w:rFonts w:ascii="仿宋_GB2312" w:eastAsia="仿宋_GB2312" w:hAnsi="Times New Roman"/>
          <w:sz w:val="30"/>
          <w:szCs w:val="30"/>
        </w:rPr>
        <w:t>1.</w:t>
      </w:r>
      <w:r w:rsidRPr="00CD70F0">
        <w:rPr>
          <w:rFonts w:ascii="仿宋_GB2312" w:eastAsia="仿宋_GB2312" w:hAnsi="Times New Roman" w:hint="eastAsia"/>
          <w:sz w:val="30"/>
          <w:szCs w:val="30"/>
        </w:rPr>
        <w:t>已经进入国内外汇贷款专户，且按照</w:t>
      </w:r>
      <w:r w:rsidRPr="00CD70F0">
        <w:rPr>
          <w:rFonts w:ascii="仿宋_GB2312" w:eastAsia="仿宋_GB2312" w:hint="eastAsia"/>
          <w:sz w:val="30"/>
          <w:szCs w:val="30"/>
        </w:rPr>
        <w:t>《国家外汇管理局关于进一步推进外汇管理改革完善真实合规性审核的通知》（汇发〔2017〕3号）要求结汇使用的国内外汇贷款，境内机构应以自有外汇或货物贸易出口收汇资金偿还，原则上不允许购汇偿还。</w:t>
      </w:r>
    </w:p>
    <w:p w:rsidR="00A806CF" w:rsidRDefault="00A806CF" w:rsidP="00A806CF">
      <w:pPr>
        <w:widowControl/>
        <w:ind w:right="-58" w:firstLineChars="200" w:firstLine="600"/>
        <w:rPr>
          <w:rFonts w:ascii="仿宋_GB2312" w:eastAsia="仿宋_GB2312"/>
          <w:sz w:val="30"/>
          <w:szCs w:val="30"/>
        </w:rPr>
      </w:pPr>
      <w:r w:rsidRPr="00CD70F0">
        <w:rPr>
          <w:rFonts w:ascii="仿宋_GB2312" w:eastAsia="仿宋_GB2312" w:hint="eastAsia"/>
          <w:sz w:val="30"/>
          <w:szCs w:val="30"/>
        </w:rPr>
        <w:t>2.如货物贸易出口确实无法按期收汇，且企业没有其他外汇资金可用于偿还国内外还贷款，应由企业通过购汇银行，向购汇</w:t>
      </w:r>
      <w:r w:rsidRPr="00CD70F0">
        <w:rPr>
          <w:rFonts w:ascii="仿宋_GB2312" w:eastAsia="仿宋_GB2312" w:hint="eastAsia"/>
          <w:sz w:val="30"/>
          <w:szCs w:val="30"/>
        </w:rPr>
        <w:lastRenderedPageBreak/>
        <w:t>银行所在地外汇局备案后，方可办理购汇偿还国内外汇贷款相关手续。</w:t>
      </w:r>
    </w:p>
    <w:p w:rsidR="00A806CF" w:rsidRPr="00CD70F0" w:rsidRDefault="00A806CF" w:rsidP="00A806CF">
      <w:pPr>
        <w:widowControl/>
        <w:ind w:right="-58" w:firstLineChars="200" w:firstLine="600"/>
        <w:rPr>
          <w:rFonts w:ascii="仿宋_GB2312" w:eastAsia="仿宋_GB2312"/>
          <w:sz w:val="30"/>
          <w:szCs w:val="30"/>
        </w:rPr>
      </w:pPr>
      <w:r>
        <w:rPr>
          <w:rFonts w:ascii="仿宋_GB2312" w:eastAsia="仿宋_GB2312" w:hint="eastAsia"/>
          <w:sz w:val="30"/>
          <w:szCs w:val="30"/>
        </w:rPr>
        <w:t>3.</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977"/>
        <w:gridCol w:w="1985"/>
        <w:gridCol w:w="567"/>
        <w:gridCol w:w="850"/>
        <w:gridCol w:w="567"/>
        <w:gridCol w:w="1043"/>
      </w:tblGrid>
      <w:tr w:rsidR="00A806CF" w:rsidRPr="00CD70F0" w:rsidTr="00453B87">
        <w:tc>
          <w:tcPr>
            <w:tcW w:w="533"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序号</w:t>
            </w:r>
          </w:p>
        </w:tc>
        <w:tc>
          <w:tcPr>
            <w:tcW w:w="2977" w:type="dxa"/>
            <w:vAlign w:val="center"/>
          </w:tcPr>
          <w:p w:rsidR="00A806CF" w:rsidRPr="00CD70F0" w:rsidRDefault="00A806CF" w:rsidP="00453B87">
            <w:pPr>
              <w:jc w:val="left"/>
              <w:rPr>
                <w:rFonts w:ascii="仿宋_GB2312" w:eastAsia="仿宋_GB2312"/>
                <w:b/>
                <w:sz w:val="24"/>
                <w:szCs w:val="24"/>
              </w:rPr>
            </w:pPr>
            <w:r w:rsidRPr="00CD70F0">
              <w:rPr>
                <w:rFonts w:ascii="仿宋_GB2312" w:eastAsia="仿宋_GB2312" w:hint="eastAsia"/>
                <w:b/>
                <w:sz w:val="24"/>
                <w:szCs w:val="24"/>
              </w:rPr>
              <w:t>提交材料名称</w:t>
            </w:r>
          </w:p>
        </w:tc>
        <w:tc>
          <w:tcPr>
            <w:tcW w:w="1985"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份数</w:t>
            </w:r>
          </w:p>
        </w:tc>
        <w:tc>
          <w:tcPr>
            <w:tcW w:w="850"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A806CF" w:rsidRPr="00CD70F0" w:rsidRDefault="00A806CF" w:rsidP="00453B87">
            <w:pPr>
              <w:jc w:val="center"/>
              <w:rPr>
                <w:rFonts w:ascii="仿宋_GB2312" w:eastAsia="仿宋_GB2312"/>
                <w:b/>
                <w:sz w:val="24"/>
                <w:szCs w:val="24"/>
              </w:rPr>
            </w:pPr>
            <w:r w:rsidRPr="00CD70F0">
              <w:rPr>
                <w:rFonts w:ascii="仿宋_GB2312" w:eastAsia="仿宋_GB2312" w:hint="eastAsia"/>
                <w:b/>
                <w:sz w:val="24"/>
                <w:szCs w:val="24"/>
              </w:rPr>
              <w:t>备注</w:t>
            </w:r>
          </w:p>
        </w:tc>
      </w:tr>
      <w:tr w:rsidR="00A806CF" w:rsidRPr="00CD70F0" w:rsidTr="00453B87">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申请书（包括但不限于申请购汇所涉及的国内外汇贷款情况，相关的贸易出口业务情况，购汇偿还国内外汇贷款的必要性分析）</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加盖公章的原件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left"/>
              <w:rPr>
                <w:rFonts w:ascii="仿宋_GB2312" w:eastAsia="仿宋_GB2312"/>
                <w:sz w:val="24"/>
                <w:szCs w:val="24"/>
              </w:rPr>
            </w:pPr>
          </w:p>
        </w:tc>
        <w:tc>
          <w:tcPr>
            <w:tcW w:w="1043" w:type="dxa"/>
            <w:vAlign w:val="center"/>
          </w:tcPr>
          <w:p w:rsidR="00A806CF" w:rsidRPr="00CD70F0" w:rsidRDefault="00A806CF" w:rsidP="00453B87">
            <w:pPr>
              <w:keepNext/>
              <w:keepLines/>
              <w:spacing w:before="340" w:after="330" w:line="578" w:lineRule="auto"/>
              <w:jc w:val="left"/>
              <w:rPr>
                <w:rFonts w:ascii="仿宋_GB2312" w:eastAsia="仿宋_GB2312"/>
                <w:sz w:val="24"/>
                <w:szCs w:val="24"/>
              </w:rPr>
            </w:pPr>
          </w:p>
        </w:tc>
      </w:tr>
      <w:tr w:rsidR="00A806CF" w:rsidRPr="00CD70F0" w:rsidTr="00453B87">
        <w:trPr>
          <w:trHeight w:val="1732"/>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2</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申请国内外汇贷款所涉及的贷款合同出口合同（合同为外文的，需要提供主要条款中文翻译件）</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713"/>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3</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Ansi="宋体" w:cs="宋体" w:hint="eastAsia"/>
                <w:kern w:val="0"/>
                <w:sz w:val="24"/>
                <w:szCs w:val="24"/>
              </w:rPr>
              <w:t>证明购汇归还贷款的必要性的材料</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keepNext/>
              <w:keepLines/>
              <w:spacing w:before="340" w:after="330" w:line="578" w:lineRule="auto"/>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A806CF" w:rsidRPr="00CD70F0" w:rsidTr="00453B87">
        <w:trPr>
          <w:trHeight w:val="1922"/>
        </w:trPr>
        <w:tc>
          <w:tcPr>
            <w:tcW w:w="533"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4</w:t>
            </w:r>
          </w:p>
        </w:tc>
        <w:tc>
          <w:tcPr>
            <w:tcW w:w="2977"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外汇局认为必要的其他证明材料</w:t>
            </w:r>
          </w:p>
        </w:tc>
        <w:tc>
          <w:tcPr>
            <w:tcW w:w="1985"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原件或加盖公章的复印件</w:t>
            </w:r>
          </w:p>
        </w:tc>
        <w:tc>
          <w:tcPr>
            <w:tcW w:w="567"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sz w:val="24"/>
                <w:szCs w:val="24"/>
              </w:rPr>
              <w:t>1</w:t>
            </w:r>
          </w:p>
        </w:tc>
        <w:tc>
          <w:tcPr>
            <w:tcW w:w="850" w:type="dxa"/>
            <w:vAlign w:val="center"/>
          </w:tcPr>
          <w:p w:rsidR="00A806CF" w:rsidRPr="00CD70F0" w:rsidRDefault="00A806CF" w:rsidP="00453B87">
            <w:pPr>
              <w:jc w:val="center"/>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A806CF" w:rsidRPr="00CD70F0" w:rsidRDefault="00A806CF" w:rsidP="00453B87">
            <w:pPr>
              <w:jc w:val="center"/>
              <w:rPr>
                <w:rFonts w:ascii="仿宋_GB2312" w:eastAsia="仿宋_GB2312"/>
                <w:sz w:val="24"/>
                <w:szCs w:val="24"/>
              </w:rPr>
            </w:pPr>
          </w:p>
        </w:tc>
        <w:tc>
          <w:tcPr>
            <w:tcW w:w="1043" w:type="dxa"/>
            <w:vAlign w:val="center"/>
          </w:tcPr>
          <w:p w:rsidR="00A806CF" w:rsidRPr="00CD70F0" w:rsidRDefault="00A806CF" w:rsidP="00453B87">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（七）申请接受</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申请人通过购汇银行向所在地外汇局业务窗口提交材料</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（八）基本办理流程</w:t>
      </w:r>
    </w:p>
    <w:p w:rsidR="00A806CF" w:rsidRPr="00CD70F0" w:rsidRDefault="00A806CF" w:rsidP="00A806CF">
      <w:pPr>
        <w:tabs>
          <w:tab w:val="left" w:pos="615"/>
        </w:tabs>
        <w:ind w:firstLineChars="200" w:firstLine="600"/>
        <w:rPr>
          <w:rFonts w:ascii="仿宋_GB2312" w:eastAsia="仿宋_GB2312"/>
          <w:sz w:val="30"/>
          <w:szCs w:val="30"/>
        </w:rPr>
      </w:pPr>
      <w:r w:rsidRPr="00CD70F0">
        <w:rPr>
          <w:rFonts w:ascii="仿宋_GB2312" w:eastAsia="仿宋_GB2312" w:hAnsi="Times New Roman"/>
          <w:sz w:val="30"/>
          <w:szCs w:val="30"/>
        </w:rPr>
        <w:t>1.</w:t>
      </w:r>
      <w:r w:rsidRPr="00CD70F0">
        <w:rPr>
          <w:rFonts w:ascii="仿宋_GB2312" w:eastAsia="仿宋_GB2312" w:hint="eastAsia"/>
          <w:sz w:val="30"/>
          <w:szCs w:val="30"/>
        </w:rPr>
        <w:t>申请人提交申请；</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sz w:val="30"/>
          <w:szCs w:val="30"/>
        </w:rPr>
        <w:lastRenderedPageBreak/>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A806CF" w:rsidRPr="00CD70F0" w:rsidRDefault="00A806CF" w:rsidP="00A806CF">
      <w:pPr>
        <w:ind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（九）办理方式</w:t>
      </w:r>
    </w:p>
    <w:p w:rsidR="00A806CF" w:rsidRPr="00CD70F0" w:rsidRDefault="00A806CF" w:rsidP="00A806CF">
      <w:pPr>
        <w:ind w:firstLineChars="200" w:firstLine="600"/>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A806CF" w:rsidRPr="00CD70F0" w:rsidRDefault="00A806CF" w:rsidP="00A806CF">
      <w:pPr>
        <w:ind w:right="-58" w:firstLineChars="200" w:firstLine="600"/>
        <w:rPr>
          <w:rFonts w:ascii="黑体" w:eastAsia="黑体" w:hAnsi="Times New Roman"/>
          <w:sz w:val="30"/>
          <w:szCs w:val="30"/>
        </w:rPr>
      </w:pPr>
      <w:r w:rsidRPr="00CD70F0">
        <w:rPr>
          <w:rFonts w:ascii="黑体" w:eastAsia="黑体" w:hint="eastAsia"/>
          <w:sz w:val="30"/>
          <w:szCs w:val="30"/>
        </w:rPr>
        <w:t>（十）审批时限</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A806CF" w:rsidRPr="00CD70F0" w:rsidRDefault="00A806CF" w:rsidP="00A806CF">
      <w:pPr>
        <w:ind w:firstLine="585"/>
        <w:rPr>
          <w:rFonts w:ascii="黑体" w:eastAsia="黑体" w:hAnsi="Times New Roman"/>
          <w:sz w:val="30"/>
          <w:szCs w:val="30"/>
        </w:rPr>
      </w:pPr>
      <w:r w:rsidRPr="00CD70F0">
        <w:rPr>
          <w:rFonts w:ascii="黑体" w:eastAsia="黑体" w:hint="eastAsia"/>
          <w:sz w:val="30"/>
          <w:szCs w:val="30"/>
        </w:rPr>
        <w:t>（十一）审批收费依据及标准</w:t>
      </w:r>
    </w:p>
    <w:p w:rsidR="00A806CF" w:rsidRPr="00CD70F0" w:rsidRDefault="00A806CF" w:rsidP="00A806CF">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A806CF" w:rsidRPr="00CD70F0" w:rsidRDefault="00A806CF" w:rsidP="00A806CF">
      <w:pPr>
        <w:ind w:firstLineChars="200" w:firstLine="600"/>
        <w:rPr>
          <w:rFonts w:ascii="黑体" w:eastAsia="黑体" w:hAnsi="Times New Roman"/>
          <w:sz w:val="30"/>
          <w:szCs w:val="30"/>
        </w:rPr>
      </w:pPr>
      <w:r w:rsidRPr="00CD70F0">
        <w:rPr>
          <w:rFonts w:ascii="黑体" w:eastAsia="黑体" w:hint="eastAsia"/>
          <w:sz w:val="30"/>
          <w:szCs w:val="30"/>
        </w:rPr>
        <w:t>（十二）审批结果</w:t>
      </w:r>
    </w:p>
    <w:p w:rsidR="00A806CF" w:rsidRPr="00CD70F0" w:rsidRDefault="00A806CF" w:rsidP="00A806CF">
      <w:pPr>
        <w:ind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（十三）结果送达</w:t>
      </w:r>
    </w:p>
    <w:p w:rsidR="00A806CF" w:rsidRPr="00CD70F0" w:rsidRDefault="00A806CF" w:rsidP="00A806CF">
      <w:pPr>
        <w:ind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A806CF" w:rsidRPr="00CD70F0" w:rsidRDefault="00A806CF" w:rsidP="00A806CF">
      <w:pPr>
        <w:ind w:firstLine="600"/>
        <w:rPr>
          <w:rFonts w:ascii="黑体" w:eastAsia="黑体" w:hAnsi="Times New Roman"/>
          <w:sz w:val="30"/>
          <w:szCs w:val="30"/>
        </w:rPr>
      </w:pPr>
      <w:r w:rsidRPr="00CD70F0">
        <w:rPr>
          <w:rFonts w:ascii="黑体" w:eastAsia="黑体" w:hint="eastAsia"/>
          <w:sz w:val="30"/>
          <w:szCs w:val="30"/>
        </w:rPr>
        <w:t>（十四）申请人权利和义务</w:t>
      </w:r>
    </w:p>
    <w:p w:rsidR="00A806CF" w:rsidRPr="00CD70F0" w:rsidRDefault="00A806CF" w:rsidP="00A806CF">
      <w:pPr>
        <w:ind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w:t>
      </w:r>
      <w:r w:rsidRPr="00CD70F0">
        <w:rPr>
          <w:rFonts w:ascii="仿宋_GB2312" w:eastAsia="仿宋_GB2312" w:hint="eastAsia"/>
          <w:sz w:val="30"/>
        </w:rPr>
        <w:lastRenderedPageBreak/>
        <w:t>备，全面、及时、准确报送相关数据信息等。</w:t>
      </w:r>
    </w:p>
    <w:p w:rsidR="00A806CF" w:rsidRDefault="00A806CF" w:rsidP="00A806CF">
      <w:pPr>
        <w:ind w:firstLine="600"/>
        <w:rPr>
          <w:rFonts w:ascii="黑体" w:eastAsia="黑体" w:hAnsi="黑体"/>
          <w:sz w:val="30"/>
          <w:szCs w:val="30"/>
        </w:rPr>
      </w:pPr>
      <w:r w:rsidRPr="00CD70F0">
        <w:rPr>
          <w:rFonts w:ascii="黑体" w:eastAsia="黑体" w:hAnsi="黑体" w:hint="eastAsia"/>
          <w:sz w:val="30"/>
          <w:szCs w:val="30"/>
        </w:rPr>
        <w:t>（十五）</w:t>
      </w:r>
      <w:r w:rsidR="00800095">
        <w:rPr>
          <w:rFonts w:ascii="黑体" w:eastAsia="黑体" w:hAnsi="黑体" w:hint="eastAsia"/>
          <w:sz w:val="30"/>
          <w:szCs w:val="30"/>
        </w:rPr>
        <w:t>咨询途径、监督和投诉、公开查询等由所在地分局（外汇管理部）办理</w:t>
      </w:r>
    </w:p>
    <w:p w:rsidR="00B46EB5"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46EB5" w:rsidRPr="007E3AD1" w:rsidRDefault="00B46EB5" w:rsidP="00B46EB5">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46EB5" w:rsidRDefault="00B46EB5" w:rsidP="00B46EB5">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B46EB5" w:rsidRPr="0021615A" w:rsidRDefault="00B46EB5" w:rsidP="00B46EB5">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B46EB5" w:rsidRPr="00722009" w:rsidRDefault="00B46EB5" w:rsidP="00B46EB5">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A806CF" w:rsidRPr="00CD70F0" w:rsidRDefault="00B46EB5" w:rsidP="00B46EB5">
      <w:pPr>
        <w:ind w:firstLine="600"/>
        <w:rPr>
          <w:rFonts w:ascii="仿宋_GB2312" w:eastAsia="仿宋_GB2312"/>
          <w:sz w:val="30"/>
          <w:szCs w:val="30"/>
        </w:rPr>
        <w:sectPr w:rsidR="00A806CF" w:rsidRPr="00CD70F0">
          <w:footerReference w:type="default" r:id="rId11"/>
          <w:pgSz w:w="11906" w:h="16838"/>
          <w:pgMar w:top="1440" w:right="1800" w:bottom="1440" w:left="1800" w:header="851" w:footer="992" w:gutter="0"/>
          <w:cols w:space="720"/>
          <w:docGrid w:type="lines" w:linePitch="312"/>
        </w:sectPr>
      </w:pPr>
      <w:r w:rsidRPr="00CD70F0">
        <w:rPr>
          <w:rFonts w:ascii="黑体" w:eastAsia="黑体" w:hAnsi="Times New Roman"/>
          <w:sz w:val="30"/>
          <w:szCs w:val="30"/>
        </w:rPr>
        <w:br w:type="page"/>
      </w: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基本流程图</w:t>
      </w:r>
    </w:p>
    <w:p w:rsidR="00A806CF" w:rsidRPr="00CD70F0" w:rsidRDefault="002A1E36" w:rsidP="00A806CF">
      <w:pPr>
        <w:ind w:right="300"/>
        <w:rPr>
          <w:rFonts w:ascii="仿宋_GB2312" w:eastAsia="仿宋_GB2312"/>
          <w:sz w:val="30"/>
          <w:szCs w:val="30"/>
        </w:rPr>
      </w:pPr>
      <w:r w:rsidRPr="002A1E36">
        <w:pict>
          <v:group id="组合 1718" o:spid="_x0000_s1167" style="position:absolute;left:0;text-align:left;margin-left:-12.65pt;margin-top:4.6pt;width:446.05pt;height:586.05pt;z-index:251669504" coordsize="8921,11721">
            <v:rect id="_x0000_s1168" style="position:absolute;left:2908;top:8319;width:2985;height:534" o:preferrelative="t">
              <v:stroke miterlimit="2"/>
              <v:textbox>
                <w:txbxContent>
                  <w:p w:rsidR="00A806CF" w:rsidRDefault="00A806CF" w:rsidP="00A806CF">
                    <w:pPr>
                      <w:jc w:val="center"/>
                    </w:pPr>
                    <w:r>
                      <w:t>审核</w:t>
                    </w:r>
                  </w:p>
                </w:txbxContent>
              </v:textbox>
            </v:rect>
            <v:shape id="_x0000_s1169" type="#_x0000_t116" style="position:absolute;left:4420;top:10681;width:3675;height:1037" o:preferrelative="t">
              <v:stroke miterlimit="2"/>
              <v:textbox>
                <w:txbxContent>
                  <w:p w:rsidR="00A806CF" w:rsidRDefault="00A806CF" w:rsidP="00A806CF">
                    <w:pPr>
                      <w:jc w:val="center"/>
                    </w:pPr>
                    <w:r>
                      <w:rPr>
                        <w:rFonts w:hint="eastAsia"/>
                      </w:rPr>
                      <w:t>依法作出不予许可决定，</w:t>
                    </w:r>
                  </w:p>
                  <w:p w:rsidR="00A806CF" w:rsidRDefault="00A806CF" w:rsidP="00A806CF">
                    <w:pPr>
                      <w:jc w:val="center"/>
                    </w:pPr>
                    <w:r>
                      <w:rPr>
                        <w:rFonts w:hint="eastAsia"/>
                      </w:rPr>
                      <w:t>并送达</w:t>
                    </w:r>
                  </w:p>
                </w:txbxContent>
              </v:textbox>
            </v:shape>
            <v:shape id="_x0000_s1170" type="#_x0000_t116" style="position:absolute;left:695;top:10663;width:3461;height:1058" o:preferrelative="t">
              <v:stroke miterlimit="2"/>
              <v:textbox>
                <w:txbxContent>
                  <w:p w:rsidR="00A806CF" w:rsidRDefault="00A806CF" w:rsidP="00A806CF">
                    <w:pPr>
                      <w:jc w:val="center"/>
                    </w:pPr>
                    <w:r>
                      <w:rPr>
                        <w:rFonts w:hint="eastAsia"/>
                      </w:rPr>
                      <w:t>依法予以许可，出具相关</w:t>
                    </w:r>
                  </w:p>
                  <w:p w:rsidR="00A806CF" w:rsidRDefault="00A806CF" w:rsidP="00A806CF">
                    <w:pPr>
                      <w:jc w:val="center"/>
                    </w:pPr>
                    <w:r>
                      <w:rPr>
                        <w:rFonts w:hint="eastAsia"/>
                      </w:rPr>
                      <w:t>业务办理凭证，并送达</w:t>
                    </w:r>
                  </w:p>
                </w:txbxContent>
              </v:textbox>
            </v:shape>
            <v:shape id="_x0000_s1171" type="#_x0000_t32" style="position:absolute;left:4382;top:7693;width:1;height:626" o:preferrelative="t" filled="t">
              <v:stroke endarrow="block" miterlimit="2"/>
            </v:shape>
            <v:shape id="_x0000_s1172" type="#_x0000_t32" style="position:absolute;left:6331;top:9568;width:17;height:1095" o:preferrelative="t" filled="t">
              <v:stroke endarrow="block" miterlimit="2"/>
            </v:shape>
            <v:shape id="_x0000_s1173" type="#_x0000_t32" style="position:absolute;left:2358;top:9568;width:1;height:1035" o:preferrelative="t" filled="t">
              <v:stroke endarrow="block" miterlimit="2"/>
            </v:shape>
            <v:shape id="_x0000_s1174" type="#_x0000_t32" style="position:absolute;left:4383;top:8853;width:1;height:715" o:preferrelative="t" filled="t">
              <v:stroke miterlimit="2"/>
            </v:shape>
            <v:shape id="_x0000_s1175" type="#_x0000_t32" style="position:absolute;left:2359;top:9568;width:3972;height:0" o:preferrelative="t" filled="t">
              <v:stroke miterlimit="2"/>
            </v:shape>
            <v:group id="组合 1727" o:spid="_x0000_s1176" style="position:absolute;width:8921;height:7693" coordsize="8921,7693">
              <v:shape id="_x0000_s1177" type="#_x0000_t32" style="position:absolute;left:5893;top:6566;width:0;height:608" o:preferrelative="t" filled="t">
                <v:stroke endarrow="block" miterlimit="2"/>
              </v:shape>
              <v:group id="组合 1729" o:spid="_x0000_s1178" style="position:absolute;width:8921;height:7693" coordsize="8921,7693">
                <v:shape id="_x0000_s1179" type="#_x0000_t34" style="position:absolute;left:6366;top:3154;width:3823;height:1285;rotation:270" o:preferrelative="t" adj="33" filled="t">
                  <v:stroke miterlimit="2"/>
                </v:shape>
                <v:shape id="_x0000_s1180" type="#_x0000_t202" style="position:absolute;left:7996;top:2297;width:754;height:2553" o:preferrelative="t" strokecolor="white">
                  <v:stroke miterlimit="2"/>
                  <v:textbox>
                    <w:txbxContent>
                      <w:p w:rsidR="00A806CF" w:rsidRDefault="00A806CF" w:rsidP="00A806CF">
                        <w:pPr>
                          <w:jc w:val="center"/>
                        </w:pPr>
                        <w:r>
                          <w:rPr>
                            <w:rFonts w:hint="eastAsia"/>
                          </w:rPr>
                          <w:t>不能提供符合受理要求的</w:t>
                        </w:r>
                      </w:p>
                      <w:p w:rsidR="00A806CF" w:rsidRDefault="00A806CF" w:rsidP="00A806CF">
                        <w:pPr>
                          <w:jc w:val="center"/>
                        </w:pPr>
                        <w:r>
                          <w:rPr>
                            <w:rFonts w:hint="eastAsia"/>
                          </w:rPr>
                          <w:t>材料</w:t>
                        </w:r>
                      </w:p>
                    </w:txbxContent>
                  </v:textbox>
                </v:shape>
                <v:shape id="_x0000_s1181" type="#_x0000_t32" style="position:absolute;left:5893;top:4472;width:0;height:378" o:preferrelative="t" filled="t">
                  <v:stroke endarrow="block" miterlimit="2"/>
                </v:shape>
                <v:shape id="_x0000_s1182" type="#_x0000_t202" style="position:absolute;left:2568;top:6566;width:2737;height:477" o:preferrelative="t" strokecolor="white">
                  <v:stroke miterlimit="2"/>
                  <v:textbox>
                    <w:txbxContent>
                      <w:p w:rsidR="00A806CF" w:rsidRDefault="00A806CF" w:rsidP="00A806CF">
                        <w:pPr>
                          <w:jc w:val="center"/>
                        </w:pPr>
                        <w:r>
                          <w:rPr>
                            <w:rFonts w:hint="eastAsia"/>
                          </w:rPr>
                          <w:t>材料齐全并符合受理要求</w:t>
                        </w:r>
                      </w:p>
                    </w:txbxContent>
                  </v:textbox>
                </v:shape>
                <v:shape id="_x0000_s1183" type="#_x0000_t4" style="position:absolute;left:4156;top:4833;width:3480;height:1733" o:preferrelative="t">
                  <v:stroke miterlimit="2"/>
                  <v:textbox>
                    <w:txbxContent>
                      <w:p w:rsidR="00A806CF" w:rsidRDefault="00A806CF" w:rsidP="00A806CF">
                        <w:pPr>
                          <w:jc w:val="center"/>
                        </w:pPr>
                      </w:p>
                      <w:p w:rsidR="00A806CF" w:rsidRDefault="00A806CF" w:rsidP="00A806CF">
                        <w:pPr>
                          <w:jc w:val="center"/>
                        </w:pPr>
                        <w:r>
                          <w:rPr>
                            <w:rFonts w:hint="eastAsia"/>
                          </w:rPr>
                          <w:t>申请人补充材料</w:t>
                        </w:r>
                      </w:p>
                    </w:txbxContent>
                  </v:textbox>
                </v:shape>
                <v:rect id="_x0000_s1184" style="position:absolute;left:2568;top:7174;width:4816;height:519" o:preferrelative="t">
                  <v:stroke miterlimit="2"/>
                  <v:textbox>
                    <w:txbxContent>
                      <w:p w:rsidR="00A806CF" w:rsidRDefault="00A806CF" w:rsidP="00A806CF">
                        <w:pPr>
                          <w:jc w:val="center"/>
                        </w:pPr>
                        <w:r>
                          <w:rPr>
                            <w:rFonts w:hint="eastAsia"/>
                          </w:rPr>
                          <w:t>依法应予受理，出具行政审批受理单</w:t>
                        </w:r>
                      </w:p>
                      <w:p w:rsidR="00A806CF" w:rsidRDefault="00A806CF" w:rsidP="00A806CF">
                        <w:pPr>
                          <w:jc w:val="center"/>
                        </w:pPr>
                      </w:p>
                    </w:txbxContent>
                  </v:textbox>
                </v:rect>
                <v:rect id="_x0000_s1185" style="position:absolute;left:4566;top:3341;width:3190;height:1114" o:preferrelative="t">
                  <v:stroke miterlimit="2"/>
                  <v:textbox>
                    <w:txbxContent>
                      <w:p w:rsidR="00A806CF" w:rsidRDefault="00A806CF" w:rsidP="00A806CF">
                        <w:pPr>
                          <w:jc w:val="center"/>
                        </w:pPr>
                        <w:r>
                          <w:rPr>
                            <w:rFonts w:hint="eastAsia"/>
                          </w:rPr>
                          <w:t>材料不全或不符合法定形式的，</w:t>
                        </w:r>
                      </w:p>
                      <w:p w:rsidR="00A806CF" w:rsidRDefault="00A806CF" w:rsidP="00A806CF">
                        <w:pPr>
                          <w:jc w:val="center"/>
                        </w:pPr>
                        <w:r>
                          <w:rPr>
                            <w:rFonts w:hint="eastAsia"/>
                          </w:rPr>
                          <w:t>一次性告知补正材料，</w:t>
                        </w:r>
                      </w:p>
                      <w:p w:rsidR="00A806CF" w:rsidRDefault="00A806CF" w:rsidP="00A806CF">
                        <w:pPr>
                          <w:jc w:val="center"/>
                        </w:pPr>
                        <w:r>
                          <w:rPr>
                            <w:rFonts w:hint="eastAsia"/>
                          </w:rPr>
                          <w:t>出具行政审批补正材料通知书</w:t>
                        </w:r>
                      </w:p>
                      <w:p w:rsidR="00A806CF" w:rsidRDefault="00A806CF" w:rsidP="00A806CF"/>
                    </w:txbxContent>
                  </v:textbox>
                </v:rect>
                <v:shape id="_x0000_s1186" type="#_x0000_t116" style="position:absolute;left:4566;top:1337;width:2818;height:1423" o:preferrelative="t">
                  <v:stroke miterlimit="2"/>
                  <v:textbox>
                    <w:txbxContent>
                      <w:p w:rsidR="00A806CF" w:rsidRDefault="00A806CF" w:rsidP="00A806CF">
                        <w:pPr>
                          <w:jc w:val="center"/>
                        </w:pPr>
                        <w:r>
                          <w:rPr>
                            <w:rFonts w:hint="eastAsia"/>
                          </w:rPr>
                          <w:t>依法不予受理的，作出不予受理决定，出具不予受理行政审批申请通知书</w:t>
                        </w:r>
                      </w:p>
                      <w:p w:rsidR="00A806CF" w:rsidRDefault="00A806CF" w:rsidP="00A806CF">
                        <w:pPr>
                          <w:jc w:val="center"/>
                        </w:pPr>
                      </w:p>
                    </w:txbxContent>
                  </v:textbox>
                </v:shape>
                <v:group id="组合 1738" o:spid="_x0000_s1187" style="position:absolute;width:4594;height:7424" coordsize="4594,7424">
                  <v:shape id="_x0000_s1188" type="#_x0000_t32" style="position:absolute;left:3663;top:3910;width:931;height:0" o:preferrelative="t" filled="t">
                    <v:stroke endarrow="block" miterlimit="2"/>
                  </v:shape>
                  <v:shape id="_x0000_s1189" type="#_x0000_t32" style="position:absolute;left:1355;top:3986;width:1;height:3437" o:preferrelative="t" filled="t">
                    <v:stroke miterlimit="2"/>
                  </v:shape>
                  <v:group id="组合 1741" o:spid="_x0000_s1190" style="position:absolute;width:3629;height:3986" coordsize="3629,3986">
                    <v:shape id="_x0000_s1191" type="#_x0000_t32" style="position:absolute;left:1396;top:1172;width:1;height:764" o:preferrelative="t" filled="t">
                      <v:stroke endarrow="block" miterlimit="2"/>
                    </v:shape>
                    <v:shape id="_x0000_s1192" type="#_x0000_t32" style="position:absolute;left:2400;top:2967;width:1229;height:0" o:preferrelative="t" filled="t">
                      <v:stroke miterlimit="2"/>
                    </v:shape>
                    <v:shape id="_x0000_s1193" type="#_x0000_t4" style="position:absolute;top:1936;width:2773;height:2050" o:preferrelative="t">
                      <v:stroke miterlimit="2"/>
                      <v:textbox>
                        <w:txbxContent>
                          <w:p w:rsidR="00A806CF" w:rsidRDefault="00A806CF" w:rsidP="00A806CF">
                            <w:r>
                              <w:rPr>
                                <w:rFonts w:hint="eastAsia"/>
                              </w:rPr>
                              <w:t>接件（</w:t>
                            </w:r>
                            <w:r>
                              <w:t>5</w:t>
                            </w:r>
                            <w:r>
                              <w:rPr>
                                <w:rFonts w:hint="eastAsia"/>
                              </w:rPr>
                              <w:t>个工作日）作出是否受理决定</w:t>
                            </w:r>
                          </w:p>
                          <w:p w:rsidR="00A806CF" w:rsidRDefault="00A806CF" w:rsidP="00A806CF"/>
                        </w:txbxContent>
                      </v:textbox>
                    </v:shape>
                    <v:shape id="_x0000_s1194" type="#_x0000_t116" style="position:absolute;left:184;width:2724;height:1172" o:preferrelative="t">
                      <v:stroke miterlimit="2"/>
                      <v:textbox>
                        <w:txbxContent>
                          <w:p w:rsidR="00A806CF" w:rsidRDefault="00A806CF" w:rsidP="00A806CF">
                            <w:pPr>
                              <w:jc w:val="center"/>
                            </w:pPr>
                            <w:r>
                              <w:rPr>
                                <w:rFonts w:hint="eastAsia"/>
                              </w:rPr>
                              <w:t>申请人提出书面申请，并提交材料</w:t>
                            </w:r>
                          </w:p>
                        </w:txbxContent>
                      </v:textbox>
                    </v:shape>
                  </v:group>
                  <v:shape id="_x0000_s1195" type="#_x0000_t32" style="position:absolute;left:1355;top:7423;width:1213;height:1" o:preferrelative="t" filled="t">
                    <v:stroke endarrow="block" miterlimit="2"/>
                  </v:shape>
                  <v:shape id="_x0000_s1196" type="#_x0000_t32" style="position:absolute;left:3663;top:1999;width:0;height:1921" o:preferrelative="t" filled="t">
                    <v:stroke miterlimit="2"/>
                  </v:shape>
                  <v:shape id="_x0000_s1197" type="#_x0000_t32" style="position:absolute;left:3663;top:1989;width:903;height:1" o:preferrelative="t" filled="t">
                    <v:stroke endarrow="block" miterlimit="2"/>
                  </v:shape>
                  <v:shape id="_x0000_s1198" type="#_x0000_t202" style="position:absolute;left:597;top:5280;width:508;height:1152" o:preferrelative="t" strokecolor="white">
                    <v:stroke miterlimit="2"/>
                    <v:textbox>
                      <w:txbxContent>
                        <w:p w:rsidR="00A806CF" w:rsidRDefault="00A806CF" w:rsidP="00A806CF">
                          <w:r>
                            <w:rPr>
                              <w:rFonts w:hint="eastAsia"/>
                            </w:rPr>
                            <w:t>是</w:t>
                          </w:r>
                        </w:p>
                      </w:txbxContent>
                    </v:textbox>
                  </v:shape>
                  <v:shape id="_x0000_s1199" type="#_x0000_t202" style="position:absolute;left:2799;top:2220;width:508;height:471" o:preferrelative="t" strokecolor="white">
                    <v:stroke miterlimit="2"/>
                    <v:textbox style="mso-fit-shape-to-text:t">
                      <w:txbxContent>
                        <w:p w:rsidR="00A806CF" w:rsidRDefault="00A806CF" w:rsidP="00A806CF">
                          <w:r>
                            <w:rPr>
                              <w:rFonts w:hint="eastAsia"/>
                            </w:rPr>
                            <w:t>否</w:t>
                          </w:r>
                        </w:p>
                      </w:txbxContent>
                    </v:textbox>
                  </v:shape>
                </v:group>
                <v:shape id="_x0000_s1200" type="#_x0000_t32" style="position:absolute;left:7384;top:1886;width:1537;height:0;flip:x" o:preferrelative="t" filled="t">
                  <v:stroke endarrow="block" miterlimit="2"/>
                </v:shape>
              </v:group>
            </v:group>
          </v:group>
        </w:pic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sz w:val="30"/>
          <w:szCs w:val="30"/>
        </w:rPr>
        <w:tab/>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附录二</w:t>
      </w:r>
    </w:p>
    <w:p w:rsidR="00A806CF" w:rsidRPr="00CD70F0" w:rsidRDefault="00A806CF" w:rsidP="00A806CF">
      <w:pPr>
        <w:ind w:right="300"/>
        <w:jc w:val="center"/>
        <w:rPr>
          <w:rFonts w:ascii="黑体" w:eastAsia="黑体"/>
          <w:b/>
          <w:bCs/>
          <w:szCs w:val="21"/>
        </w:rPr>
      </w:pPr>
      <w:r w:rsidRPr="00CD70F0">
        <w:rPr>
          <w:rFonts w:ascii="黑体" w:eastAsia="黑体" w:hint="eastAsia"/>
          <w:sz w:val="30"/>
          <w:szCs w:val="30"/>
        </w:rPr>
        <w:t>购汇偿还已结汇使用的国内外汇贷款备案申请表（参考文本）</w:t>
      </w:r>
    </w:p>
    <w:p w:rsidR="00A806CF" w:rsidRPr="00CD70F0" w:rsidRDefault="00A806CF" w:rsidP="00A806CF">
      <w:pPr>
        <w:ind w:right="300"/>
        <w:rPr>
          <w:rFonts w:ascii="黑体" w:eastAsia="黑体"/>
          <w:b/>
          <w:bCs/>
          <w:szCs w:val="21"/>
        </w:rPr>
      </w:pPr>
      <w:r w:rsidRPr="00CD70F0">
        <w:rPr>
          <w:rFonts w:ascii="黑体" w:eastAsia="黑体" w:hint="eastAsia"/>
          <w:b/>
          <w:bCs/>
          <w:szCs w:val="21"/>
        </w:rPr>
        <w:t xml:space="preserve">申请单位代码：                    </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A806CF" w:rsidRPr="00CD70F0" w:rsidTr="00453B87">
        <w:trPr>
          <w:trHeight w:val="592"/>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申请单位</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r>
      <w:tr w:rsidR="00A806CF" w:rsidRPr="00CD70F0" w:rsidTr="00453B87">
        <w:trPr>
          <w:trHeight w:val="496"/>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购汇银行名称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r>
      <w:tr w:rsidR="00A806CF" w:rsidRPr="00CD70F0" w:rsidTr="00453B87">
        <w:trPr>
          <w:trHeight w:val="422"/>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申请币种</w:t>
            </w:r>
          </w:p>
        </w:tc>
        <w:tc>
          <w:tcPr>
            <w:tcW w:w="3342"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c>
          <w:tcPr>
            <w:tcW w:w="888" w:type="dxa"/>
            <w:tcMar>
              <w:top w:w="15" w:type="dxa"/>
              <w:left w:w="15" w:type="dxa"/>
              <w:bottom w:w="0" w:type="dxa"/>
              <w:right w:w="15" w:type="dxa"/>
            </w:tcMar>
            <w:vAlign w:val="center"/>
          </w:tcPr>
          <w:p w:rsidR="00A806CF" w:rsidRPr="00CD70F0" w:rsidRDefault="00A806CF" w:rsidP="00B46EB5">
            <w:pPr>
              <w:ind w:right="300" w:firstLineChars="49" w:firstLine="103"/>
              <w:rPr>
                <w:rFonts w:ascii="仿宋_GB2312" w:eastAsia="仿宋_GB2312"/>
                <w:b/>
                <w:bCs/>
                <w:szCs w:val="21"/>
              </w:rPr>
            </w:pPr>
            <w:r w:rsidRPr="00CD70F0">
              <w:rPr>
                <w:rFonts w:ascii="仿宋_GB2312" w:eastAsia="仿宋_GB2312" w:hint="eastAsia"/>
                <w:b/>
                <w:bCs/>
                <w:szCs w:val="21"/>
              </w:rPr>
              <w:t>金额</w:t>
            </w:r>
          </w:p>
        </w:tc>
        <w:tc>
          <w:tcPr>
            <w:tcW w:w="3048"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p>
        </w:tc>
      </w:tr>
      <w:tr w:rsidR="00A806CF" w:rsidRPr="00CD70F0" w:rsidTr="00453B87">
        <w:trPr>
          <w:trHeight w:val="600"/>
          <w:jc w:val="center"/>
        </w:trPr>
        <w:tc>
          <w:tcPr>
            <w:tcW w:w="1361" w:type="dxa"/>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银行国内外汇贷款登记编号</w:t>
            </w:r>
          </w:p>
        </w:tc>
        <w:tc>
          <w:tcPr>
            <w:tcW w:w="7278" w:type="dxa"/>
            <w:gridSpan w:val="3"/>
          </w:tcPr>
          <w:p w:rsidR="00A806CF" w:rsidRPr="00CD70F0" w:rsidRDefault="00A806CF" w:rsidP="00453B87">
            <w:pPr>
              <w:ind w:right="300"/>
              <w:rPr>
                <w:rFonts w:ascii="仿宋_GB2312" w:eastAsia="仿宋_GB2312"/>
                <w:bCs/>
                <w:szCs w:val="21"/>
              </w:rPr>
            </w:pPr>
          </w:p>
        </w:tc>
      </w:tr>
      <w:tr w:rsidR="00A806CF" w:rsidRPr="00CD70F0" w:rsidTr="00453B87">
        <w:trPr>
          <w:trHeight w:val="2581"/>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申报材料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（在提交的材料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清单前的方框内</w:t>
            </w:r>
          </w:p>
          <w:p w:rsidR="00A806CF" w:rsidRPr="00CD70F0" w:rsidRDefault="00A806CF" w:rsidP="00453B87">
            <w:pPr>
              <w:ind w:right="300"/>
              <w:rPr>
                <w:rFonts w:ascii="仿宋_GB2312" w:eastAsia="仿宋_GB2312"/>
                <w:b/>
                <w:bCs/>
                <w:szCs w:val="21"/>
              </w:rPr>
            </w:pPr>
            <w:r w:rsidRPr="00CD70F0">
              <w:rPr>
                <w:rFonts w:ascii="仿宋_GB2312" w:eastAsia="仿宋_GB2312" w:hint="eastAsia"/>
                <w:szCs w:val="21"/>
              </w:rPr>
              <w:t>划“√”）</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int="eastAsia"/>
                <w:sz w:val="24"/>
                <w:szCs w:val="24"/>
              </w:rPr>
              <w:t>申请书（包括但不限于申请购汇所涉及的国内外汇贷款情况，相关的贸易出口业务情况，购汇偿还国内外汇贷款的必要性分析）</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int="eastAsia"/>
                <w:sz w:val="24"/>
                <w:szCs w:val="24"/>
              </w:rPr>
              <w:t>申请国内外汇贷款所涉及的贷款合同出口合同（合同为外文的，需要提供主要条款中文翻译件）</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Ansi="宋体" w:cs="宋体" w:hint="eastAsia"/>
                <w:kern w:val="0"/>
                <w:sz w:val="24"/>
                <w:szCs w:val="24"/>
              </w:rPr>
              <w:t>证明购汇归还贷款的必要性的材料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int="eastAsia"/>
                <w:sz w:val="24"/>
                <w:szCs w:val="24"/>
              </w:rPr>
              <w:t>外汇局认为必要的其他证明材料</w:t>
            </w:r>
          </w:p>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806CF" w:rsidRPr="00CD70F0" w:rsidTr="00453B87">
        <w:trPr>
          <w:trHeight w:val="1324"/>
          <w:jc w:val="center"/>
        </w:trPr>
        <w:tc>
          <w:tcPr>
            <w:tcW w:w="1361" w:type="dxa"/>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A806CF" w:rsidRPr="00CD70F0" w:rsidRDefault="00A806CF" w:rsidP="00453B87">
            <w:pPr>
              <w:ind w:right="300"/>
              <w:rPr>
                <w:rFonts w:ascii="仿宋_GB2312" w:eastAsia="仿宋_GB2312"/>
                <w:szCs w:val="21"/>
              </w:rPr>
            </w:pPr>
          </w:p>
        </w:tc>
      </w:tr>
      <w:tr w:rsidR="00A806CF" w:rsidRPr="00CD70F0" w:rsidTr="00453B87">
        <w:trPr>
          <w:trHeight w:val="2530"/>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注意事项：</w:t>
            </w:r>
          </w:p>
          <w:p w:rsidR="00A806CF" w:rsidRPr="00CD70F0" w:rsidRDefault="00A806CF" w:rsidP="00453B87">
            <w:pPr>
              <w:ind w:right="300" w:firstLine="480"/>
              <w:rPr>
                <w:rFonts w:ascii="仿宋_GB2312" w:eastAsia="仿宋_GB2312"/>
                <w:sz w:val="24"/>
                <w:szCs w:val="24"/>
              </w:rPr>
            </w:pPr>
            <w:r w:rsidRPr="00CD70F0">
              <w:rPr>
                <w:rFonts w:ascii="仿宋_GB2312" w:eastAsia="仿宋_GB2312"/>
                <w:sz w:val="24"/>
                <w:szCs w:val="24"/>
              </w:rPr>
              <w:t>1.</w:t>
            </w:r>
            <w:r w:rsidRPr="00CD70F0">
              <w:rPr>
                <w:rFonts w:ascii="仿宋_GB2312" w:eastAsia="仿宋_GB2312" w:hint="eastAsia"/>
                <w:sz w:val="24"/>
                <w:szCs w:val="24"/>
              </w:rPr>
              <w:t>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rsidR="00A806CF" w:rsidRPr="00CD70F0" w:rsidRDefault="00A806CF" w:rsidP="00453B87">
            <w:pPr>
              <w:ind w:right="300" w:firstLine="480"/>
              <w:rPr>
                <w:rFonts w:ascii="仿宋_GB2312" w:eastAsia="仿宋_GB2312"/>
                <w:sz w:val="24"/>
                <w:szCs w:val="24"/>
              </w:rPr>
            </w:pPr>
            <w:r w:rsidRPr="00CD70F0">
              <w:rPr>
                <w:rFonts w:ascii="仿宋_GB2312" w:eastAsia="仿宋_GB2312" w:hint="eastAsia"/>
                <w:sz w:val="24"/>
                <w:szCs w:val="24"/>
              </w:rPr>
              <w:t>2.如货物贸易出口确实无法按期收汇，且企业没有其他外汇资金可用于偿还国内外还贷款，应由企业通过购汇银行，向购汇银行所在地外汇局备案后，方可办理购汇偿还国内外汇贷款相关手续。</w:t>
            </w:r>
          </w:p>
          <w:p w:rsidR="00A806CF" w:rsidRPr="00CD70F0" w:rsidRDefault="00A806CF" w:rsidP="00B46EB5">
            <w:pPr>
              <w:ind w:left="210" w:right="300" w:hangingChars="100" w:hanging="210"/>
              <w:rPr>
                <w:rFonts w:ascii="仿宋_GB2312" w:eastAsia="仿宋_GB2312"/>
                <w:szCs w:val="21"/>
              </w:rPr>
            </w:pPr>
          </w:p>
        </w:tc>
      </w:tr>
      <w:tr w:rsidR="00A806CF" w:rsidRPr="00CD70F0" w:rsidTr="00453B87">
        <w:trPr>
          <w:trHeight w:val="1400"/>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承诺事项：请勾选</w:t>
            </w:r>
          </w:p>
          <w:p w:rsidR="00A806CF" w:rsidRPr="00CD70F0" w:rsidRDefault="00A806CF" w:rsidP="00453B87">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806CF" w:rsidRPr="00CD70F0" w:rsidTr="00453B87">
        <w:trPr>
          <w:trHeight w:val="285"/>
          <w:jc w:val="center"/>
        </w:trPr>
        <w:tc>
          <w:tcPr>
            <w:tcW w:w="8639" w:type="dxa"/>
            <w:gridSpan w:val="4"/>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806CF" w:rsidRPr="00CD70F0" w:rsidTr="00453B87">
        <w:trPr>
          <w:trHeight w:val="1003"/>
          <w:jc w:val="center"/>
        </w:trPr>
        <w:tc>
          <w:tcPr>
            <w:tcW w:w="8639" w:type="dxa"/>
            <w:gridSpan w:val="4"/>
            <w:tcBorders>
              <w:top w:val="nil"/>
            </w:tcBorders>
            <w:tcMar>
              <w:top w:w="15" w:type="dxa"/>
              <w:left w:w="15" w:type="dxa"/>
              <w:bottom w:w="0" w:type="dxa"/>
              <w:right w:w="15" w:type="dxa"/>
            </w:tcMar>
            <w:vAlign w:val="bottom"/>
          </w:tcPr>
          <w:p w:rsidR="00A806CF" w:rsidRPr="00CD70F0" w:rsidRDefault="00A806CF" w:rsidP="00453B87">
            <w:pPr>
              <w:ind w:right="300"/>
              <w:rPr>
                <w:rFonts w:ascii="仿宋_GB2312" w:eastAsia="仿宋_GB2312"/>
                <w:b/>
                <w:bCs/>
                <w:szCs w:val="21"/>
              </w:rPr>
            </w:pP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806CF" w:rsidRPr="00CD70F0" w:rsidRDefault="00A806CF" w:rsidP="00A806CF">
      <w:pPr>
        <w:ind w:right="300"/>
        <w:rPr>
          <w:rFonts w:ascii="仿宋_GB2312" w:eastAsia="仿宋_GB2312"/>
          <w:sz w:val="30"/>
          <w:szCs w:val="30"/>
        </w:rPr>
      </w:pPr>
      <w:r w:rsidRPr="00CD70F0">
        <w:rPr>
          <w:rFonts w:ascii="仿宋_GB2312" w:eastAsia="仿宋_GB2312" w:hint="eastAsia"/>
          <w:sz w:val="30"/>
          <w:szCs w:val="30"/>
        </w:rPr>
        <w:lastRenderedPageBreak/>
        <w:t>附录三</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购汇偿还已结汇使用的国内外汇贷款备案申请表</w:t>
      </w:r>
    </w:p>
    <w:p w:rsidR="00A806CF" w:rsidRPr="00CD70F0" w:rsidRDefault="00A806CF" w:rsidP="00A806CF">
      <w:pPr>
        <w:ind w:right="300"/>
        <w:jc w:val="center"/>
        <w:rPr>
          <w:rFonts w:ascii="黑体" w:eastAsia="黑体"/>
          <w:sz w:val="30"/>
          <w:szCs w:val="30"/>
        </w:rPr>
      </w:pPr>
      <w:r w:rsidRPr="00CD70F0">
        <w:rPr>
          <w:rFonts w:ascii="黑体" w:eastAsia="黑体" w:hint="eastAsia"/>
          <w:sz w:val="30"/>
          <w:szCs w:val="30"/>
        </w:rPr>
        <w:t>（参考文本错误示例）</w:t>
      </w:r>
    </w:p>
    <w:p w:rsidR="00A806CF" w:rsidRPr="00CD70F0" w:rsidRDefault="00A806CF" w:rsidP="00A806CF">
      <w:pPr>
        <w:ind w:right="300"/>
        <w:rPr>
          <w:rFonts w:ascii="黑体" w:eastAsia="黑体"/>
          <w:b/>
          <w:bCs/>
          <w:szCs w:val="21"/>
        </w:rPr>
      </w:pPr>
      <w:r w:rsidRPr="00CD70F0">
        <w:rPr>
          <w:rFonts w:ascii="黑体" w:eastAsia="黑体" w:hint="eastAsia"/>
          <w:b/>
          <w:bCs/>
          <w:szCs w:val="21"/>
        </w:rPr>
        <w:t>申请单位代码：</w:t>
      </w:r>
      <w:r w:rsidRPr="00CD70F0">
        <w:rPr>
          <w:rFonts w:ascii="黑体" w:eastAsia="黑体"/>
          <w:b/>
          <w:bCs/>
          <w:szCs w:val="21"/>
        </w:rPr>
        <w:t>XXXXXXXXX</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1"/>
        <w:gridCol w:w="3342"/>
        <w:gridCol w:w="888"/>
        <w:gridCol w:w="3048"/>
      </w:tblGrid>
      <w:tr w:rsidR="00A806CF" w:rsidRPr="00CD70F0" w:rsidTr="00453B87">
        <w:trPr>
          <w:trHeight w:val="592"/>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申请单位</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szCs w:val="21"/>
              </w:rPr>
              <w:t>XXXXXXXX</w:t>
            </w:r>
          </w:p>
        </w:tc>
      </w:tr>
      <w:tr w:rsidR="00A806CF" w:rsidRPr="00CD70F0" w:rsidTr="00453B87">
        <w:trPr>
          <w:trHeight w:val="496"/>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购汇银行名称</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szCs w:val="21"/>
              </w:rPr>
              <w:t>XX</w:t>
            </w:r>
            <w:r w:rsidRPr="00CD70F0">
              <w:rPr>
                <w:rFonts w:ascii="仿宋_GB2312" w:eastAsia="仿宋_GB2312" w:hint="eastAsia"/>
                <w:szCs w:val="21"/>
              </w:rPr>
              <w:t>银行北京分行</w:t>
            </w:r>
          </w:p>
        </w:tc>
      </w:tr>
      <w:tr w:rsidR="00A806CF" w:rsidRPr="00CD70F0" w:rsidTr="00453B87">
        <w:trPr>
          <w:trHeight w:val="422"/>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申请币种</w:t>
            </w:r>
          </w:p>
        </w:tc>
        <w:tc>
          <w:tcPr>
            <w:tcW w:w="3342"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szCs w:val="21"/>
              </w:rPr>
              <w:t>USD</w:t>
            </w:r>
          </w:p>
        </w:tc>
        <w:tc>
          <w:tcPr>
            <w:tcW w:w="888" w:type="dxa"/>
            <w:tcMar>
              <w:top w:w="15" w:type="dxa"/>
              <w:left w:w="15" w:type="dxa"/>
              <w:bottom w:w="0" w:type="dxa"/>
              <w:right w:w="15" w:type="dxa"/>
            </w:tcMar>
            <w:vAlign w:val="center"/>
          </w:tcPr>
          <w:p w:rsidR="00A806CF" w:rsidRPr="00CD70F0" w:rsidRDefault="00A806CF" w:rsidP="00B46EB5">
            <w:pPr>
              <w:ind w:right="300" w:firstLineChars="49" w:firstLine="103"/>
              <w:rPr>
                <w:rFonts w:ascii="仿宋_GB2312" w:eastAsia="仿宋_GB2312"/>
                <w:b/>
                <w:bCs/>
                <w:szCs w:val="21"/>
              </w:rPr>
            </w:pPr>
            <w:r w:rsidRPr="00CD70F0">
              <w:rPr>
                <w:rFonts w:ascii="仿宋_GB2312" w:eastAsia="仿宋_GB2312" w:hint="eastAsia"/>
                <w:b/>
                <w:bCs/>
                <w:szCs w:val="21"/>
              </w:rPr>
              <w:t>金额</w:t>
            </w:r>
          </w:p>
        </w:tc>
        <w:tc>
          <w:tcPr>
            <w:tcW w:w="3048" w:type="dxa"/>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100万</w:t>
            </w:r>
          </w:p>
        </w:tc>
      </w:tr>
      <w:tr w:rsidR="00A806CF" w:rsidRPr="00CD70F0" w:rsidTr="00453B87">
        <w:trPr>
          <w:trHeight w:val="600"/>
          <w:jc w:val="center"/>
        </w:trPr>
        <w:tc>
          <w:tcPr>
            <w:tcW w:w="1361" w:type="dxa"/>
          </w:tcPr>
          <w:p w:rsidR="00A806CF" w:rsidRPr="00CD70F0" w:rsidRDefault="002A1E36" w:rsidP="00453B87">
            <w:pPr>
              <w:ind w:right="300"/>
              <w:rPr>
                <w:rFonts w:ascii="仿宋_GB2312" w:eastAsia="仿宋_GB2312"/>
                <w:b/>
                <w:bCs/>
                <w:szCs w:val="21"/>
              </w:rPr>
            </w:pPr>
            <w:r w:rsidRPr="002A1E36">
              <w:rPr>
                <w:rFonts w:ascii="仿宋_GB2312" w:eastAsia="仿宋_GB2312"/>
                <w:bCs/>
                <w:noProof/>
                <w:szCs w:val="21"/>
              </w:rPr>
              <w:pict>
                <v:oval id="_x0000_s1201" style="position:absolute;left:0;text-align:left;margin-left:65.7pt;margin-top:10.15pt;width:161.45pt;height:28.9pt;z-index:251670528;mso-position-horizontal-relative:text;mso-position-vertical-relative:text" filled="f" fillcolor="#9cbee0" strokecolor="red" strokeweight="1.25pt">
                  <v:fill color2="#bbd5f0" type="gradient">
                    <o:fill v:ext="view" type="gradientUnscaled"/>
                  </v:fill>
                  <v:stroke miterlimit="2"/>
                </v:oval>
              </w:pict>
            </w:r>
            <w:r w:rsidR="00A806CF" w:rsidRPr="00CD70F0">
              <w:rPr>
                <w:rFonts w:ascii="仿宋_GB2312" w:eastAsia="仿宋_GB2312" w:hint="eastAsia"/>
                <w:b/>
                <w:bCs/>
                <w:szCs w:val="21"/>
              </w:rPr>
              <w:t>银行国内外汇贷款登记编号</w:t>
            </w:r>
          </w:p>
        </w:tc>
        <w:tc>
          <w:tcPr>
            <w:tcW w:w="7278" w:type="dxa"/>
            <w:gridSpan w:val="3"/>
            <w:vAlign w:val="center"/>
          </w:tcPr>
          <w:p w:rsidR="00A806CF" w:rsidRPr="00CD70F0" w:rsidRDefault="002A1E36" w:rsidP="00453B87">
            <w:pPr>
              <w:ind w:right="300"/>
              <w:rPr>
                <w:rFonts w:ascii="仿宋_GB2312" w:eastAsia="仿宋_GB2312"/>
                <w:bCs/>
                <w:szCs w:val="21"/>
              </w:rPr>
            </w:pPr>
            <w:r>
              <w:rPr>
                <w:rFonts w:ascii="仿宋_GB2312" w:eastAsia="仿宋_GB2312"/>
                <w:bCs/>
                <w:noProof/>
                <w:szCs w:val="21"/>
              </w:rPr>
              <w:pict>
                <v:shape id="_x0000_s1202" type="#_x0000_t47" style="position:absolute;left:0;text-align:left;margin-left:281.3pt;margin-top:10.5pt;width:156.5pt;height:37.7pt;z-index:251671552;mso-position-horizontal-relative:text;mso-position-vertical-relative:text" adj="-17052,5156,-828,5156,-17218,2206,-16300,4755" strokecolor="red" strokeweight="1.25pt">
                  <v:fill color2="#bbd5f0"/>
                  <v:stroke miterlimit="2"/>
                  <v:textbox>
                    <w:txbxContent>
                      <w:p w:rsidR="00A806CF" w:rsidRDefault="00A806CF" w:rsidP="00A806CF">
                        <w:r>
                          <w:rPr>
                            <w:rFonts w:hint="eastAsia"/>
                          </w:rPr>
                          <w:t>此处应填写银行国内外汇贷款业务在资本项目系统中编号</w:t>
                        </w:r>
                      </w:p>
                    </w:txbxContent>
                  </v:textbox>
                  <o:callout v:ext="edit" minusy="t"/>
                </v:shape>
              </w:pict>
            </w:r>
          </w:p>
          <w:p w:rsidR="00A806CF" w:rsidRPr="00CD70F0" w:rsidRDefault="00A806CF" w:rsidP="00453B87">
            <w:pPr>
              <w:ind w:right="300"/>
              <w:rPr>
                <w:rFonts w:ascii="仿宋_GB2312" w:eastAsia="仿宋_GB2312"/>
                <w:bCs/>
                <w:szCs w:val="21"/>
              </w:rPr>
            </w:pPr>
            <w:r w:rsidRPr="00CD70F0">
              <w:rPr>
                <w:rFonts w:ascii="仿宋_GB2312" w:eastAsia="仿宋_GB2312" w:hint="eastAsia"/>
                <w:bCs/>
                <w:szCs w:val="21"/>
              </w:rPr>
              <w:t>京银贷款[2016]02号</w:t>
            </w:r>
          </w:p>
        </w:tc>
      </w:tr>
      <w:tr w:rsidR="00A806CF" w:rsidRPr="00CD70F0" w:rsidTr="00453B87">
        <w:trPr>
          <w:trHeight w:val="2353"/>
          <w:jc w:val="center"/>
        </w:trPr>
        <w:tc>
          <w:tcPr>
            <w:tcW w:w="1361" w:type="dxa"/>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申报材料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（在提交的材料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清单前的方框内</w:t>
            </w:r>
          </w:p>
          <w:p w:rsidR="00A806CF" w:rsidRPr="00CD70F0" w:rsidRDefault="00A806CF" w:rsidP="00453B87">
            <w:pPr>
              <w:ind w:right="300"/>
              <w:rPr>
                <w:rFonts w:ascii="仿宋_GB2312" w:eastAsia="仿宋_GB2312"/>
                <w:b/>
                <w:bCs/>
                <w:szCs w:val="21"/>
              </w:rPr>
            </w:pPr>
            <w:r w:rsidRPr="00CD70F0">
              <w:rPr>
                <w:rFonts w:ascii="仿宋_GB2312" w:eastAsia="仿宋_GB2312" w:hint="eastAsia"/>
                <w:szCs w:val="21"/>
              </w:rPr>
              <w:t>划“√”）</w:t>
            </w:r>
          </w:p>
        </w:tc>
        <w:tc>
          <w:tcPr>
            <w:tcW w:w="7278" w:type="dxa"/>
            <w:gridSpan w:val="3"/>
            <w:tcMar>
              <w:top w:w="15" w:type="dxa"/>
              <w:left w:w="15" w:type="dxa"/>
              <w:bottom w:w="0" w:type="dxa"/>
              <w:right w:w="15" w:type="dxa"/>
            </w:tcMar>
            <w:vAlign w:val="center"/>
          </w:tcPr>
          <w:p w:rsidR="00A806CF" w:rsidRPr="00CD70F0" w:rsidRDefault="00A806CF" w:rsidP="00453B87">
            <w:pPr>
              <w:ind w:right="300"/>
              <w:rPr>
                <w:rFonts w:ascii="仿宋_GB2312" w:eastAsia="仿宋_GB2312"/>
                <w:szCs w:val="21"/>
              </w:rPr>
            </w:pPr>
            <w:r w:rsidRPr="00CD70F0">
              <w:rPr>
                <w:rFonts w:ascii="Arial" w:eastAsia="仿宋_GB2312" w:hAnsi="Arial" w:cs="Arial" w:hint="eastAsia"/>
                <w:sz w:val="24"/>
                <w:szCs w:val="24"/>
              </w:rPr>
              <w:t>√</w:t>
            </w:r>
            <w:r w:rsidRPr="00CD70F0">
              <w:rPr>
                <w:rFonts w:ascii="仿宋_GB2312" w:eastAsia="仿宋_GB2312" w:hint="eastAsia"/>
                <w:sz w:val="24"/>
                <w:szCs w:val="24"/>
              </w:rPr>
              <w:t>申请书（包括但不限于申请购汇所涉及的国内外汇贷款情况，相关的贸易出口业务情况，购汇偿还国内外汇贷款的必要性分析）</w:t>
            </w:r>
          </w:p>
          <w:p w:rsidR="00A806CF" w:rsidRPr="00CD70F0" w:rsidRDefault="00A806CF" w:rsidP="00453B87">
            <w:pPr>
              <w:ind w:right="300"/>
              <w:rPr>
                <w:rFonts w:ascii="仿宋_GB2312" w:eastAsia="仿宋_GB2312"/>
                <w:szCs w:val="21"/>
              </w:rPr>
            </w:pPr>
            <w:r w:rsidRPr="00CD70F0">
              <w:rPr>
                <w:rFonts w:ascii="Arial" w:eastAsia="仿宋_GB2312" w:hAnsi="Arial" w:cs="Arial" w:hint="eastAsia"/>
                <w:sz w:val="24"/>
                <w:szCs w:val="24"/>
              </w:rPr>
              <w:t>√</w:t>
            </w:r>
            <w:r w:rsidRPr="00CD70F0">
              <w:rPr>
                <w:rFonts w:ascii="仿宋_GB2312" w:eastAsia="仿宋_GB2312" w:hint="eastAsia"/>
                <w:sz w:val="24"/>
                <w:szCs w:val="24"/>
              </w:rPr>
              <w:t>申请国内外汇贷款所涉及的贷款合同出口合同（合同为外文的，需要提供主要条款中文翻译件）</w:t>
            </w:r>
          </w:p>
          <w:p w:rsidR="00A806CF" w:rsidRPr="00CD70F0" w:rsidRDefault="00A806CF" w:rsidP="00453B87">
            <w:pPr>
              <w:ind w:right="300"/>
              <w:rPr>
                <w:rFonts w:ascii="仿宋_GB2312" w:eastAsia="仿宋_GB2312"/>
                <w:szCs w:val="21"/>
              </w:rPr>
            </w:pPr>
            <w:r w:rsidRPr="00CD70F0">
              <w:rPr>
                <w:rFonts w:ascii="Arial" w:eastAsia="仿宋_GB2312" w:hAnsi="Arial" w:cs="Arial" w:hint="eastAsia"/>
                <w:sz w:val="24"/>
                <w:szCs w:val="24"/>
              </w:rPr>
              <w:t>√</w:t>
            </w:r>
            <w:r w:rsidRPr="00CD70F0">
              <w:rPr>
                <w:rFonts w:ascii="仿宋_GB2312" w:eastAsia="仿宋_GB2312" w:hAnsi="宋体" w:cs="宋体" w:hint="eastAsia"/>
                <w:kern w:val="0"/>
                <w:sz w:val="24"/>
                <w:szCs w:val="24"/>
              </w:rPr>
              <w:t>证明购汇归还贷款的必要性的材料</w:t>
            </w:r>
          </w:p>
          <w:p w:rsidR="00A806CF" w:rsidRPr="00CD70F0" w:rsidRDefault="00A806CF" w:rsidP="00453B87">
            <w:pPr>
              <w:ind w:right="300"/>
              <w:rPr>
                <w:rFonts w:ascii="仿宋_GB2312" w:eastAsia="仿宋_GB2312"/>
                <w:szCs w:val="21"/>
              </w:rPr>
            </w:pPr>
            <w:r w:rsidRPr="00CD70F0">
              <w:rPr>
                <w:rFonts w:ascii="仿宋_GB2312" w:eastAsia="仿宋_GB2312" w:hint="eastAsia"/>
                <w:szCs w:val="21"/>
              </w:rPr>
              <w:t>□</w:t>
            </w:r>
            <w:r w:rsidRPr="00CD70F0">
              <w:rPr>
                <w:rFonts w:ascii="仿宋_GB2312" w:eastAsia="仿宋_GB2312" w:hint="eastAsia"/>
                <w:sz w:val="24"/>
                <w:szCs w:val="24"/>
              </w:rPr>
              <w:t>外汇局认为必要的其他证明材料</w:t>
            </w:r>
          </w:p>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 xml:space="preserve">原件验后返还，留存加盖申请单位印章的复印件。                                                                                                                                                                                                                                                                                                                                                                                                                                                                       </w:t>
            </w:r>
          </w:p>
        </w:tc>
      </w:tr>
      <w:tr w:rsidR="00A806CF" w:rsidRPr="00CD70F0" w:rsidTr="00453B87">
        <w:trPr>
          <w:trHeight w:val="943"/>
          <w:jc w:val="center"/>
        </w:trPr>
        <w:tc>
          <w:tcPr>
            <w:tcW w:w="1361" w:type="dxa"/>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需特别说明的情况</w:t>
            </w:r>
          </w:p>
        </w:tc>
        <w:tc>
          <w:tcPr>
            <w:tcW w:w="7278" w:type="dxa"/>
            <w:gridSpan w:val="3"/>
            <w:tcBorders>
              <w:bottom w:val="single" w:sz="4" w:space="0" w:color="auto"/>
            </w:tcBorders>
            <w:tcMar>
              <w:top w:w="15" w:type="dxa"/>
              <w:left w:w="15" w:type="dxa"/>
              <w:bottom w:w="0" w:type="dxa"/>
              <w:right w:w="15" w:type="dxa"/>
            </w:tcMar>
          </w:tcPr>
          <w:p w:rsidR="00A806CF" w:rsidRPr="00CD70F0" w:rsidRDefault="00A806CF" w:rsidP="00453B87">
            <w:pPr>
              <w:ind w:right="300"/>
              <w:rPr>
                <w:rFonts w:ascii="仿宋_GB2312" w:eastAsia="仿宋_GB2312"/>
                <w:szCs w:val="21"/>
              </w:rPr>
            </w:pPr>
          </w:p>
        </w:tc>
      </w:tr>
      <w:tr w:rsidR="00A806CF" w:rsidRPr="00CD70F0" w:rsidTr="00453B87">
        <w:trPr>
          <w:trHeight w:val="2546"/>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注意事项：</w:t>
            </w:r>
          </w:p>
          <w:p w:rsidR="00A806CF" w:rsidRPr="00CD70F0" w:rsidRDefault="00A806CF" w:rsidP="00453B87">
            <w:pPr>
              <w:ind w:right="300"/>
              <w:rPr>
                <w:rFonts w:ascii="仿宋_GB2312" w:eastAsia="仿宋_GB2312"/>
                <w:sz w:val="24"/>
                <w:szCs w:val="24"/>
              </w:rPr>
            </w:pPr>
            <w:r w:rsidRPr="00CD70F0">
              <w:rPr>
                <w:rFonts w:ascii="仿宋_GB2312" w:eastAsia="仿宋_GB2312"/>
                <w:sz w:val="24"/>
                <w:szCs w:val="24"/>
              </w:rPr>
              <w:t>1.</w:t>
            </w:r>
            <w:r w:rsidRPr="00CD70F0">
              <w:rPr>
                <w:rFonts w:ascii="仿宋_GB2312" w:eastAsia="仿宋_GB2312" w:hint="eastAsia"/>
                <w:sz w:val="24"/>
                <w:szCs w:val="24"/>
              </w:rPr>
              <w:t>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rsidR="00A806CF" w:rsidRPr="00CD70F0" w:rsidRDefault="00A806CF" w:rsidP="00453B87">
            <w:pPr>
              <w:ind w:right="300"/>
              <w:rPr>
                <w:rFonts w:ascii="仿宋_GB2312" w:eastAsia="仿宋_GB2312"/>
                <w:sz w:val="24"/>
                <w:szCs w:val="24"/>
              </w:rPr>
            </w:pPr>
            <w:r w:rsidRPr="00CD70F0">
              <w:rPr>
                <w:rFonts w:ascii="仿宋_GB2312" w:eastAsia="仿宋_GB2312" w:hint="eastAsia"/>
                <w:sz w:val="24"/>
                <w:szCs w:val="24"/>
              </w:rPr>
              <w:t>2.如货物贸易出口确实无法按期收汇，且企业没有其他外汇资金可用于偿还国内外还贷款，应由企业通过购汇银行，向购汇银行所在地外汇局备案后，方可办理购汇偿还国内外汇贷款相关手续。</w:t>
            </w:r>
          </w:p>
          <w:p w:rsidR="00A806CF" w:rsidRPr="00CD70F0" w:rsidRDefault="00A806CF" w:rsidP="00B46EB5">
            <w:pPr>
              <w:ind w:left="210" w:right="300" w:hangingChars="100" w:hanging="210"/>
              <w:rPr>
                <w:rFonts w:ascii="仿宋_GB2312" w:eastAsia="仿宋_GB2312"/>
                <w:szCs w:val="21"/>
              </w:rPr>
            </w:pPr>
          </w:p>
        </w:tc>
      </w:tr>
      <w:tr w:rsidR="00A806CF" w:rsidRPr="00CD70F0" w:rsidTr="00453B87">
        <w:trPr>
          <w:trHeight w:val="1400"/>
          <w:jc w:val="center"/>
        </w:trPr>
        <w:tc>
          <w:tcPr>
            <w:tcW w:w="8639" w:type="dxa"/>
            <w:gridSpan w:val="4"/>
            <w:tcMar>
              <w:top w:w="15" w:type="dxa"/>
              <w:left w:w="15" w:type="dxa"/>
              <w:bottom w:w="0" w:type="dxa"/>
              <w:right w:w="15" w:type="dxa"/>
            </w:tcMar>
          </w:tcPr>
          <w:p w:rsidR="00A806CF" w:rsidRPr="00CD70F0" w:rsidRDefault="00A806CF" w:rsidP="00453B87">
            <w:pPr>
              <w:ind w:right="300"/>
              <w:rPr>
                <w:rFonts w:ascii="仿宋_GB2312" w:eastAsia="仿宋_GB2312"/>
                <w:b/>
                <w:szCs w:val="21"/>
              </w:rPr>
            </w:pPr>
            <w:r w:rsidRPr="00CD70F0">
              <w:rPr>
                <w:rFonts w:ascii="仿宋_GB2312" w:eastAsia="仿宋_GB2312" w:hint="eastAsia"/>
                <w:b/>
                <w:szCs w:val="21"/>
              </w:rPr>
              <w:t>承诺事项：请勾选</w:t>
            </w:r>
          </w:p>
          <w:p w:rsidR="00A806CF" w:rsidRPr="00CD70F0" w:rsidRDefault="00A806CF" w:rsidP="00453B87">
            <w:pPr>
              <w:numPr>
                <w:ilvl w:val="0"/>
                <w:numId w:val="12"/>
              </w:numPr>
              <w:ind w:right="300"/>
              <w:rPr>
                <w:rFonts w:ascii="仿宋_GB2312" w:eastAsia="仿宋_GB2312"/>
                <w:szCs w:val="21"/>
              </w:rPr>
            </w:pPr>
            <w:r w:rsidRPr="00CD70F0">
              <w:rPr>
                <w:rFonts w:ascii="仿宋_GB2312" w:eastAsia="仿宋_GB2312" w:hint="eastAsia"/>
                <w:szCs w:val="21"/>
              </w:rPr>
              <w:t>本企业承诺所申请事项及所提交的所有书面材料均真实有效，所有复印件均与原件完全相同。本企业保证所提交的各类报表、文件真实、准确、完整，所有因提供虚假材料而产生的一切责任由本企业承担。</w:t>
            </w:r>
          </w:p>
        </w:tc>
      </w:tr>
      <w:tr w:rsidR="00A806CF" w:rsidRPr="00CD70F0" w:rsidTr="00453B87">
        <w:trPr>
          <w:trHeight w:val="285"/>
          <w:jc w:val="center"/>
        </w:trPr>
        <w:tc>
          <w:tcPr>
            <w:tcW w:w="8639" w:type="dxa"/>
            <w:gridSpan w:val="4"/>
            <w:tcBorders>
              <w:bottom w:val="single" w:sz="4" w:space="0" w:color="auto"/>
            </w:tcBorders>
            <w:tcMar>
              <w:top w:w="15" w:type="dxa"/>
              <w:left w:w="15" w:type="dxa"/>
              <w:bottom w:w="0" w:type="dxa"/>
              <w:right w:w="15" w:type="dxa"/>
            </w:tcMar>
            <w:vAlign w:val="center"/>
          </w:tcPr>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注：本业务材料齐全后20个工作日内办理完毕。</w:t>
            </w:r>
          </w:p>
        </w:tc>
      </w:tr>
      <w:tr w:rsidR="00A806CF" w:rsidRPr="00CD70F0" w:rsidTr="00453B87">
        <w:trPr>
          <w:trHeight w:val="777"/>
          <w:jc w:val="center"/>
        </w:trPr>
        <w:tc>
          <w:tcPr>
            <w:tcW w:w="8639" w:type="dxa"/>
            <w:gridSpan w:val="4"/>
            <w:tcBorders>
              <w:top w:val="nil"/>
            </w:tcBorders>
            <w:tcMar>
              <w:top w:w="15" w:type="dxa"/>
              <w:left w:w="15" w:type="dxa"/>
              <w:bottom w:w="0" w:type="dxa"/>
              <w:right w:w="15" w:type="dxa"/>
            </w:tcMar>
            <w:vAlign w:val="bottom"/>
          </w:tcPr>
          <w:p w:rsidR="00A806CF" w:rsidRPr="00CD70F0" w:rsidRDefault="00A806CF" w:rsidP="00453B87">
            <w:pPr>
              <w:ind w:right="300"/>
              <w:rPr>
                <w:rFonts w:ascii="仿宋_GB2312" w:eastAsia="仿宋_GB2312"/>
                <w:b/>
                <w:bCs/>
                <w:szCs w:val="21"/>
              </w:rPr>
            </w:pP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申请单位：（加盖公章）</w:t>
            </w:r>
          </w:p>
          <w:p w:rsidR="00A806CF" w:rsidRPr="00CD70F0" w:rsidRDefault="00A806CF" w:rsidP="00453B87">
            <w:pPr>
              <w:ind w:right="300"/>
              <w:rPr>
                <w:rFonts w:ascii="仿宋_GB2312" w:eastAsia="仿宋_GB2312"/>
                <w:b/>
                <w:bCs/>
                <w:szCs w:val="21"/>
              </w:rPr>
            </w:pPr>
            <w:r w:rsidRPr="00CD70F0">
              <w:rPr>
                <w:rFonts w:ascii="仿宋_GB2312" w:eastAsia="仿宋_GB2312" w:hint="eastAsia"/>
                <w:b/>
                <w:bCs/>
                <w:szCs w:val="21"/>
              </w:rPr>
              <w:t xml:space="preserve">                                                        年    月    日</w:t>
            </w:r>
          </w:p>
        </w:tc>
      </w:tr>
    </w:tbl>
    <w:p w:rsidR="00A806CF" w:rsidRPr="00CD70F0" w:rsidRDefault="00A806CF" w:rsidP="00A806CF">
      <w:pPr>
        <w:ind w:right="-58"/>
        <w:rPr>
          <w:rFonts w:ascii="仿宋_GB2312" w:eastAsia="仿宋_GB2312"/>
          <w:sz w:val="30"/>
          <w:szCs w:val="30"/>
        </w:rPr>
      </w:pPr>
      <w:r w:rsidRPr="00CD70F0">
        <w:rPr>
          <w:rFonts w:ascii="仿宋_GB2312" w:eastAsia="仿宋_GB2312" w:hint="eastAsia"/>
          <w:sz w:val="30"/>
          <w:szCs w:val="30"/>
        </w:rPr>
        <w:lastRenderedPageBreak/>
        <w:t>附录四</w:t>
      </w:r>
    </w:p>
    <w:p w:rsidR="00A806CF" w:rsidRPr="00CD70F0" w:rsidRDefault="00A806CF" w:rsidP="00A806CF">
      <w:pPr>
        <w:ind w:right="-58"/>
        <w:jc w:val="center"/>
        <w:rPr>
          <w:rFonts w:ascii="黑体" w:eastAsia="黑体"/>
          <w:sz w:val="30"/>
          <w:szCs w:val="30"/>
        </w:rPr>
      </w:pPr>
      <w:r w:rsidRPr="00CD70F0">
        <w:rPr>
          <w:rFonts w:ascii="黑体" w:eastAsia="黑体" w:hint="eastAsia"/>
          <w:sz w:val="30"/>
          <w:szCs w:val="30"/>
        </w:rPr>
        <w:t>常见问题</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问：国内外汇贷款购汇的申请主体是谁？</w:t>
      </w:r>
    </w:p>
    <w:p w:rsidR="00A806CF" w:rsidRPr="00CD70F0" w:rsidRDefault="00A806CF" w:rsidP="00A806CF">
      <w:pPr>
        <w:ind w:right="-58" w:firstLineChars="200" w:firstLine="600"/>
        <w:rPr>
          <w:rFonts w:ascii="仿宋_GB2312" w:eastAsia="仿宋_GB2312"/>
          <w:sz w:val="30"/>
          <w:szCs w:val="30"/>
        </w:rPr>
      </w:pPr>
      <w:r w:rsidRPr="00CD70F0">
        <w:rPr>
          <w:rFonts w:ascii="仿宋_GB2312" w:eastAsia="仿宋_GB2312" w:hint="eastAsia"/>
          <w:sz w:val="30"/>
          <w:szCs w:val="30"/>
        </w:rPr>
        <w:t>答：申请主体是企业，企业通过购汇银行提交申请材料。原则上申请银行需要对申请材料进行确认，确保申请情况的真实性。</w:t>
      </w:r>
    </w:p>
    <w:p w:rsidR="00A806CF" w:rsidRPr="00CD70F0" w:rsidRDefault="00A806CF" w:rsidP="00A806CF">
      <w:pPr>
        <w:ind w:right="300"/>
        <w:rPr>
          <w:rFonts w:ascii="仿宋_GB2312" w:eastAsia="仿宋_GB2312"/>
          <w:sz w:val="30"/>
          <w:szCs w:val="30"/>
        </w:rPr>
      </w:pPr>
    </w:p>
    <w:p w:rsidR="00A806CF" w:rsidRPr="00CD70F0" w:rsidRDefault="00A806CF" w:rsidP="00A806CF">
      <w:pPr>
        <w:ind w:right="300"/>
        <w:rPr>
          <w:rFonts w:ascii="仿宋_GB2312" w:eastAsia="仿宋_GB2312"/>
          <w:sz w:val="30"/>
          <w:szCs w:val="30"/>
        </w:rPr>
      </w:pPr>
    </w:p>
    <w:p w:rsidR="00D44715" w:rsidRPr="00A806CF" w:rsidRDefault="00D44715"/>
    <w:sectPr w:rsidR="00D44715" w:rsidRPr="00A806CF"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8BC" w:rsidRDefault="00F668BC" w:rsidP="001C4FE2">
      <w:r>
        <w:separator/>
      </w:r>
    </w:p>
  </w:endnote>
  <w:endnote w:type="continuationSeparator" w:id="1">
    <w:p w:rsidR="00F668BC" w:rsidRDefault="00F668BC" w:rsidP="001C4F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A1E36">
    <w:pPr>
      <w:pStyle w:val="a8"/>
      <w:jc w:val="center"/>
    </w:pPr>
    <w:r>
      <w:fldChar w:fldCharType="begin"/>
    </w:r>
    <w:r w:rsidR="00B87388">
      <w:instrText xml:space="preserve"> PAGE   \* MERGEFORMAT </w:instrText>
    </w:r>
    <w:r>
      <w:fldChar w:fldCharType="separate"/>
    </w:r>
    <w:r w:rsidR="00B46EB5" w:rsidRPr="00B46EB5">
      <w:rPr>
        <w:noProof/>
        <w:lang w:val="zh-CN"/>
      </w:rPr>
      <w:t>1</w:t>
    </w:r>
    <w:r>
      <w:fldChar w:fldCharType="end"/>
    </w:r>
  </w:p>
  <w:p w:rsidR="00C5635A" w:rsidRDefault="00F668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A1E36">
    <w:pPr>
      <w:pStyle w:val="a8"/>
      <w:jc w:val="center"/>
    </w:pPr>
    <w:r>
      <w:fldChar w:fldCharType="begin"/>
    </w:r>
    <w:r w:rsidR="00B87388">
      <w:instrText xml:space="preserve"> PAGE   \* MERGEFORMAT </w:instrText>
    </w:r>
    <w:r>
      <w:fldChar w:fldCharType="separate"/>
    </w:r>
    <w:r w:rsidR="00B46EB5" w:rsidRPr="00B46EB5">
      <w:rPr>
        <w:noProof/>
        <w:lang w:val="zh-CN"/>
      </w:rPr>
      <w:t>32</w:t>
    </w:r>
    <w:r>
      <w:fldChar w:fldCharType="end"/>
    </w:r>
  </w:p>
  <w:p w:rsidR="00C5635A" w:rsidRDefault="00F668B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A1E36">
    <w:pPr>
      <w:pStyle w:val="a8"/>
      <w:jc w:val="center"/>
    </w:pPr>
    <w:r>
      <w:fldChar w:fldCharType="begin"/>
    </w:r>
    <w:r w:rsidR="00B87388">
      <w:instrText xml:space="preserve"> PAGE   \* MERGEFORMAT </w:instrText>
    </w:r>
    <w:r>
      <w:fldChar w:fldCharType="separate"/>
    </w:r>
    <w:r w:rsidR="00B46EB5" w:rsidRPr="00B46EB5">
      <w:rPr>
        <w:noProof/>
        <w:lang w:val="zh-CN"/>
      </w:rPr>
      <w:t>36</w:t>
    </w:r>
    <w:r>
      <w:fldChar w:fldCharType="end"/>
    </w:r>
  </w:p>
  <w:p w:rsidR="00C5635A" w:rsidRDefault="00F668B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2A1E36">
    <w:pPr>
      <w:pStyle w:val="a8"/>
      <w:jc w:val="center"/>
    </w:pPr>
    <w:r w:rsidRPr="002A1E36">
      <w:fldChar w:fldCharType="begin"/>
    </w:r>
    <w:r w:rsidR="00B87388">
      <w:instrText xml:space="preserve"> PAGE   \* MERGEFORMAT </w:instrText>
    </w:r>
    <w:r w:rsidRPr="002A1E36">
      <w:fldChar w:fldCharType="separate"/>
    </w:r>
    <w:r w:rsidR="00B46EB5">
      <w:rPr>
        <w:noProof/>
      </w:rPr>
      <w:t>44</w:t>
    </w:r>
    <w:r>
      <w:rPr>
        <w:lang w:val="zh-CN"/>
      </w:rPr>
      <w:fldChar w:fldCharType="end"/>
    </w:r>
  </w:p>
  <w:p w:rsidR="00C5635A" w:rsidRDefault="00F668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8BC" w:rsidRDefault="00F668BC" w:rsidP="001C4FE2">
      <w:r>
        <w:separator/>
      </w:r>
    </w:p>
  </w:footnote>
  <w:footnote w:type="continuationSeparator" w:id="1">
    <w:p w:rsidR="00F668BC" w:rsidRDefault="00F668BC" w:rsidP="001C4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6CF"/>
    <w:rsid w:val="001C4FE2"/>
    <w:rsid w:val="002A1E36"/>
    <w:rsid w:val="00386531"/>
    <w:rsid w:val="004E77BE"/>
    <w:rsid w:val="00800095"/>
    <w:rsid w:val="00A806CF"/>
    <w:rsid w:val="00B46EB5"/>
    <w:rsid w:val="00B87388"/>
    <w:rsid w:val="00C947B5"/>
    <w:rsid w:val="00D44715"/>
    <w:rsid w:val="00F668BC"/>
    <w:rsid w:val="00FC5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5" type="callout" idref="#_x0000_s1163"/>
        <o:r id="V:Rule83" type="callout" idref="#_x0000_s1202"/>
        <o:r id="V:Rule84" type="connector" idref="#_x0000_s1099"/>
        <o:r id="V:Rule85" type="connector" idref="#_x0000_s1048"/>
        <o:r id="V:Rule86" type="connector" idref="#_x0000_s1132"/>
        <o:r id="V:Rule87" type="connector" idref="#_x0000_s1074"/>
        <o:r id="V:Rule88" type="connector" idref="#_x0000_s1066"/>
        <o:r id="V:Rule89" type="connector" idref="#_x0000_s1106"/>
        <o:r id="V:Rule90" type="connector" idref="#_x0000_s1153"/>
        <o:r id="V:Rule91" type="connector" idref="#_x0000_s1197"/>
        <o:r id="V:Rule92" type="connector" idref="#_x0000_s1150"/>
        <o:r id="V:Rule93" type="connector" idref="#_x0000_s1090"/>
        <o:r id="V:Rule94" type="connector" idref="#_x0000_s1195"/>
        <o:r id="V:Rule95" type="connector" idref="#_x0000_s1118"/>
        <o:r id="V:Rule96" type="connector" idref="#_x0000_s1152"/>
        <o:r id="V:Rule97" type="connector" idref="#_x0000_s1133"/>
        <o:r id="V:Rule98" type="connector" idref="#_x0000_s1177"/>
        <o:r id="V:Rule99" type="connector" idref="#_x0000_s1098"/>
        <o:r id="V:Rule100" type="connector" idref="#_x0000_s1089"/>
        <o:r id="V:Rule101" type="connector" idref="#_x0000_s1101"/>
        <o:r id="V:Rule102" type="connector" idref="#_x0000_s1196"/>
        <o:r id="V:Rule103" type="connector" idref="#_x0000_s1189"/>
        <o:r id="V:Rule104" type="connector" idref="#_x0000_s1081"/>
        <o:r id="V:Rule105" type="connector" idref="#_x0000_s1031"/>
        <o:r id="V:Rule106" type="connector" idref="#_x0000_s1175"/>
        <o:r id="V:Rule107" type="connector" idref="#_x0000_s1055"/>
        <o:r id="V:Rule108" type="connector" idref="#_x0000_s1135"/>
        <o:r id="V:Rule109" type="connector" idref="#_x0000_s1038"/>
        <o:r id="V:Rule110" type="connector" idref="#_x0000_s1157"/>
        <o:r id="V:Rule111" type="connector" idref="#_x0000_s1050"/>
        <o:r id="V:Rule112" type="connector" idref="#_x0000_s1171"/>
        <o:r id="V:Rule113" type="connector" idref="#_x0000_s1119"/>
        <o:r id="V:Rule114" type="connector" idref="#_x0000_s1072"/>
        <o:r id="V:Rule115" type="connector" idref="#_x0000_s1064"/>
        <o:r id="V:Rule116" type="connector" idref="#_x0000_s1158"/>
        <o:r id="V:Rule117" type="connector" idref="#_x0000_s1174"/>
        <o:r id="V:Rule118" type="connector" idref="#_x0000_s1192"/>
        <o:r id="V:Rule119" type="connector" idref="#_x0000_s1140"/>
        <o:r id="V:Rule120" type="connector" idref="#_x0000_s1067"/>
        <o:r id="V:Rule121" type="connector" idref="#_x0000_s1047"/>
        <o:r id="V:Rule122" type="connector" idref="#_x0000_s1200"/>
        <o:r id="V:Rule123" type="connector" idref="#_x0000_s1100"/>
        <o:r id="V:Rule124" type="connector" idref="#_x0000_s1030"/>
        <o:r id="V:Rule125" type="connector" idref="#_x0000_s1138"/>
        <o:r id="V:Rule126" type="connector" idref="#_x0000_s1068"/>
        <o:r id="V:Rule127" type="connector" idref="#_x0000_s1179"/>
        <o:r id="V:Rule128" type="connector" idref="#_x0000_s1156"/>
        <o:r id="V:Rule129" type="connector" idref="#_x0000_s1051"/>
        <o:r id="V:Rule130" type="connector" idref="#_x0000_s1191"/>
        <o:r id="V:Rule131" type="connector" idref="#_x0000_s1104"/>
        <o:r id="V:Rule132" type="connector" idref="#_x0000_s1088"/>
        <o:r id="V:Rule133" type="connector" idref="#_x0000_s1102"/>
        <o:r id="V:Rule134" type="connector" idref="#_x0000_s1093"/>
        <o:r id="V:Rule135" type="connector" idref="#_x0000_s1166"/>
        <o:r id="V:Rule136" type="connector" idref="#_x0000_s1173"/>
        <o:r id="V:Rule137" type="connector" idref="#_x0000_s1056"/>
        <o:r id="V:Rule138" type="connector" idref="#_x0000_s1036"/>
        <o:r id="V:Rule139" type="connector" idref="#_x0000_s1108"/>
        <o:r id="V:Rule140" type="connector" idref="#_x0000_s1032"/>
        <o:r id="V:Rule141" type="connector" idref="#_x0000_s1122"/>
        <o:r id="V:Rule142" type="connector" idref="#_x0000_s1034"/>
        <o:r id="V:Rule143" type="connector" idref="#_x0000_s1134"/>
        <o:r id="V:Rule144" type="connector" idref="#_x0000_s1033"/>
        <o:r id="V:Rule145" type="connector" idref="#_x0000_s1070"/>
        <o:r id="V:Rule146" type="connector" idref="#_x0000_s1082"/>
        <o:r id="V:Rule147" type="connector" idref="#_x0000_s1085"/>
        <o:r id="V:Rule148" type="connector" idref="#_x0000_s1149"/>
        <o:r id="V:Rule149" type="connector" idref="#_x0000_s1161"/>
        <o:r id="V:Rule150" type="connector" idref="#_x0000_s1142"/>
        <o:r id="V:Rule151" type="connector" idref="#_x0000_s1065"/>
        <o:r id="V:Rule152" type="connector" idref="#_x0000_s1054"/>
        <o:r id="V:Rule153" type="connector" idref="#_x0000_s1136"/>
        <o:r id="V:Rule154" type="connector" idref="#_x0000_s1172"/>
        <o:r id="V:Rule155" type="connector" idref="#_x0000_s1127"/>
        <o:r id="V:Rule156" type="connector" idref="#_x0000_s1116"/>
        <o:r id="V:Rule157" type="connector" idref="#_x0000_s1124"/>
        <o:r id="V:Rule158" type="connector" idref="#_x0000_s1188"/>
        <o:r id="V:Rule159" type="connector" idref="#_x0000_s1040"/>
        <o:r id="V:Rule160" type="connector" idref="#_x0000_s1059"/>
        <o:r id="V:Rule161" type="connector" idref="#_x0000_s1115"/>
        <o:r id="V:Rule162" type="connector" idref="#_x0000_s1123"/>
        <o:r id="V:Rule163" type="connector" idref="#_x0000_s1181"/>
        <o:r id="V:Rule16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CF"/>
    <w:pPr>
      <w:widowControl w:val="0"/>
      <w:jc w:val="both"/>
    </w:pPr>
    <w:rPr>
      <w:rFonts w:ascii="Calibri" w:eastAsia="宋体" w:hAnsi="Calibri" w:cs="Times New Roman"/>
      <w:sz w:val="21"/>
    </w:rPr>
  </w:style>
  <w:style w:type="paragraph" w:styleId="1">
    <w:name w:val="heading 1"/>
    <w:basedOn w:val="a"/>
    <w:next w:val="a"/>
    <w:link w:val="1Char"/>
    <w:uiPriority w:val="9"/>
    <w:qFormat/>
    <w:rsid w:val="00A806CF"/>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806C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806CF"/>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06CF"/>
    <w:rPr>
      <w:rFonts w:ascii="黑体" w:eastAsia="黑体" w:hAnsi="黑体" w:cs="宋体"/>
      <w:color w:val="000000"/>
      <w:kern w:val="0"/>
      <w:szCs w:val="30"/>
    </w:rPr>
  </w:style>
  <w:style w:type="character" w:customStyle="1" w:styleId="2Char">
    <w:name w:val="标题 2 Char"/>
    <w:basedOn w:val="a0"/>
    <w:link w:val="2"/>
    <w:uiPriority w:val="9"/>
    <w:qFormat/>
    <w:rsid w:val="00A806CF"/>
    <w:rPr>
      <w:rFonts w:ascii="Cambria" w:eastAsia="宋体" w:hAnsi="Cambria" w:cs="Times New Roman"/>
      <w:b/>
      <w:bCs/>
      <w:sz w:val="32"/>
      <w:szCs w:val="32"/>
    </w:rPr>
  </w:style>
  <w:style w:type="character" w:customStyle="1" w:styleId="3Char">
    <w:name w:val="标题 3 Char"/>
    <w:basedOn w:val="a0"/>
    <w:link w:val="3"/>
    <w:uiPriority w:val="9"/>
    <w:rsid w:val="00A806CF"/>
    <w:rPr>
      <w:rFonts w:ascii="仿宋_GB2312" w:hAnsi="Calibri" w:cs="Times New Roman"/>
      <w:szCs w:val="30"/>
    </w:rPr>
  </w:style>
  <w:style w:type="character" w:customStyle="1" w:styleId="Char">
    <w:name w:val="页眉 Char"/>
    <w:basedOn w:val="a0"/>
    <w:link w:val="a3"/>
    <w:uiPriority w:val="99"/>
    <w:rsid w:val="00A806CF"/>
    <w:rPr>
      <w:sz w:val="18"/>
      <w:szCs w:val="18"/>
    </w:rPr>
  </w:style>
  <w:style w:type="character" w:customStyle="1" w:styleId="Char0">
    <w:name w:val="批注文字 Char"/>
    <w:basedOn w:val="a0"/>
    <w:semiHidden/>
    <w:rsid w:val="00A806CF"/>
  </w:style>
  <w:style w:type="character" w:customStyle="1" w:styleId="Char1">
    <w:name w:val="脚注文本 Char"/>
    <w:basedOn w:val="a0"/>
    <w:uiPriority w:val="99"/>
    <w:semiHidden/>
    <w:rsid w:val="00A806CF"/>
    <w:rPr>
      <w:kern w:val="2"/>
      <w:sz w:val="18"/>
      <w:szCs w:val="18"/>
    </w:rPr>
  </w:style>
  <w:style w:type="character" w:styleId="a4">
    <w:name w:val="Hyperlink"/>
    <w:basedOn w:val="a0"/>
    <w:uiPriority w:val="99"/>
    <w:unhideWhenUsed/>
    <w:rsid w:val="00A806CF"/>
    <w:rPr>
      <w:rFonts w:ascii="ˎ̥" w:hAnsi="ˎ̥" w:hint="default"/>
      <w:strike w:val="0"/>
      <w:dstrike w:val="0"/>
      <w:color w:val="0453CC"/>
      <w:sz w:val="20"/>
      <w:szCs w:val="20"/>
      <w:u w:val="none"/>
    </w:rPr>
  </w:style>
  <w:style w:type="character" w:customStyle="1" w:styleId="Char10">
    <w:name w:val="脚注文本 Char1"/>
    <w:basedOn w:val="a0"/>
    <w:link w:val="a5"/>
    <w:semiHidden/>
    <w:rsid w:val="00A806CF"/>
    <w:rPr>
      <w:sz w:val="18"/>
      <w:szCs w:val="18"/>
    </w:rPr>
  </w:style>
  <w:style w:type="character" w:styleId="a6">
    <w:name w:val="footnote reference"/>
    <w:unhideWhenUsed/>
    <w:qFormat/>
    <w:rsid w:val="00A806CF"/>
    <w:rPr>
      <w:rFonts w:ascii="Times New Roman" w:hAnsi="Times New Roman" w:cs="Times New Roman"/>
      <w:vertAlign w:val="superscript"/>
    </w:rPr>
  </w:style>
  <w:style w:type="character" w:customStyle="1" w:styleId="4CharChar">
    <w:name w:val="标题 4 Char Char"/>
    <w:qFormat/>
    <w:rsid w:val="00A806CF"/>
    <w:rPr>
      <w:rFonts w:ascii="Calibri" w:hAnsi="Calibri"/>
      <w:b/>
      <w:bCs/>
      <w:sz w:val="28"/>
      <w:szCs w:val="28"/>
      <w:lang w:eastAsia="en-US" w:bidi="en-US"/>
    </w:rPr>
  </w:style>
  <w:style w:type="character" w:customStyle="1" w:styleId="HTMLChar">
    <w:name w:val="HTML 预设格式 Char"/>
    <w:basedOn w:val="a0"/>
    <w:link w:val="HTML"/>
    <w:uiPriority w:val="99"/>
    <w:rsid w:val="00A806CF"/>
    <w:rPr>
      <w:rFonts w:ascii="宋体" w:hAnsi="宋体" w:cs="宋体"/>
      <w:sz w:val="24"/>
      <w:szCs w:val="24"/>
    </w:rPr>
  </w:style>
  <w:style w:type="character" w:customStyle="1" w:styleId="Char2">
    <w:name w:val="文档结构图 Char"/>
    <w:basedOn w:val="a0"/>
    <w:link w:val="a7"/>
    <w:rsid w:val="00A806CF"/>
    <w:rPr>
      <w:rFonts w:ascii="宋体"/>
      <w:sz w:val="18"/>
      <w:szCs w:val="18"/>
    </w:rPr>
  </w:style>
  <w:style w:type="character" w:customStyle="1" w:styleId="Char3">
    <w:name w:val="页脚 Char"/>
    <w:basedOn w:val="a0"/>
    <w:link w:val="a8"/>
    <w:uiPriority w:val="99"/>
    <w:rsid w:val="00A806CF"/>
    <w:rPr>
      <w:sz w:val="18"/>
      <w:szCs w:val="18"/>
    </w:rPr>
  </w:style>
  <w:style w:type="character" w:customStyle="1" w:styleId="Char4">
    <w:name w:val="批注框文本 Char"/>
    <w:basedOn w:val="a0"/>
    <w:link w:val="a9"/>
    <w:rsid w:val="00A806CF"/>
    <w:rPr>
      <w:sz w:val="18"/>
      <w:szCs w:val="18"/>
    </w:rPr>
  </w:style>
  <w:style w:type="character" w:customStyle="1" w:styleId="Char11">
    <w:name w:val="批注文字 Char1"/>
    <w:basedOn w:val="a0"/>
    <w:link w:val="aa"/>
    <w:uiPriority w:val="99"/>
    <w:rsid w:val="00A806CF"/>
    <w:rPr>
      <w:sz w:val="21"/>
    </w:rPr>
  </w:style>
  <w:style w:type="character" w:styleId="ab">
    <w:name w:val="Intense Emphasis"/>
    <w:basedOn w:val="a0"/>
    <w:uiPriority w:val="21"/>
    <w:qFormat/>
    <w:rsid w:val="00A806CF"/>
    <w:rPr>
      <w:b/>
      <w:bCs/>
      <w:i/>
      <w:iCs/>
      <w:color w:val="4F81BD"/>
    </w:rPr>
  </w:style>
  <w:style w:type="paragraph" w:styleId="a7">
    <w:name w:val="Document Map"/>
    <w:basedOn w:val="a"/>
    <w:link w:val="Char2"/>
    <w:unhideWhenUsed/>
    <w:rsid w:val="00A806CF"/>
    <w:rPr>
      <w:rFonts w:ascii="宋体" w:eastAsia="仿宋_GB2312" w:hAnsi="Times New Roman" w:cstheme="minorBidi"/>
      <w:sz w:val="18"/>
      <w:szCs w:val="18"/>
    </w:rPr>
  </w:style>
  <w:style w:type="character" w:customStyle="1" w:styleId="Char12">
    <w:name w:val="文档结构图 Char1"/>
    <w:basedOn w:val="a0"/>
    <w:uiPriority w:val="99"/>
    <w:semiHidden/>
    <w:rsid w:val="00A806CF"/>
    <w:rPr>
      <w:rFonts w:ascii="宋体" w:eastAsia="宋体" w:hAnsi="Calibri" w:cs="Times New Roman"/>
      <w:sz w:val="18"/>
      <w:szCs w:val="18"/>
    </w:rPr>
  </w:style>
  <w:style w:type="paragraph" w:customStyle="1" w:styleId="juzhong">
    <w:name w:val="juzhong"/>
    <w:basedOn w:val="a"/>
    <w:uiPriority w:val="99"/>
    <w:rsid w:val="00A806CF"/>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A806CF"/>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A80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A806CF"/>
    <w:rPr>
      <w:rFonts w:ascii="Courier New" w:eastAsia="宋体" w:hAnsi="Courier New" w:cs="Courier New"/>
      <w:sz w:val="20"/>
      <w:szCs w:val="20"/>
    </w:rPr>
  </w:style>
  <w:style w:type="paragraph" w:styleId="a5">
    <w:name w:val="footnote text"/>
    <w:basedOn w:val="a"/>
    <w:link w:val="Char10"/>
    <w:semiHidden/>
    <w:qFormat/>
    <w:rsid w:val="00A806CF"/>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A806CF"/>
    <w:rPr>
      <w:rFonts w:ascii="Calibri" w:eastAsia="宋体" w:hAnsi="Calibri" w:cs="Times New Roman"/>
      <w:sz w:val="18"/>
      <w:szCs w:val="18"/>
    </w:rPr>
  </w:style>
  <w:style w:type="paragraph" w:styleId="a9">
    <w:name w:val="Balloon Text"/>
    <w:basedOn w:val="a"/>
    <w:link w:val="Char4"/>
    <w:unhideWhenUsed/>
    <w:rsid w:val="00A806CF"/>
    <w:rPr>
      <w:rFonts w:ascii="Times New Roman" w:eastAsia="仿宋_GB2312" w:hAnsi="Times New Roman" w:cstheme="minorBidi"/>
      <w:sz w:val="18"/>
      <w:szCs w:val="18"/>
    </w:rPr>
  </w:style>
  <w:style w:type="character" w:customStyle="1" w:styleId="Char13">
    <w:name w:val="批注框文本 Char1"/>
    <w:basedOn w:val="a0"/>
    <w:uiPriority w:val="99"/>
    <w:semiHidden/>
    <w:rsid w:val="00A806CF"/>
    <w:rPr>
      <w:rFonts w:ascii="Calibri" w:eastAsia="宋体" w:hAnsi="Calibri" w:cs="Times New Roman"/>
      <w:sz w:val="18"/>
      <w:szCs w:val="18"/>
    </w:rPr>
  </w:style>
  <w:style w:type="paragraph" w:styleId="a8">
    <w:name w:val="footer"/>
    <w:basedOn w:val="a"/>
    <w:link w:val="Char3"/>
    <w:uiPriority w:val="99"/>
    <w:unhideWhenUsed/>
    <w:rsid w:val="00A806CF"/>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A806CF"/>
    <w:rPr>
      <w:rFonts w:ascii="Calibri" w:eastAsia="宋体" w:hAnsi="Calibri" w:cs="Times New Roman"/>
      <w:sz w:val="18"/>
      <w:szCs w:val="18"/>
    </w:rPr>
  </w:style>
  <w:style w:type="paragraph" w:styleId="a3">
    <w:name w:val="header"/>
    <w:basedOn w:val="a"/>
    <w:link w:val="Char"/>
    <w:uiPriority w:val="99"/>
    <w:unhideWhenUsed/>
    <w:rsid w:val="00A806CF"/>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A806CF"/>
    <w:rPr>
      <w:rFonts w:ascii="Calibri" w:eastAsia="宋体" w:hAnsi="Calibri" w:cs="Times New Roman"/>
      <w:sz w:val="18"/>
      <w:szCs w:val="18"/>
    </w:rPr>
  </w:style>
  <w:style w:type="paragraph" w:styleId="aa">
    <w:name w:val="annotation text"/>
    <w:basedOn w:val="a"/>
    <w:link w:val="Char11"/>
    <w:uiPriority w:val="99"/>
    <w:unhideWhenUsed/>
    <w:rsid w:val="00A806CF"/>
    <w:pPr>
      <w:jc w:val="left"/>
    </w:pPr>
    <w:rPr>
      <w:rFonts w:ascii="Times New Roman" w:eastAsia="仿宋_GB2312" w:hAnsi="Times New Roman" w:cstheme="minorBidi"/>
    </w:rPr>
  </w:style>
  <w:style w:type="character" w:customStyle="1" w:styleId="Char21">
    <w:name w:val="批注文字 Char2"/>
    <w:basedOn w:val="a0"/>
    <w:uiPriority w:val="99"/>
    <w:semiHidden/>
    <w:rsid w:val="00A806CF"/>
    <w:rPr>
      <w:rFonts w:ascii="Calibri" w:eastAsia="宋体" w:hAnsi="Calibri" w:cs="Times New Roman"/>
      <w:sz w:val="21"/>
    </w:rPr>
  </w:style>
  <w:style w:type="paragraph" w:customStyle="1" w:styleId="10">
    <w:name w:val="列出段落1"/>
    <w:basedOn w:val="a"/>
    <w:uiPriority w:val="34"/>
    <w:qFormat/>
    <w:rsid w:val="00A806CF"/>
    <w:pPr>
      <w:ind w:firstLineChars="200" w:firstLine="420"/>
    </w:pPr>
  </w:style>
  <w:style w:type="paragraph" w:customStyle="1" w:styleId="4">
    <w:name w:val="列出段落4"/>
    <w:basedOn w:val="a"/>
    <w:qFormat/>
    <w:rsid w:val="00A806CF"/>
    <w:pPr>
      <w:ind w:firstLineChars="200" w:firstLine="200"/>
    </w:pPr>
  </w:style>
  <w:style w:type="paragraph" w:customStyle="1" w:styleId="30">
    <w:name w:val="列出段落3"/>
    <w:basedOn w:val="a"/>
    <w:qFormat/>
    <w:rsid w:val="00A806CF"/>
    <w:pPr>
      <w:ind w:firstLineChars="200" w:firstLine="420"/>
    </w:pPr>
    <w:rPr>
      <w:rFonts w:ascii="Times New Roman" w:hAnsi="Times New Roman"/>
      <w:szCs w:val="24"/>
    </w:rPr>
  </w:style>
  <w:style w:type="paragraph" w:customStyle="1" w:styleId="Default">
    <w:name w:val="Default"/>
    <w:uiPriority w:val="99"/>
    <w:rsid w:val="00A806CF"/>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34"/>
    <w:qFormat/>
    <w:rsid w:val="00A806CF"/>
    <w:pPr>
      <w:ind w:firstLineChars="200" w:firstLine="420"/>
    </w:pPr>
  </w:style>
  <w:style w:type="paragraph" w:customStyle="1" w:styleId="p0">
    <w:name w:val="p0"/>
    <w:basedOn w:val="a"/>
    <w:rsid w:val="00A806CF"/>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3072</Words>
  <Characters>17514</Characters>
  <Application>Microsoft Office Word</Application>
  <DocSecurity>0</DocSecurity>
  <Lines>145</Lines>
  <Paragraphs>41</Paragraphs>
  <ScaleCrop>false</ScaleCrop>
  <Company>Lenovo (Beijing) Limited</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刘泽阳</cp:lastModifiedBy>
  <cp:revision>4</cp:revision>
  <dcterms:created xsi:type="dcterms:W3CDTF">2017-12-26T06:12:00Z</dcterms:created>
  <dcterms:modified xsi:type="dcterms:W3CDTF">2019-07-22T00:43:00Z</dcterms:modified>
</cp:coreProperties>
</file>