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52"/>
          <w:szCs w:val="52"/>
        </w:rPr>
      </w:pPr>
      <w:r>
        <w:rPr>
          <w:rFonts w:ascii="Times New Roman" w:hAnsi="Times New Roman" w:eastAsia="黑体" w:cs="Times New Roman"/>
          <w:sz w:val="52"/>
          <w:szCs w:val="52"/>
        </w:rPr>
        <w:t>编号：57004</w:t>
      </w:r>
      <w:r>
        <w:rPr>
          <w:rFonts w:hint="eastAsia" w:ascii="Times New Roman" w:hAnsi="Times New Roman" w:eastAsia="黑体" w:cs="Times New Roman"/>
          <w:sz w:val="52"/>
          <w:szCs w:val="52"/>
        </w:rPr>
        <w:t xml:space="preserve">               </w:t>
      </w:r>
      <w:r>
        <w:rPr>
          <w:rFonts w:ascii="Times New Roman" w:hAnsi="Times New Roman" w:eastAsia="黑体" w:cs="Times New Roman"/>
          <w:kern w:val="2"/>
          <w:sz w:val="52"/>
          <w:szCs w:val="52"/>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跨境从事有价证券、衍生产品发行、交易外汇登记</w:t>
      </w:r>
      <w:r>
        <w:rPr>
          <w:rFonts w:ascii="Times New Roman" w:hAnsi="Times New Roman" w:eastAsia="黑体" w:cs="Times New Roman"/>
          <w:sz w:val="52"/>
          <w:szCs w:val="52"/>
        </w:rPr>
        <w:t>”行政审批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bookmarkStart w:id="0" w:name="_GoBack"/>
      <w:bookmarkEnd w:id="0"/>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深圳市分局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w:t>
      </w:r>
      <w:r>
        <w:rPr>
          <w:rFonts w:hint="eastAsia" w:ascii="Times New Roman" w:hAnsi="Times New Roman" w:eastAsia="仿宋_GB2312" w:cs="Times New Roman"/>
          <w:sz w:val="30"/>
          <w:szCs w:val="30"/>
        </w:rPr>
        <w:t>跨境从事有价证券、衍生产品发行、交易外汇登记</w:t>
      </w:r>
      <w:r>
        <w:rPr>
          <w:rFonts w:ascii="Times New Roman" w:hAnsi="Times New Roman" w:eastAsia="仿宋_GB2312" w:cs="Times New Roman"/>
          <w:sz w:val="30"/>
          <w:szCs w:val="30"/>
        </w:rPr>
        <w:t>；</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w:t>
      </w:r>
      <w:r>
        <w:rPr>
          <w:rFonts w:hint="eastAsia" w:ascii="Times New Roman" w:hAnsi="Times New Roman" w:eastAsia="仿宋_GB2312" w:cs="Times New Roman"/>
          <w:sz w:val="30"/>
          <w:szCs w:val="30"/>
        </w:rPr>
        <w:t>跨境从事有价证券、衍生产品发行、交易外汇登记</w:t>
      </w:r>
      <w:r>
        <w:rPr>
          <w:rFonts w:ascii="Times New Roman" w:hAnsi="Times New Roman" w:eastAsia="仿宋_GB2312" w:cs="Times New Roman"/>
          <w:sz w:val="30"/>
          <w:szCs w:val="30"/>
        </w:rPr>
        <w:t>”的申请和办理。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w:t>
      </w:r>
      <w:r>
        <w:rPr>
          <w:rFonts w:ascii="Times New Roman" w:hAnsi="Times New Roman" w:eastAsia="仿宋_GB2312" w:cs="Times New Roman"/>
          <w:sz w:val="30"/>
          <w:szCs w:val="30"/>
        </w:rPr>
        <w:t>《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w:t>
      </w:r>
      <w:r>
        <w:rPr>
          <w:rFonts w:hint="eastAsia" w:ascii="Times New Roman" w:hAnsi="Times New Roman" w:eastAsia="黑体" w:cs="Times New Roman"/>
          <w:sz w:val="30"/>
          <w:szCs w:val="30"/>
        </w:rPr>
        <w:t>存托凭证跨境转换机构跨境证券交易登记</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（一）办理依据</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1.《中华人民共和国外汇管理条例》（中华人民共和国国务院令第532号）。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2.《国家外汇管理局关于境外上市外汇管理有关问题的通知》（汇发〔2014〕54号）。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3.《国务院办公厅转发证监会关于开展创新企业境内发行股票或存托凭证试点若干意见的通知》（国办发〔2018〕21号）。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4.《存托凭证跨境资金管理办法（试行）》（中国人民银行国家外汇管理局公告</w:t>
      </w:r>
      <w:r>
        <w:rPr>
          <w:rFonts w:hint="eastAsia" w:ascii="宋体" w:hAnsi="宋体" w:eastAsia="宋体" w:cs="宋体"/>
          <w:sz w:val="30"/>
          <w:szCs w:val="30"/>
        </w:rPr>
        <w:t>﹝</w:t>
      </w:r>
      <w:r>
        <w:rPr>
          <w:rFonts w:hint="eastAsia" w:ascii="Times New Roman" w:hAnsi="Times New Roman" w:eastAsia="仿宋_GB2312" w:cs="Times New Roman"/>
          <w:sz w:val="30"/>
          <w:szCs w:val="30"/>
        </w:rPr>
        <w:t>2019</w:t>
      </w:r>
      <w:r>
        <w:rPr>
          <w:rFonts w:hint="eastAsia" w:ascii="宋体" w:hAnsi="宋体" w:eastAsia="宋体" w:cs="宋体"/>
          <w:sz w:val="30"/>
          <w:szCs w:val="30"/>
        </w:rPr>
        <w:t>﹞</w:t>
      </w:r>
      <w:r>
        <w:rPr>
          <w:rFonts w:hint="eastAsia" w:ascii="仿宋_GB2312" w:hAnsi="仿宋_GB2312" w:eastAsia="仿宋_GB2312" w:cs="仿宋_GB2312"/>
          <w:sz w:val="30"/>
          <w:szCs w:val="30"/>
        </w:rPr>
        <w:t>第</w:t>
      </w:r>
      <w:r>
        <w:rPr>
          <w:rFonts w:hint="eastAsia" w:ascii="Times New Roman" w:hAnsi="Times New Roman" w:eastAsia="仿宋_GB2312" w:cs="Times New Roman"/>
          <w:sz w:val="30"/>
          <w:szCs w:val="30"/>
        </w:rPr>
        <w:t>8号）。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跨境转换机构以非新增证券为基础生成或兑回存托凭证需进行跨境证券交易（含基础证券买卖及符合规定的以对冲风险为目的的投资品种）的，应按规定向国家外汇管理局进行跨境证券交易登记。其中：生成或兑回境外存托凭证的，应由境外转换机构通过其境内托管人办理；生成或兑回中国存托凭证的，应由境内转换机构办理。</w:t>
      </w:r>
    </w:p>
    <w:p>
      <w:pPr>
        <w:adjustRightInd w:val="0"/>
        <w:snapToGrid w:val="0"/>
        <w:spacing w:line="360" w:lineRule="auto"/>
        <w:ind w:firstLine="600"/>
        <w:rPr>
          <w:rFonts w:ascii="Times New Roman" w:hAnsi="Times New Roman" w:eastAsia="仿宋_GB2312" w:cs="Times New Roman"/>
          <w:sz w:val="30"/>
          <w:szCs w:val="30"/>
        </w:rPr>
      </w:pPr>
      <w:r>
        <w:rPr>
          <w:rFonts w:hint="eastAsia" w:ascii="仿宋_GB2312" w:eastAsia="仿宋_GB2312"/>
          <w:sz w:val="30"/>
          <w:szCs w:val="30"/>
        </w:rPr>
        <w:t>禁止性要求：</w:t>
      </w:r>
      <w:r>
        <w:rPr>
          <w:rFonts w:hint="eastAsia" w:ascii="Times New Roman" w:hAnsi="Times New Roman" w:eastAsia="仿宋_GB2312" w:cs="Times New Roman"/>
          <w:sz w:val="30"/>
          <w:szCs w:val="30"/>
        </w:rPr>
        <w:t>如符合上述条件，不存在不予许可的情况。</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hint="eastAsia" w:ascii="Times New Roman" w:hAnsi="Times New Roman" w:eastAsia="黑体" w:cs="Times New Roman"/>
          <w:sz w:val="30"/>
          <w:szCs w:val="30"/>
        </w:rPr>
        <w:t>1. 生成或兑回境外存托凭证</w:t>
      </w:r>
    </w:p>
    <w:tbl>
      <w:tblPr>
        <w:tblStyle w:val="17"/>
        <w:tblW w:w="8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118"/>
        <w:gridCol w:w="992"/>
        <w:gridCol w:w="567"/>
        <w:gridCol w:w="851"/>
        <w:gridCol w:w="70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118"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118" w:type="dxa"/>
            <w:vAlign w:val="center"/>
          </w:tcPr>
          <w:p>
            <w:pPr>
              <w:contextualSpacing/>
              <w:jc w:val="left"/>
              <w:rPr>
                <w:rFonts w:ascii="Times New Roman" w:hAnsi="Times New Roman" w:eastAsia="仿宋_GB2312" w:cs="Times New Roman"/>
                <w:sz w:val="24"/>
                <w:szCs w:val="24"/>
              </w:rPr>
            </w:pPr>
            <w:r>
              <w:rPr>
                <w:rFonts w:hint="eastAsia" w:ascii="Times New Roman" w:hAnsi="Times New Roman" w:eastAsia="仿宋_GB2312" w:cs="Times New Roman"/>
                <w:color w:val="000000"/>
                <w:sz w:val="24"/>
                <w:szCs w:val="24"/>
              </w:rPr>
              <w:t>书面申请，详细说明购买证券的种类、规模、金额、资金来源（自有资金、投资者委托资金）、境内托管人信息、已登记跨境证券交易情况（追加登记时提供）等</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加盖公章或有权签字人签字的原件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contextualSpacing/>
              <w:jc w:val="left"/>
              <w:rPr>
                <w:rFonts w:ascii="Times New Roman" w:hAnsi="Times New Roman" w:eastAsia="仿宋_GB2312" w:cs="Times New Roman"/>
                <w:sz w:val="24"/>
                <w:szCs w:val="24"/>
              </w:rPr>
            </w:pPr>
          </w:p>
        </w:tc>
        <w:tc>
          <w:tcPr>
            <w:tcW w:w="1701" w:type="dxa"/>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118" w:type="dxa"/>
            <w:vAlign w:val="center"/>
          </w:tcPr>
          <w:p>
            <w:pPr>
              <w:contextualSpacing/>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境外转换机构开展跨境转换业务相关证明文件</w:t>
            </w:r>
          </w:p>
        </w:tc>
        <w:tc>
          <w:tcPr>
            <w:tcW w:w="992" w:type="dxa"/>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原件及加盖公章的复印件</w:t>
            </w:r>
          </w:p>
        </w:tc>
        <w:tc>
          <w:tcPr>
            <w:tcW w:w="567" w:type="dxa"/>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709" w:type="dxa"/>
            <w:vAlign w:val="center"/>
          </w:tcPr>
          <w:p>
            <w:pPr>
              <w:ind w:right="-58"/>
              <w:jc w:val="left"/>
              <w:rPr>
                <w:rFonts w:ascii="Times New Roman" w:hAnsi="Times New Roman" w:eastAsia="仿宋_GB2312" w:cs="Times New Roman"/>
                <w:kern w:val="0"/>
                <w:sz w:val="24"/>
                <w:szCs w:val="24"/>
              </w:rPr>
            </w:pPr>
          </w:p>
        </w:tc>
        <w:tc>
          <w:tcPr>
            <w:tcW w:w="1701"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2. 生成或兑回中国存托凭证</w:t>
      </w:r>
    </w:p>
    <w:tbl>
      <w:tblPr>
        <w:tblStyle w:val="17"/>
        <w:tblW w:w="8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118"/>
        <w:gridCol w:w="992"/>
        <w:gridCol w:w="567"/>
        <w:gridCol w:w="851"/>
        <w:gridCol w:w="70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118"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118" w:type="dxa"/>
            <w:vAlign w:val="center"/>
          </w:tcPr>
          <w:p>
            <w:pPr>
              <w:contextualSpacing/>
              <w:jc w:val="left"/>
              <w:rPr>
                <w:rFonts w:ascii="Times New Roman" w:hAnsi="Times New Roman" w:eastAsia="仿宋_GB2312" w:cs="Times New Roman"/>
                <w:sz w:val="24"/>
                <w:szCs w:val="24"/>
              </w:rPr>
            </w:pPr>
            <w:r>
              <w:rPr>
                <w:rFonts w:hint="eastAsia" w:ascii="Times New Roman" w:hAnsi="Times New Roman" w:eastAsia="仿宋_GB2312" w:cs="Times New Roman"/>
                <w:color w:val="000000"/>
                <w:sz w:val="24"/>
                <w:szCs w:val="24"/>
              </w:rPr>
              <w:t>书面申请，详细说明购买证券的种类、规模、金额、资金来源（自有资金、投资者委托资金）、境内托管人信息、已登记跨境证券交易情况（追加登记时提供）等</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加盖公章或有权签字人签字的原件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contextualSpacing/>
              <w:jc w:val="left"/>
              <w:rPr>
                <w:rFonts w:ascii="Times New Roman" w:hAnsi="Times New Roman" w:eastAsia="仿宋_GB2312" w:cs="Times New Roman"/>
                <w:sz w:val="24"/>
                <w:szCs w:val="24"/>
              </w:rPr>
            </w:pPr>
          </w:p>
        </w:tc>
        <w:tc>
          <w:tcPr>
            <w:tcW w:w="1701" w:type="dxa"/>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118" w:type="dxa"/>
            <w:vAlign w:val="center"/>
          </w:tcPr>
          <w:p>
            <w:pPr>
              <w:contextualSpacing/>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境内转换机构开展跨境转换业务相关证明文件</w:t>
            </w:r>
          </w:p>
        </w:tc>
        <w:tc>
          <w:tcPr>
            <w:tcW w:w="992" w:type="dxa"/>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原件及加盖公章的复印件</w:t>
            </w:r>
          </w:p>
        </w:tc>
        <w:tc>
          <w:tcPr>
            <w:tcW w:w="567" w:type="dxa"/>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709" w:type="dxa"/>
            <w:vAlign w:val="center"/>
          </w:tcPr>
          <w:p>
            <w:pPr>
              <w:ind w:right="-58"/>
              <w:jc w:val="left"/>
              <w:rPr>
                <w:rFonts w:ascii="Times New Roman" w:hAnsi="Times New Roman" w:eastAsia="仿宋_GB2312" w:cs="Times New Roman"/>
                <w:kern w:val="0"/>
                <w:sz w:val="24"/>
                <w:szCs w:val="24"/>
              </w:rPr>
            </w:pPr>
          </w:p>
        </w:tc>
        <w:tc>
          <w:tcPr>
            <w:tcW w:w="1701"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申请人可通过窗口、邮寄等方式提交材料。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1.窗口接收：“国家外汇管理局综合司”，联系电话（010）68402255，传真（010）68402169。</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2.邮寄接收：北京市海淀区阜成路18号华融大厦，邮政编码100048。</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业务登记凭证。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通过现场告知或电话通知申请人，并通过相关信息系统将结果送达。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须及时向国家外汇管理局报备，全面、及时、准确进行国际收支申报、报送相关数据信息等</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rPr>
        <w:t>（十五）</w:t>
      </w:r>
      <w:r>
        <w:rPr>
          <w:rFonts w:ascii="Times New Roman" w:hAnsi="Times New Roman" w:eastAsia="黑体" w:cs="Times New Roman"/>
          <w:sz w:val="30"/>
          <w:szCs w:val="30"/>
        </w:rPr>
        <w:t>咨询途径</w:t>
      </w:r>
    </w:p>
    <w:p>
      <w:pPr>
        <w:adjustRightInd w:val="0"/>
        <w:snapToGrid w:val="0"/>
        <w:spacing w:line="360" w:lineRule="auto"/>
        <w:ind w:firstLine="585"/>
        <w:outlineLvl w:val="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1. </w:t>
      </w:r>
      <w:r>
        <w:rPr>
          <w:rFonts w:ascii="Times New Roman" w:hAnsi="Times New Roman" w:eastAsia="仿宋_GB2312" w:cs="Times New Roman"/>
          <w:sz w:val="30"/>
          <w:szCs w:val="30"/>
        </w:rPr>
        <w:t>咨询窗口：国家外汇管理局资本项目管理司</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2. </w:t>
      </w:r>
      <w:r>
        <w:rPr>
          <w:rFonts w:ascii="Times New Roman" w:hAnsi="Times New Roman" w:eastAsia="仿宋_GB2312" w:cs="Times New Roman"/>
          <w:sz w:val="30"/>
          <w:szCs w:val="30"/>
        </w:rPr>
        <w:t>咨询电话：（010）68402347</w:t>
      </w:r>
    </w:p>
    <w:p>
      <w:pPr>
        <w:adjustRightInd w:val="0"/>
        <w:snapToGrid w:val="0"/>
        <w:spacing w:line="360" w:lineRule="auto"/>
        <w:ind w:firstLine="585"/>
        <w:outlineLvl w:val="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3. </w:t>
      </w:r>
      <w:r>
        <w:rPr>
          <w:rFonts w:ascii="Times New Roman" w:hAnsi="Times New Roman" w:eastAsia="仿宋_GB2312" w:cs="Times New Roman"/>
          <w:sz w:val="30"/>
          <w:szCs w:val="30"/>
        </w:rPr>
        <w:t>咨询电子邮件：</w:t>
      </w:r>
      <w:r>
        <w:fldChar w:fldCharType="begin"/>
      </w:r>
      <w:r>
        <w:instrText xml:space="preserve"> HYPERLINK "mailto:zb-sc@mail.safe.gov.cn" </w:instrText>
      </w:r>
      <w:r>
        <w:fldChar w:fldCharType="separate"/>
      </w:r>
      <w:r>
        <w:rPr>
          <w:rStyle w:val="14"/>
          <w:rFonts w:ascii="Times New Roman" w:hAnsi="Times New Roman" w:eastAsia="仿宋_GB2312" w:cs="Times New Roman"/>
          <w:sz w:val="30"/>
          <w:szCs w:val="30"/>
        </w:rPr>
        <w:t>zb-sc@mail.safe.gov.cn</w:t>
      </w:r>
      <w:r>
        <w:rPr>
          <w:rStyle w:val="14"/>
          <w:rFonts w:ascii="Times New Roman" w:hAnsi="Times New Roman" w:eastAsia="仿宋_GB2312" w:cs="Times New Roman"/>
          <w:sz w:val="30"/>
          <w:szCs w:val="30"/>
        </w:rPr>
        <w:fldChar w:fldCharType="end"/>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4. </w:t>
      </w:r>
      <w:r>
        <w:rPr>
          <w:rFonts w:ascii="Times New Roman" w:hAnsi="Times New Roman" w:eastAsia="仿宋_GB2312" w:cs="Times New Roman"/>
          <w:sz w:val="30"/>
          <w:szCs w:val="30"/>
        </w:rPr>
        <w:t>咨询信件邮寄地址：北京市海淀区阜成路18号华融大厦资本项目管理司，邮政编码100048。</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rPr>
        <w:t>（十六）</w:t>
      </w:r>
      <w:r>
        <w:rPr>
          <w:rFonts w:ascii="Times New Roman" w:hAnsi="Times New Roman" w:eastAsia="黑体" w:cs="Times New Roman"/>
          <w:sz w:val="30"/>
          <w:szCs w:val="30"/>
        </w:rPr>
        <w:t>监督和投诉渠道</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国家外汇管理局纪检组监察室联系电话（010）68402345；</w:t>
      </w:r>
      <w:r>
        <w:fldChar w:fldCharType="begin"/>
      </w:r>
      <w:r>
        <w:instrText xml:space="preserve"> HYPERLINK "mailto:电子邮件safejjz@163.com" </w:instrText>
      </w:r>
      <w:r>
        <w:fldChar w:fldCharType="separate"/>
      </w:r>
      <w:r>
        <w:rPr>
          <w:rStyle w:val="14"/>
          <w:rFonts w:ascii="Times New Roman" w:hAnsi="Times New Roman" w:eastAsia="仿宋_GB2312" w:cs="Times New Roman"/>
          <w:sz w:val="30"/>
          <w:szCs w:val="30"/>
        </w:rPr>
        <w:t>电子邮件safejjz@163.com</w:t>
      </w:r>
      <w:r>
        <w:rPr>
          <w:rStyle w:val="14"/>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国家外汇管理局将严格责任追究，对违反行政审批相关规定、失职渎职的经办人员，依法依纪严肃处理，并追究有关负责人的责任；造成重大损失或影响的，追究部门负责人的责任。涉嫌犯罪的，移送司法机关查处。</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rPr>
        <w:t>（十七）</w:t>
      </w:r>
      <w:r>
        <w:rPr>
          <w:rFonts w:ascii="Times New Roman" w:hAnsi="Times New Roman" w:eastAsia="黑体" w:cs="Times New Roman"/>
          <w:sz w:val="30"/>
          <w:szCs w:val="30"/>
        </w:rPr>
        <w:t>办公地址和时间</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1. </w:t>
      </w:r>
      <w:r>
        <w:rPr>
          <w:rFonts w:ascii="Times New Roman" w:hAnsi="Times New Roman" w:eastAsia="仿宋_GB2312" w:cs="Times New Roman"/>
          <w:sz w:val="30"/>
          <w:szCs w:val="30"/>
        </w:rPr>
        <w:t>办公地址。北京市海淀区阜成路18号华融大厦，邮政编码100048。</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2. </w:t>
      </w:r>
      <w:r>
        <w:rPr>
          <w:rFonts w:ascii="Times New Roman" w:hAnsi="Times New Roman" w:eastAsia="仿宋_GB2312" w:cs="Times New Roman"/>
          <w:sz w:val="30"/>
          <w:szCs w:val="30"/>
        </w:rPr>
        <w:t>办公时间。周一至周五工作日的8:00-12：00，13：00-17：00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3. </w:t>
      </w:r>
      <w:r>
        <w:rPr>
          <w:rFonts w:ascii="Times New Roman" w:hAnsi="Times New Roman" w:eastAsia="仿宋_GB2312" w:cs="Times New Roman"/>
          <w:sz w:val="30"/>
          <w:szCs w:val="30"/>
        </w:rPr>
        <w:t>乘车路线。公交车40、631、944、977、运通102、运通103路航天桥南站下车，位于航天桥东南角。</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rPr>
        <w:t>（十八）</w:t>
      </w:r>
      <w:r>
        <w:rPr>
          <w:rFonts w:ascii="Times New Roman" w:hAnsi="Times New Roman" w:eastAsia="黑体" w:cs="Times New Roman"/>
          <w:sz w:val="30"/>
          <w:szCs w:val="30"/>
        </w:rPr>
        <w:t>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办理时限结束之日后，申请人可通过电话查询。</w:t>
      </w: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680" o:spid="_x0000_s1027" style="position:absolute;left:0;margin-left:-21pt;margin-top:14.85pt;height:586.05pt;width:455.05pt;rotation:0f;z-index:251658240;" coordorigin="-180,0" coordsize="9101,11721">
            <o:lock v:ext="edit" position="f" selection="f" grouping="f" rotation="f" cropping="f" text="f" aspectratio="f"/>
            <v:rect id="Rectangle 681"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682"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683"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84" o:spid="_x0000_s1031"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5" o:spid="_x0000_s1032"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6" o:spid="_x0000_s1033"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7" o:spid="_x0000_s1034"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688" o:spid="_x0000_s1035"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689" o:spid="_x0000_s1036" style="position:absolute;left:-180;top:0;height:7693;width:9101;rotation:0f;" coordorigin="-180,0" coordsize="9101,7693">
              <o:lock v:ext="edit" position="f" selection="f" grouping="f" rotation="f" cropping="f" text="f" aspectratio="f"/>
              <v:shape id="AutoShape 690" o:spid="_x0000_s1037"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691" o:spid="_x0000_s1038" style="position:absolute;left:-180;top:0;height:7693;width:9101;rotation:0f;" coordorigin="-180,0" coordsize="9101,7693">
                <o:lock v:ext="edit" position="f" selection="f" grouping="f" rotation="f" cropping="f" text="f" aspectratio="f"/>
                <v:shape id="AutoShape 692" o:spid="_x0000_s1039"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693"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694" o:spid="_x0000_s1041"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695"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696"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697"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698"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699"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700" o:spid="_x0000_s1047" style="position:absolute;left:-180;top:0;height:7424;width:4774;rotation:0f;" coordorigin="-180,0" coordsize="4774,7424">
                  <o:lock v:ext="edit" position="f" selection="f" grouping="f" rotation="f" cropping="f" text="f" aspectratio="f"/>
                  <v:shape id="AutoShape 701" o:spid="_x0000_s1048"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2" o:spid="_x0000_s1049"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703" o:spid="_x0000_s1050" style="position:absolute;left:-180;top:0;height:4020;width:3809;rotation:0f;" coordorigin="-180,0" coordsize="3809,4020">
                    <o:lock v:ext="edit" position="f" selection="f" grouping="f" rotation="f" cropping="f" text="f" aspectratio="f"/>
                    <v:shape id="AutoShape 704" o:spid="_x0000_s1051"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5" o:spid="_x0000_s1052"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706" o:spid="_x0000_s1053" type="#_x0000_t4" style="position:absolute;left:-180;top:1936;height:2084;width:295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707"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708" o:spid="_x0000_s1055"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9" o:spid="_x0000_s1056"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710" o:spid="_x0000_s1057"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711"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712"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713" o:spid="_x0000_s1060"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rPr>
          <w:rFonts w:ascii="Times New Roman" w:hAnsi="Times New Roman" w:cs="Times New Roman"/>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sectPr>
          <w:footerReference r:id="rId5"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r>
        <w:rPr>
          <w:rFonts w:hint="eastAsia" w:ascii="Times New Roman" w:hAnsi="Times New Roman" w:eastAsia="仿宋_GB2312" w:cs="Times New Roman"/>
          <w:sz w:val="30"/>
          <w:szCs w:val="30"/>
        </w:rPr>
        <w:t>二</w:t>
      </w:r>
      <w:r>
        <w:rPr>
          <w:rFonts w:ascii="Times New Roman" w:hAnsi="Times New Roman" w:eastAsia="仿宋_GB2312" w:cs="Times New Roman"/>
          <w:sz w:val="30"/>
          <w:szCs w:val="30"/>
        </w:rPr>
        <w:t xml:space="preserve">  </w:t>
      </w: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黑体" w:eastAsia="黑体" w:cs="Times New Roman"/>
          <w:sz w:val="30"/>
          <w:szCs w:val="30"/>
        </w:rPr>
        <w:t>常见问题</w:t>
      </w:r>
    </w:p>
    <w:p>
      <w:pPr>
        <w:widowControl/>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w:t>
      </w:r>
      <w:r>
        <w:rPr>
          <w:rFonts w:hint="eastAsia" w:ascii="Times New Roman" w:hAnsi="Times New Roman" w:eastAsia="仿宋_GB2312" w:cs="Times New Roman"/>
          <w:kern w:val="0"/>
          <w:sz w:val="30"/>
          <w:szCs w:val="30"/>
        </w:rPr>
        <w:t>存托凭证跨境转换交易如果同时以人民币和外币进行跨境收付，对本外币汇出入比例是否有要求？</w:t>
      </w:r>
    </w:p>
    <w:p>
      <w:pPr>
        <w:widowControl/>
        <w:ind w:firstLine="600" w:firstLineChars="2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答：</w:t>
      </w:r>
      <w:r>
        <w:rPr>
          <w:rFonts w:hint="eastAsia" w:ascii="Times New Roman" w:hAnsi="Times New Roman" w:eastAsia="仿宋_GB2312" w:cs="Times New Roman"/>
          <w:kern w:val="0"/>
          <w:sz w:val="30"/>
          <w:szCs w:val="30"/>
        </w:rPr>
        <w:t>对于存托凭证跨境转换业务同时以人民币和外币进行跨境收付的，不设本外币汇出入比例要求，但办理资金收付和汇兑应基于跨境转换业务实际需要，不得从事跨币种套利。</w:t>
      </w:r>
    </w:p>
    <w:sectPr>
      <w:footerReference r:id="rId6"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2</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8</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258D3"/>
    <w:rsid w:val="00041960"/>
    <w:rsid w:val="00041DFF"/>
    <w:rsid w:val="00042646"/>
    <w:rsid w:val="00042B58"/>
    <w:rsid w:val="00054B00"/>
    <w:rsid w:val="00055270"/>
    <w:rsid w:val="0006560A"/>
    <w:rsid w:val="00072F8A"/>
    <w:rsid w:val="000750C8"/>
    <w:rsid w:val="00080630"/>
    <w:rsid w:val="00091661"/>
    <w:rsid w:val="00092D53"/>
    <w:rsid w:val="00096CBB"/>
    <w:rsid w:val="00097F7B"/>
    <w:rsid w:val="000A228F"/>
    <w:rsid w:val="000B0470"/>
    <w:rsid w:val="000B1514"/>
    <w:rsid w:val="000B6901"/>
    <w:rsid w:val="000B728B"/>
    <w:rsid w:val="000C15B3"/>
    <w:rsid w:val="000C2B33"/>
    <w:rsid w:val="000D1995"/>
    <w:rsid w:val="000D7478"/>
    <w:rsid w:val="0012271F"/>
    <w:rsid w:val="00125C88"/>
    <w:rsid w:val="00130519"/>
    <w:rsid w:val="0013118A"/>
    <w:rsid w:val="00132C6B"/>
    <w:rsid w:val="00135BEE"/>
    <w:rsid w:val="0014667A"/>
    <w:rsid w:val="00154B58"/>
    <w:rsid w:val="00157C64"/>
    <w:rsid w:val="00157E81"/>
    <w:rsid w:val="0016243E"/>
    <w:rsid w:val="00163DB5"/>
    <w:rsid w:val="00170126"/>
    <w:rsid w:val="00177059"/>
    <w:rsid w:val="00180E00"/>
    <w:rsid w:val="00181D3E"/>
    <w:rsid w:val="001879FB"/>
    <w:rsid w:val="00196FAE"/>
    <w:rsid w:val="001A3E49"/>
    <w:rsid w:val="001A72AA"/>
    <w:rsid w:val="001B1E2C"/>
    <w:rsid w:val="001C1A15"/>
    <w:rsid w:val="001C44C7"/>
    <w:rsid w:val="001D65A2"/>
    <w:rsid w:val="001E1407"/>
    <w:rsid w:val="001E588E"/>
    <w:rsid w:val="001F47BD"/>
    <w:rsid w:val="001F4BD4"/>
    <w:rsid w:val="001F628C"/>
    <w:rsid w:val="001F7297"/>
    <w:rsid w:val="00205D07"/>
    <w:rsid w:val="00212F39"/>
    <w:rsid w:val="00217116"/>
    <w:rsid w:val="00231EED"/>
    <w:rsid w:val="00233841"/>
    <w:rsid w:val="00235F24"/>
    <w:rsid w:val="002417D2"/>
    <w:rsid w:val="00241FE8"/>
    <w:rsid w:val="00243264"/>
    <w:rsid w:val="0024527E"/>
    <w:rsid w:val="00253F7B"/>
    <w:rsid w:val="00263B1F"/>
    <w:rsid w:val="00291C17"/>
    <w:rsid w:val="0029313A"/>
    <w:rsid w:val="002B0B1C"/>
    <w:rsid w:val="002B598D"/>
    <w:rsid w:val="002B61C1"/>
    <w:rsid w:val="002E1323"/>
    <w:rsid w:val="002F3868"/>
    <w:rsid w:val="00302119"/>
    <w:rsid w:val="00302E87"/>
    <w:rsid w:val="00310261"/>
    <w:rsid w:val="00314CA2"/>
    <w:rsid w:val="00343044"/>
    <w:rsid w:val="00344B01"/>
    <w:rsid w:val="00353AC4"/>
    <w:rsid w:val="003616B4"/>
    <w:rsid w:val="00366593"/>
    <w:rsid w:val="0037488E"/>
    <w:rsid w:val="00384453"/>
    <w:rsid w:val="003A2C7A"/>
    <w:rsid w:val="003A57B2"/>
    <w:rsid w:val="003B3599"/>
    <w:rsid w:val="003B415F"/>
    <w:rsid w:val="003C7132"/>
    <w:rsid w:val="003D1C40"/>
    <w:rsid w:val="003D77A5"/>
    <w:rsid w:val="003E5BD5"/>
    <w:rsid w:val="003E6BF6"/>
    <w:rsid w:val="003F221D"/>
    <w:rsid w:val="003F3097"/>
    <w:rsid w:val="00402AE8"/>
    <w:rsid w:val="00405FE6"/>
    <w:rsid w:val="004105BC"/>
    <w:rsid w:val="00421C27"/>
    <w:rsid w:val="00440A1F"/>
    <w:rsid w:val="004420BF"/>
    <w:rsid w:val="0044225E"/>
    <w:rsid w:val="00443603"/>
    <w:rsid w:val="00443604"/>
    <w:rsid w:val="004501EA"/>
    <w:rsid w:val="00460458"/>
    <w:rsid w:val="00461566"/>
    <w:rsid w:val="0046792D"/>
    <w:rsid w:val="004767DF"/>
    <w:rsid w:val="00493CCC"/>
    <w:rsid w:val="00497489"/>
    <w:rsid w:val="004A0218"/>
    <w:rsid w:val="004A7840"/>
    <w:rsid w:val="004B545A"/>
    <w:rsid w:val="004B7E80"/>
    <w:rsid w:val="004C457E"/>
    <w:rsid w:val="004C48D5"/>
    <w:rsid w:val="004D03B7"/>
    <w:rsid w:val="004D05D2"/>
    <w:rsid w:val="004D1436"/>
    <w:rsid w:val="004D57AE"/>
    <w:rsid w:val="005056D4"/>
    <w:rsid w:val="00517913"/>
    <w:rsid w:val="00526B2B"/>
    <w:rsid w:val="005335AF"/>
    <w:rsid w:val="0053530F"/>
    <w:rsid w:val="005362B0"/>
    <w:rsid w:val="00542447"/>
    <w:rsid w:val="00564312"/>
    <w:rsid w:val="00582073"/>
    <w:rsid w:val="00587843"/>
    <w:rsid w:val="005965CC"/>
    <w:rsid w:val="005A2981"/>
    <w:rsid w:val="005C6937"/>
    <w:rsid w:val="005C7F02"/>
    <w:rsid w:val="005F0624"/>
    <w:rsid w:val="005F0A86"/>
    <w:rsid w:val="005F144A"/>
    <w:rsid w:val="005F1C00"/>
    <w:rsid w:val="005F5104"/>
    <w:rsid w:val="0061621E"/>
    <w:rsid w:val="00630AA8"/>
    <w:rsid w:val="00630B2E"/>
    <w:rsid w:val="00633FEB"/>
    <w:rsid w:val="006378E7"/>
    <w:rsid w:val="00643D2A"/>
    <w:rsid w:val="0066143C"/>
    <w:rsid w:val="00664E11"/>
    <w:rsid w:val="00673B30"/>
    <w:rsid w:val="00684F3F"/>
    <w:rsid w:val="006934E0"/>
    <w:rsid w:val="00696E5D"/>
    <w:rsid w:val="006B5B86"/>
    <w:rsid w:val="006C5908"/>
    <w:rsid w:val="006C633E"/>
    <w:rsid w:val="006D4EB3"/>
    <w:rsid w:val="006D734F"/>
    <w:rsid w:val="006E043F"/>
    <w:rsid w:val="006E4695"/>
    <w:rsid w:val="006E4B8B"/>
    <w:rsid w:val="006E56F6"/>
    <w:rsid w:val="006E5901"/>
    <w:rsid w:val="007054F3"/>
    <w:rsid w:val="0071091C"/>
    <w:rsid w:val="00714961"/>
    <w:rsid w:val="00744BD5"/>
    <w:rsid w:val="00745748"/>
    <w:rsid w:val="00750E36"/>
    <w:rsid w:val="00753125"/>
    <w:rsid w:val="00753CB0"/>
    <w:rsid w:val="00755460"/>
    <w:rsid w:val="00761FB7"/>
    <w:rsid w:val="00762107"/>
    <w:rsid w:val="00762704"/>
    <w:rsid w:val="00764CB9"/>
    <w:rsid w:val="00765B05"/>
    <w:rsid w:val="00785F45"/>
    <w:rsid w:val="007A1D9C"/>
    <w:rsid w:val="007A2780"/>
    <w:rsid w:val="007A68EA"/>
    <w:rsid w:val="007B06FC"/>
    <w:rsid w:val="007B0FEF"/>
    <w:rsid w:val="007B2DB5"/>
    <w:rsid w:val="007D0005"/>
    <w:rsid w:val="007D2C11"/>
    <w:rsid w:val="007D6171"/>
    <w:rsid w:val="007D69EA"/>
    <w:rsid w:val="007E2C7B"/>
    <w:rsid w:val="007E411B"/>
    <w:rsid w:val="007F0863"/>
    <w:rsid w:val="007F1F0E"/>
    <w:rsid w:val="007F2F3B"/>
    <w:rsid w:val="007F5388"/>
    <w:rsid w:val="00802307"/>
    <w:rsid w:val="0082168E"/>
    <w:rsid w:val="00821968"/>
    <w:rsid w:val="00823F2E"/>
    <w:rsid w:val="00842039"/>
    <w:rsid w:val="008471B6"/>
    <w:rsid w:val="00851521"/>
    <w:rsid w:val="0085686A"/>
    <w:rsid w:val="00856A2D"/>
    <w:rsid w:val="00860878"/>
    <w:rsid w:val="00872235"/>
    <w:rsid w:val="008731FF"/>
    <w:rsid w:val="0088294A"/>
    <w:rsid w:val="0089282A"/>
    <w:rsid w:val="00895FB6"/>
    <w:rsid w:val="008A4538"/>
    <w:rsid w:val="008A704B"/>
    <w:rsid w:val="008B08D2"/>
    <w:rsid w:val="008B4EE5"/>
    <w:rsid w:val="008B5807"/>
    <w:rsid w:val="008C0731"/>
    <w:rsid w:val="008D1193"/>
    <w:rsid w:val="008D5FA0"/>
    <w:rsid w:val="008E2D38"/>
    <w:rsid w:val="008F5724"/>
    <w:rsid w:val="00902633"/>
    <w:rsid w:val="009027D8"/>
    <w:rsid w:val="0090372F"/>
    <w:rsid w:val="009046E6"/>
    <w:rsid w:val="00911E27"/>
    <w:rsid w:val="0092129A"/>
    <w:rsid w:val="00925BB2"/>
    <w:rsid w:val="00930C8C"/>
    <w:rsid w:val="009360EA"/>
    <w:rsid w:val="00940755"/>
    <w:rsid w:val="00947C57"/>
    <w:rsid w:val="00951149"/>
    <w:rsid w:val="00960EDB"/>
    <w:rsid w:val="00961CB3"/>
    <w:rsid w:val="009622DB"/>
    <w:rsid w:val="009650F0"/>
    <w:rsid w:val="009664BC"/>
    <w:rsid w:val="00980F02"/>
    <w:rsid w:val="00981AF1"/>
    <w:rsid w:val="00991B77"/>
    <w:rsid w:val="0099482D"/>
    <w:rsid w:val="00997523"/>
    <w:rsid w:val="009A0C5D"/>
    <w:rsid w:val="009C1AE0"/>
    <w:rsid w:val="009C4672"/>
    <w:rsid w:val="009C491B"/>
    <w:rsid w:val="009D0911"/>
    <w:rsid w:val="009D24F8"/>
    <w:rsid w:val="009D688C"/>
    <w:rsid w:val="009E17EE"/>
    <w:rsid w:val="009F101B"/>
    <w:rsid w:val="009F7A36"/>
    <w:rsid w:val="00A249C2"/>
    <w:rsid w:val="00A24FAB"/>
    <w:rsid w:val="00A301E7"/>
    <w:rsid w:val="00A42E69"/>
    <w:rsid w:val="00A45CA7"/>
    <w:rsid w:val="00A51415"/>
    <w:rsid w:val="00A6014E"/>
    <w:rsid w:val="00A60356"/>
    <w:rsid w:val="00A6208A"/>
    <w:rsid w:val="00A62BB1"/>
    <w:rsid w:val="00A64287"/>
    <w:rsid w:val="00A773EA"/>
    <w:rsid w:val="00A81DF1"/>
    <w:rsid w:val="00A831D2"/>
    <w:rsid w:val="00A90EF3"/>
    <w:rsid w:val="00AA7717"/>
    <w:rsid w:val="00AB131E"/>
    <w:rsid w:val="00AB644F"/>
    <w:rsid w:val="00AC0ECA"/>
    <w:rsid w:val="00AC3F5E"/>
    <w:rsid w:val="00AE7636"/>
    <w:rsid w:val="00AE7919"/>
    <w:rsid w:val="00AE7ACF"/>
    <w:rsid w:val="00B03C3B"/>
    <w:rsid w:val="00B06409"/>
    <w:rsid w:val="00B17D66"/>
    <w:rsid w:val="00B35D3A"/>
    <w:rsid w:val="00B362F9"/>
    <w:rsid w:val="00B422F1"/>
    <w:rsid w:val="00B43AC0"/>
    <w:rsid w:val="00B71531"/>
    <w:rsid w:val="00B72389"/>
    <w:rsid w:val="00B7456C"/>
    <w:rsid w:val="00B84131"/>
    <w:rsid w:val="00B86288"/>
    <w:rsid w:val="00B8630E"/>
    <w:rsid w:val="00B931F4"/>
    <w:rsid w:val="00B95573"/>
    <w:rsid w:val="00B96395"/>
    <w:rsid w:val="00BA01FE"/>
    <w:rsid w:val="00BA2AF8"/>
    <w:rsid w:val="00BA5069"/>
    <w:rsid w:val="00BB2317"/>
    <w:rsid w:val="00BB2650"/>
    <w:rsid w:val="00BB5BDC"/>
    <w:rsid w:val="00BB7B76"/>
    <w:rsid w:val="00BD233D"/>
    <w:rsid w:val="00BD6224"/>
    <w:rsid w:val="00BF0446"/>
    <w:rsid w:val="00BF4EF0"/>
    <w:rsid w:val="00C01240"/>
    <w:rsid w:val="00C02E44"/>
    <w:rsid w:val="00C147D2"/>
    <w:rsid w:val="00C2075F"/>
    <w:rsid w:val="00C23799"/>
    <w:rsid w:val="00C274C9"/>
    <w:rsid w:val="00C275D5"/>
    <w:rsid w:val="00C31E02"/>
    <w:rsid w:val="00C3430F"/>
    <w:rsid w:val="00C4465B"/>
    <w:rsid w:val="00C4585A"/>
    <w:rsid w:val="00C54291"/>
    <w:rsid w:val="00C618C0"/>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E7C89"/>
    <w:rsid w:val="00D01626"/>
    <w:rsid w:val="00D1565A"/>
    <w:rsid w:val="00D16C64"/>
    <w:rsid w:val="00D31EAB"/>
    <w:rsid w:val="00D33A4D"/>
    <w:rsid w:val="00D33F76"/>
    <w:rsid w:val="00D41F5E"/>
    <w:rsid w:val="00D43DC0"/>
    <w:rsid w:val="00D54E56"/>
    <w:rsid w:val="00D6407D"/>
    <w:rsid w:val="00D84414"/>
    <w:rsid w:val="00D93E78"/>
    <w:rsid w:val="00DC6E91"/>
    <w:rsid w:val="00DC7514"/>
    <w:rsid w:val="00DD3845"/>
    <w:rsid w:val="00DF3230"/>
    <w:rsid w:val="00DF545A"/>
    <w:rsid w:val="00E01646"/>
    <w:rsid w:val="00E1687A"/>
    <w:rsid w:val="00E20A2E"/>
    <w:rsid w:val="00E277DE"/>
    <w:rsid w:val="00E27EE9"/>
    <w:rsid w:val="00E3239D"/>
    <w:rsid w:val="00E324FA"/>
    <w:rsid w:val="00E3439B"/>
    <w:rsid w:val="00E40E64"/>
    <w:rsid w:val="00E42C5F"/>
    <w:rsid w:val="00E4562A"/>
    <w:rsid w:val="00E65A1B"/>
    <w:rsid w:val="00E667D8"/>
    <w:rsid w:val="00E72F1F"/>
    <w:rsid w:val="00E930F1"/>
    <w:rsid w:val="00E934AB"/>
    <w:rsid w:val="00EA06AC"/>
    <w:rsid w:val="00EA08BF"/>
    <w:rsid w:val="00EA24FB"/>
    <w:rsid w:val="00EA65AF"/>
    <w:rsid w:val="00EA720E"/>
    <w:rsid w:val="00EB3204"/>
    <w:rsid w:val="00EB50BA"/>
    <w:rsid w:val="00EC3D33"/>
    <w:rsid w:val="00EC6BFB"/>
    <w:rsid w:val="00ED302A"/>
    <w:rsid w:val="00ED3A42"/>
    <w:rsid w:val="00ED478B"/>
    <w:rsid w:val="00EE02BC"/>
    <w:rsid w:val="00EE46B8"/>
    <w:rsid w:val="00EE6970"/>
    <w:rsid w:val="00EF38D0"/>
    <w:rsid w:val="00EF3DDF"/>
    <w:rsid w:val="00EF4A8C"/>
    <w:rsid w:val="00EF6E90"/>
    <w:rsid w:val="00F12A6C"/>
    <w:rsid w:val="00F212C3"/>
    <w:rsid w:val="00F26173"/>
    <w:rsid w:val="00F2678C"/>
    <w:rsid w:val="00F27B38"/>
    <w:rsid w:val="00F35BF4"/>
    <w:rsid w:val="00F40278"/>
    <w:rsid w:val="00F41832"/>
    <w:rsid w:val="00F56988"/>
    <w:rsid w:val="00F620FB"/>
    <w:rsid w:val="00F6448C"/>
    <w:rsid w:val="00F6571F"/>
    <w:rsid w:val="00F76FD7"/>
    <w:rsid w:val="00F8687E"/>
    <w:rsid w:val="00F86A7B"/>
    <w:rsid w:val="00F93331"/>
    <w:rsid w:val="00F95549"/>
    <w:rsid w:val="00FA1E24"/>
    <w:rsid w:val="00FA24FB"/>
    <w:rsid w:val="00FA632B"/>
    <w:rsid w:val="00FB38EA"/>
    <w:rsid w:val="00FB5E0F"/>
    <w:rsid w:val="00FB6AFF"/>
    <w:rsid w:val="00FC4D8F"/>
    <w:rsid w:val="00FD06D3"/>
    <w:rsid w:val="00FE3157"/>
    <w:rsid w:val="00FE6865"/>
    <w:rsid w:val="00FE6993"/>
    <w:rsid w:val="0E726AAE"/>
    <w:rsid w:val="2E825A7E"/>
    <w:rsid w:val="47F639F5"/>
    <w:rsid w:val="62644EB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684"/>
        <o:r id="V:Rule2" type="connector" idref="#AutoShape 685"/>
        <o:r id="V:Rule3" type="connector" idref="#AutoShape 686"/>
        <o:r id="V:Rule4" type="connector" idref="#AutoShape 687"/>
        <o:r id="V:Rule5" type="connector" idref="#AutoShape 688"/>
        <o:r id="V:Rule6" type="connector" idref="#AutoShape 690"/>
        <o:r id="V:Rule7" type="connector" idref="#AutoShape 692"/>
        <o:r id="V:Rule8" type="connector" idref="#AutoShape 694"/>
        <o:r id="V:Rule9" type="connector" idref="#AutoShape 701"/>
        <o:r id="V:Rule10" type="connector" idref="#AutoShape 702"/>
        <o:r id="V:Rule11" type="connector" idref="#AutoShape 704"/>
        <o:r id="V:Rule12" type="connector" idref="#AutoShape 705"/>
        <o:r id="V:Rule13" type="connector" idref="#AutoShape 708"/>
        <o:r id="V:Rule14" type="connector" idref="#AutoShape 709"/>
        <o:r id="V:Rule15" type="connector" idref="#AutoShape 710"/>
        <o:r id="V:Rule16" type="connector" idref="#AutoShape 71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392</Words>
  <Characters>2236</Characters>
  <Lines>18</Lines>
  <Paragraphs>5</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2020-02-27T06:29:00Z</dcterms:created>
  <dc:creator>裴建君2</dc:creator>
  <cp:lastModifiedBy>史学岗</cp:lastModifiedBy>
  <cp:lastPrinted>2020-05-15T03:40:00Z</cp:lastPrinted>
  <dcterms:modified xsi:type="dcterms:W3CDTF">2021-05-27T07:04:57Z</dcterms:modified>
  <dc:title>编号：57004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