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default" w:ascii="Times New Roman" w:hAnsi="Times New Roman" w:eastAsia="方正小标宋简体" w:cs="Times New Roman"/>
          <w:sz w:val="36"/>
          <w:szCs w:val="36"/>
          <w:lang w:val="en-US" w:eastAsia="zh-CN"/>
        </w:rPr>
      </w:pPr>
      <w:r>
        <w:rPr>
          <w:rFonts w:hint="eastAsia" w:ascii="Times New Roman" w:hAnsi="Times New Roman" w:eastAsia="方正小标宋简体" w:cs="Times New Roman"/>
          <w:sz w:val="36"/>
          <w:szCs w:val="36"/>
          <w:lang w:val="en-US" w:eastAsia="zh-CN"/>
        </w:rPr>
        <w:t>河南省本外</w:t>
      </w:r>
      <w:r>
        <w:rPr>
          <w:rFonts w:hint="default" w:ascii="Times New Roman" w:hAnsi="Times New Roman" w:eastAsia="方正小标宋简体" w:cs="Times New Roman"/>
          <w:sz w:val="36"/>
          <w:szCs w:val="36"/>
          <w:lang w:val="en-US" w:eastAsia="zh-CN"/>
        </w:rPr>
        <w:t>币兑换服务指南</w:t>
      </w:r>
    </w:p>
    <w:p>
      <w:pPr>
        <w:jc w:val="center"/>
        <w:rPr>
          <w:rFonts w:hint="eastAsia" w:ascii="Times New Roman" w:hAnsi="Times New Roman" w:eastAsia="方正小标宋简体" w:cs="Times New Roman"/>
          <w:sz w:val="36"/>
          <w:szCs w:val="36"/>
          <w:lang w:val="en-US" w:eastAsia="zh-CN"/>
        </w:rPr>
      </w:pPr>
    </w:p>
    <w:p>
      <w:pPr>
        <w:widowControl w:val="0"/>
        <w:wordWrap/>
        <w:adjustRightInd/>
        <w:snapToGrid/>
        <w:spacing w:line="560" w:lineRule="exact"/>
        <w:ind w:left="0" w:leftChars="0" w:right="0" w:firstLine="600" w:firstLineChars="200"/>
        <w:jc w:val="both"/>
        <w:textAlignment w:val="auto"/>
        <w:outlineLvl w:val="9"/>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sz w:val="30"/>
          <w:szCs w:val="30"/>
          <w:lang w:val="en-US" w:eastAsia="zh-CN"/>
        </w:rPr>
        <w:t>为打通外籍人员来华经商、学习、旅游的堵点，进一步提升河南省本外币兑换服务水平，国家外汇管理局河南省分局系统推进本外币</w:t>
      </w:r>
      <w:r>
        <w:rPr>
          <w:rFonts w:hint="eastAsia" w:ascii="Times New Roman" w:hAnsi="Times New Roman" w:eastAsia="仿宋_GB2312" w:cs="Times New Roman"/>
          <w:color w:val="auto"/>
          <w:sz w:val="30"/>
          <w:szCs w:val="30"/>
          <w:lang w:val="en-US" w:eastAsia="zh-CN"/>
        </w:rPr>
        <w:t>兑换服务工作，不断丰富境外来华人员现金兑换渠道。</w:t>
      </w:r>
    </w:p>
    <w:p>
      <w:pPr>
        <w:widowControl w:val="0"/>
        <w:wordWrap/>
        <w:adjustRightInd/>
        <w:snapToGrid/>
        <w:spacing w:line="560" w:lineRule="exact"/>
        <w:ind w:left="0" w:leftChars="0" w:right="0" w:firstLine="600" w:firstLineChars="20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color w:val="auto"/>
          <w:sz w:val="30"/>
          <w:szCs w:val="30"/>
          <w:lang w:val="en-US" w:eastAsia="zh-CN"/>
        </w:rPr>
        <w:t>目前，河南省内可提供外币现金兑换服务的机构包括银行网点、外币代兑机构、个人本外币兑换特许机构（以下简称兑换特许机构），同时，自动取款机（ATM机）可提供境外银行卡兑换人民币现钞服务，为境内外人员提供了多场景、多</w:t>
      </w:r>
      <w:r>
        <w:rPr>
          <w:rFonts w:hint="eastAsia" w:ascii="Times New Roman" w:hAnsi="Times New Roman" w:eastAsia="仿宋_GB2312" w:cs="Times New Roman"/>
          <w:sz w:val="30"/>
          <w:szCs w:val="30"/>
          <w:lang w:val="en-US" w:eastAsia="zh-CN"/>
        </w:rPr>
        <w:t>渠道、多币种的兑换服务方案。</w:t>
      </w:r>
    </w:p>
    <w:tbl>
      <w:tblPr>
        <w:tblStyle w:val="5"/>
        <w:tblpPr w:leftFromText="180" w:rightFromText="180" w:vertAnchor="text" w:horzAnchor="page" w:tblpX="1874" w:tblpY="150"/>
        <w:tblOverlap w:val="never"/>
        <w:tblW w:w="89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11"/>
        <w:gridCol w:w="646"/>
        <w:gridCol w:w="1264"/>
        <w:gridCol w:w="1512"/>
        <w:gridCol w:w="1608"/>
        <w:gridCol w:w="31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70" w:type="dxa"/>
            <w:gridSpan w:val="6"/>
            <w:vAlign w:val="center"/>
          </w:tcPr>
          <w:p>
            <w:pPr>
              <w:widowControl/>
              <w:jc w:val="center"/>
              <w:textAlignment w:val="center"/>
              <w:rPr>
                <w:rFonts w:ascii="仿宋_GB2312" w:hAnsi="宋体" w:eastAsia="仿宋_GB2312" w:cs="仿宋_GB2312"/>
                <w:b/>
                <w:i w:val="0"/>
                <w:color w:val="000000"/>
                <w:sz w:val="32"/>
                <w:szCs w:val="32"/>
                <w:u w:val="none"/>
              </w:rPr>
            </w:pPr>
            <w:r>
              <w:rPr>
                <w:rFonts w:hint="eastAsia" w:ascii="仿宋_GB2312" w:hAnsi="宋体" w:eastAsia="仿宋_GB2312" w:cs="仿宋_GB2312"/>
                <w:b/>
                <w:i w:val="0"/>
                <w:color w:val="000000"/>
                <w:kern w:val="0"/>
                <w:sz w:val="32"/>
                <w:szCs w:val="32"/>
                <w:u w:val="none"/>
                <w:lang w:val="en-US" w:eastAsia="zh-CN"/>
              </w:rPr>
              <w:t>河南省货币兑换机构数量及分布情况表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rPr>
              <w:t>地区</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rPr>
              <w:t>合计</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rPr>
              <w:t>银行网点</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rPr>
              <w:t>外币代兑机构</w:t>
            </w:r>
          </w:p>
        </w:tc>
        <w:tc>
          <w:tcPr>
            <w:tcW w:w="1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rPr>
              <w:t>兑换特许机构</w:t>
            </w:r>
          </w:p>
        </w:tc>
        <w:tc>
          <w:tcPr>
            <w:tcW w:w="3129"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560" w:lineRule="exact"/>
              <w:ind w:right="0"/>
              <w:jc w:val="both"/>
              <w:textAlignment w:val="auto"/>
              <w:outlineLvl w:val="9"/>
              <w:rPr>
                <w:rFonts w:hint="eastAsia" w:ascii="Times New Roman" w:hAnsi="Times New Roman" w:eastAsia="仿宋_GB2312" w:cs="Times New Roman"/>
                <w:color w:val="auto"/>
                <w:sz w:val="30"/>
                <w:szCs w:val="30"/>
                <w:lang w:val="en-US" w:eastAsia="zh-CN"/>
              </w:rPr>
            </w:pPr>
            <w:r>
              <w:rPr>
                <w:rFonts w:hint="eastAsia" w:ascii="仿宋_GB2312" w:hAnsi="宋体" w:eastAsia="仿宋_GB2312" w:cs="仿宋_GB2312"/>
                <w:b/>
                <w:i w:val="0"/>
                <w:color w:val="000000"/>
                <w:kern w:val="0"/>
                <w:sz w:val="22"/>
                <w:szCs w:val="22"/>
                <w:u w:val="none"/>
                <w:lang w:val="en-US" w:eastAsia="zh-CN"/>
              </w:rPr>
              <w:t>布放于入境口岸的自动取款机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rPr>
              <w:t>全省</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rPr>
              <w:t>2516</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rPr>
              <w:t>2496</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rPr>
              <w:t>14</w:t>
            </w:r>
          </w:p>
        </w:tc>
        <w:tc>
          <w:tcPr>
            <w:tcW w:w="1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rPr>
              <w:t>4</w:t>
            </w:r>
          </w:p>
        </w:tc>
        <w:tc>
          <w:tcPr>
            <w:tcW w:w="3129"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560" w:lineRule="exact"/>
              <w:ind w:left="0" w:leftChars="0" w:right="0" w:firstLine="600" w:firstLineChars="200"/>
              <w:jc w:val="both"/>
              <w:textAlignment w:val="auto"/>
              <w:outlineLvl w:val="9"/>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郑州</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783</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767</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10</w:t>
            </w:r>
          </w:p>
        </w:tc>
        <w:tc>
          <w:tcPr>
            <w:tcW w:w="1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4</w:t>
            </w:r>
          </w:p>
        </w:tc>
        <w:tc>
          <w:tcPr>
            <w:tcW w:w="31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2（新郑机场内）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开封</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103</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103</w:t>
            </w:r>
          </w:p>
        </w:tc>
        <w:tc>
          <w:tcPr>
            <w:tcW w:w="15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31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洛阳</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268</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266</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1</w:t>
            </w:r>
          </w:p>
        </w:tc>
        <w:tc>
          <w:tcPr>
            <w:tcW w:w="16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31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平顶山</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98</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98</w:t>
            </w:r>
          </w:p>
        </w:tc>
        <w:tc>
          <w:tcPr>
            <w:tcW w:w="15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31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安阳</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112</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112</w:t>
            </w:r>
          </w:p>
        </w:tc>
        <w:tc>
          <w:tcPr>
            <w:tcW w:w="15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31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鹤壁</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44</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44</w:t>
            </w:r>
          </w:p>
        </w:tc>
        <w:tc>
          <w:tcPr>
            <w:tcW w:w="15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31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新乡</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159</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157</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2</w:t>
            </w:r>
          </w:p>
        </w:tc>
        <w:tc>
          <w:tcPr>
            <w:tcW w:w="16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31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焦作</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113</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113</w:t>
            </w:r>
          </w:p>
        </w:tc>
        <w:tc>
          <w:tcPr>
            <w:tcW w:w="15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31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濮阳</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81</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81</w:t>
            </w:r>
          </w:p>
        </w:tc>
        <w:tc>
          <w:tcPr>
            <w:tcW w:w="15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31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许昌</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94</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93</w:t>
            </w:r>
          </w:p>
        </w:tc>
        <w:tc>
          <w:tcPr>
            <w:tcW w:w="15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31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漯河</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65</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64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1</w:t>
            </w:r>
          </w:p>
        </w:tc>
        <w:tc>
          <w:tcPr>
            <w:tcW w:w="16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31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三门峡</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47</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47</w:t>
            </w:r>
          </w:p>
        </w:tc>
        <w:tc>
          <w:tcPr>
            <w:tcW w:w="15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31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南阳</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148</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149</w:t>
            </w:r>
          </w:p>
        </w:tc>
        <w:tc>
          <w:tcPr>
            <w:tcW w:w="15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31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商丘</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66</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66</w:t>
            </w:r>
          </w:p>
        </w:tc>
        <w:tc>
          <w:tcPr>
            <w:tcW w:w="15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31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信阳</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136</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135</w:t>
            </w:r>
          </w:p>
        </w:tc>
        <w:tc>
          <w:tcPr>
            <w:tcW w:w="15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31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周口</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81</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81</w:t>
            </w:r>
          </w:p>
        </w:tc>
        <w:tc>
          <w:tcPr>
            <w:tcW w:w="15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31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驻马店</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85</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85</w:t>
            </w:r>
          </w:p>
        </w:tc>
        <w:tc>
          <w:tcPr>
            <w:tcW w:w="15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31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济源</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28</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35</w:t>
            </w:r>
          </w:p>
        </w:tc>
        <w:tc>
          <w:tcPr>
            <w:tcW w:w="15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31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r>
    </w:tbl>
    <w:p>
      <w:pPr>
        <w:widowControl w:val="0"/>
        <w:wordWrap/>
        <w:adjustRightInd/>
        <w:snapToGrid/>
        <w:spacing w:line="360" w:lineRule="exact"/>
        <w:ind w:left="0" w:leftChars="0" w:right="0" w:firstLine="480" w:firstLineChars="200"/>
        <w:jc w:val="both"/>
        <w:textAlignment w:val="auto"/>
        <w:outlineLvl w:val="9"/>
        <w:rPr>
          <w:rFonts w:hint="eastAsia"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*截至2024年3月6日</w:t>
      </w:r>
    </w:p>
    <w:tbl>
      <w:tblPr>
        <w:tblStyle w:val="5"/>
        <w:tblpPr w:leftFromText="180" w:rightFromText="180" w:vertAnchor="text" w:horzAnchor="page" w:tblpX="2164" w:tblpY="53"/>
        <w:tblOverlap w:val="never"/>
        <w:tblW w:w="7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755"/>
        <w:gridCol w:w="60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rPr>
              <w:t>外币兑换设施</w:t>
            </w:r>
          </w:p>
        </w:tc>
        <w:tc>
          <w:tcPr>
            <w:tcW w:w="60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rPr>
              <w:t>特征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银行网点</w:t>
            </w:r>
          </w:p>
        </w:tc>
        <w:tc>
          <w:tcPr>
            <w:tcW w:w="60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 xml:space="preserve"> 数量多，分布广，可兑换币种多。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外币代兑机构</w:t>
            </w:r>
          </w:p>
        </w:tc>
        <w:tc>
          <w:tcPr>
            <w:tcW w:w="60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 xml:space="preserve"> 一般为涉外酒店，便利住店旅客。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兑换特许机构</w:t>
            </w:r>
          </w:p>
        </w:tc>
        <w:tc>
          <w:tcPr>
            <w:tcW w:w="60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 xml:space="preserve"> 小额、便捷，可兑换币种多，可满足小币种兑换需求。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highlight w:val="none"/>
                <w:u w:val="none"/>
              </w:rPr>
              <w:t>自动取款机（ATM机）</w:t>
            </w:r>
          </w:p>
        </w:tc>
        <w:tc>
          <w:tcPr>
            <w:tcW w:w="60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 xml:space="preserve"> 自主操作，支持境外银行卡兑换。</w:t>
            </w:r>
          </w:p>
        </w:tc>
      </w:tr>
    </w:tbl>
    <w:p>
      <w:pPr>
        <w:widowControl w:val="0"/>
        <w:wordWrap/>
        <w:adjustRightInd/>
        <w:snapToGrid/>
        <w:spacing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一、银行网点</w:t>
      </w:r>
    </w:p>
    <w:p>
      <w:pPr>
        <w:widowControl w:val="0"/>
        <w:wordWrap/>
        <w:adjustRightInd/>
        <w:snapToGrid/>
        <w:spacing w:line="560" w:lineRule="exact"/>
        <w:ind w:left="0" w:leftChars="0" w:right="0" w:firstLine="600" w:firstLineChars="20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目前，河南省内有2400余家银行网点具备个人结售汇业务资质，覆盖全省17个地市。其中新郑机场外围2千米范围内共3家银行网点具备对私结售汇业务资质，清明上河园外围2千米范围内有1家具备对私结售业务资质的银行网点，河南省博物院外围共10家具备结售汇业务资质的银行网点。上述</w:t>
      </w:r>
      <w:r>
        <w:rPr>
          <w:rFonts w:hint="default" w:ascii="Times New Roman" w:hAnsi="Times New Roman" w:eastAsia="仿宋_GB2312" w:cs="Times New Roman"/>
          <w:sz w:val="30"/>
          <w:szCs w:val="30"/>
          <w:lang w:val="en-US" w:eastAsia="zh-CN"/>
        </w:rPr>
        <w:t>银行网点</w:t>
      </w:r>
      <w:r>
        <w:rPr>
          <w:rFonts w:hint="eastAsia" w:ascii="Times New Roman" w:hAnsi="Times New Roman" w:eastAsia="仿宋_GB2312" w:cs="Times New Roman"/>
          <w:sz w:val="30"/>
          <w:szCs w:val="30"/>
          <w:lang w:val="en-US" w:eastAsia="zh-CN"/>
        </w:rPr>
        <w:t>柜台可提供外币兑换人民币现钞服务，境外个人可在有货币兑换标识（见下图）的银行网点办理本外币兑换。</w:t>
      </w:r>
    </w:p>
    <w:p>
      <w:pPr>
        <w:widowControl w:val="0"/>
        <w:wordWrap/>
        <w:adjustRightInd/>
        <w:snapToGrid/>
        <w:spacing w:line="560" w:lineRule="exact"/>
        <w:ind w:left="0" w:leftChars="0" w:right="0" w:firstLine="600" w:firstLineChars="20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我省银行网点柜台最多可提供26种货币兑换服务，包括：英镑、港币、美元、瑞士法郎、新加坡元、瑞典克朗、丹麦克朗、挪威克朗、日元、加拿大元、澳大利亚元、欧元、澳门元、菲律宾比索、泰国铢、新西兰元、韩元、新台币、俄罗斯卢布、印尼卢比、巴西里亚尔、南非兰特、沙特里亚尔、新土耳其里拉、印度卢比、阿联酋迪拉姆。</w:t>
      </w:r>
    </w:p>
    <w:p>
      <w:pPr>
        <w:widowControl w:val="0"/>
        <w:wordWrap/>
        <w:adjustRightInd/>
        <w:snapToGrid/>
        <w:spacing w:line="560" w:lineRule="exact"/>
        <w:ind w:left="0" w:leftChars="0" w:right="0" w:firstLine="600" w:firstLineChars="200"/>
        <w:jc w:val="both"/>
        <w:textAlignment w:val="auto"/>
        <w:outlineLvl w:val="9"/>
        <w:rPr>
          <w:rFonts w:hint="eastAsia" w:ascii="Times New Roman" w:hAnsi="Times New Roman" w:eastAsia="仿宋_GB2312" w:cs="Times New Roman"/>
          <w:sz w:val="30"/>
          <w:szCs w:val="30"/>
          <w:lang w:val="en-US" w:eastAsia="zh-CN"/>
        </w:rPr>
      </w:pPr>
      <w:r>
        <w:rPr>
          <w:rFonts w:ascii="Calibri" w:hAnsi="Calibri" w:eastAsia="宋体" w:cs="黑体"/>
          <w:b/>
          <w:bCs/>
          <w:kern w:val="2"/>
          <w:sz w:val="21"/>
          <w:szCs w:val="24"/>
          <w:lang w:val="en-US" w:eastAsia="zh-CN" w:bidi="ar-SA"/>
        </w:rPr>
        <w:pict>
          <v:shape id="图片 1" o:spid="_x0000_s1027" type="#_x0000_t75" style="position:absolute;left:0;margin-left:291.35pt;margin-top:596.95pt;height:68.55pt;width:76.95pt;mso-position-vertical-relative:page;mso-wrap-distance-bottom:0pt;mso-wrap-distance-left:9pt;mso-wrap-distance-right:9pt;mso-wrap-distance-top:0pt;rotation:0f;z-index:251659264;" o:ole="f" fillcolor="#FFFFFF" filled="f" o:preferrelative="t" stroked="f" coordorigin="0,0" coordsize="21600,21600">
            <v:fill on="f" color2="#FFFFFF" focus="0%"/>
            <v:imagedata cropleft="32248f" croptop="19331f" cropright="5119f" gain="65536f" blacklevel="0f" gamma="0" o:title="" r:id="rId6"/>
            <o:lock v:ext="edit" position="f" selection="f" grouping="f" rotation="f" cropping="f" text="f" aspectratio="t"/>
            <w10:wrap type="square"/>
          </v:shape>
        </w:pict>
      </w:r>
      <w:r>
        <w:rPr>
          <w:rFonts w:ascii="Calibri" w:hAnsi="Calibri" w:eastAsia="宋体" w:cs="黑体"/>
          <w:kern w:val="2"/>
          <w:sz w:val="21"/>
          <w:szCs w:val="24"/>
          <w:lang w:val="en-US" w:eastAsia="zh-CN" w:bidi="ar-SA"/>
        </w:rPr>
        <w:pict>
          <v:shape id="图片 3" o:spid="_x0000_s1028" type="#_x0000_t75" style="position:absolute;left:0;margin-left:19.5pt;margin-top:19.4pt;height:54.8pt;width:187pt;mso-wrap-distance-bottom:0pt;mso-wrap-distance-left:9pt;mso-wrap-distance-right:9pt;mso-wrap-distance-top:0pt;rotation:0f;z-index:251658240;" o:ole="f" fillcolor="#FFFFFF" filled="f" o:preferrelative="t" stroked="f" coordorigin="0,0" coordsize="21600,21600">
            <v:fill on="f" color2="#FFFFFF" focus="0%"/>
            <v:imagedata gain="65536f" blacklevel="0f" gamma="0" o:title="" r:id="rId7"/>
            <o:lock v:ext="edit" position="f" selection="f" grouping="f" rotation="f" cropping="f" text="f" aspectratio="t"/>
            <w10:wrap type="square"/>
          </v:shape>
        </w:pict>
      </w:r>
      <w:r>
        <w:rPr>
          <w:rFonts w:hint="eastAsia" w:ascii="Times New Roman" w:hAnsi="Times New Roman" w:eastAsia="仿宋_GB2312" w:cs="Times New Roman"/>
          <w:sz w:val="30"/>
          <w:szCs w:val="30"/>
          <w:lang w:val="en-US" w:eastAsia="zh-CN"/>
        </w:rPr>
        <w:t xml:space="preserve">         </w:t>
      </w:r>
    </w:p>
    <w:p>
      <w:pPr>
        <w:widowControl w:val="0"/>
        <w:wordWrap/>
        <w:adjustRightInd/>
        <w:snapToGrid/>
        <w:spacing w:line="560" w:lineRule="exact"/>
        <w:ind w:left="0" w:leftChars="0" w:right="0" w:firstLine="600" w:firstLineChars="20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或</w:t>
      </w:r>
    </w:p>
    <w:p>
      <w:pPr>
        <w:widowControl w:val="0"/>
        <w:wordWrap/>
        <w:adjustRightInd/>
        <w:snapToGrid/>
        <w:spacing w:line="560" w:lineRule="exact"/>
        <w:ind w:left="0" w:leftChars="0" w:right="0" w:firstLine="600" w:firstLineChars="200"/>
        <w:jc w:val="both"/>
        <w:textAlignment w:val="auto"/>
        <w:outlineLvl w:val="9"/>
        <w:rPr>
          <w:rFonts w:hint="eastAsia" w:ascii="Times New Roman" w:hAnsi="Times New Roman" w:eastAsia="仿宋_GB2312" w:cs="Times New Roman"/>
          <w:sz w:val="30"/>
          <w:szCs w:val="30"/>
          <w:lang w:val="en-US" w:eastAsia="zh-CN"/>
        </w:rPr>
      </w:pPr>
    </w:p>
    <w:p>
      <w:pPr>
        <w:widowControl w:val="0"/>
        <w:wordWrap/>
        <w:adjustRightInd/>
        <w:snapToGrid/>
        <w:spacing w:line="560" w:lineRule="exact"/>
        <w:ind w:left="0" w:leftChars="0" w:right="0" w:firstLine="600" w:firstLineChars="20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             图1                      图2</w:t>
      </w:r>
    </w:p>
    <w:p>
      <w:pPr>
        <w:widowControl w:val="0"/>
        <w:wordWrap/>
        <w:adjustRightInd/>
        <w:snapToGrid/>
        <w:spacing w:line="560" w:lineRule="exact"/>
        <w:ind w:right="0"/>
        <w:jc w:val="center"/>
        <w:textAlignment w:val="auto"/>
        <w:outlineLvl w:val="9"/>
        <w:rPr>
          <w:rFonts w:hint="default" w:ascii="Times New Roman" w:hAnsi="Times New Roman" w:eastAsia="仿宋_GB2312" w:cs="Times New Roman"/>
          <w:b/>
          <w:bCs/>
          <w:sz w:val="30"/>
          <w:szCs w:val="30"/>
          <w:lang w:val="en-US" w:eastAsia="zh-CN"/>
        </w:rPr>
      </w:pPr>
      <w:r>
        <w:rPr>
          <w:rFonts w:hint="eastAsia" w:ascii="Times New Roman" w:hAnsi="Times New Roman" w:eastAsia="仿宋_GB2312" w:cs="Times New Roman"/>
          <w:b/>
          <w:bCs/>
          <w:sz w:val="30"/>
          <w:szCs w:val="30"/>
          <w:lang w:val="en-US" w:eastAsia="zh-CN"/>
        </w:rPr>
        <w:t>货币兑换标识</w:t>
      </w:r>
    </w:p>
    <w:p>
      <w:pPr>
        <w:widowControl w:val="0"/>
        <w:wordWrap/>
        <w:adjustRightInd/>
        <w:snapToGrid/>
        <w:spacing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p>
    <w:p>
      <w:pPr>
        <w:widowControl w:val="0"/>
        <w:wordWrap/>
        <w:adjustRightInd/>
        <w:snapToGrid/>
        <w:spacing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二、外币代兑机构</w:t>
      </w:r>
    </w:p>
    <w:p>
      <w:pPr>
        <w:widowControl w:val="0"/>
        <w:wordWrap/>
        <w:adjustRightInd/>
        <w:snapToGrid/>
        <w:spacing w:line="560" w:lineRule="exact"/>
        <w:ind w:left="0" w:leftChars="0" w:right="0" w:firstLine="600" w:firstLineChars="20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具备个人结售汇业务资质的银行可以授权境内机构成为外币代兑机构，外币代兑机构可以办理个人本外币兑换业务。</w:t>
      </w:r>
    </w:p>
    <w:p>
      <w:pPr>
        <w:widowControl w:val="0"/>
        <w:wordWrap/>
        <w:adjustRightInd/>
        <w:snapToGrid/>
        <w:spacing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目前，河南省内共有14家外币代兑机构，主要为涉外酒店等，分布于郑州、洛阳、新乡、漯河等市，便利住店旅客办理兑换。可兑换币种包括：美元、英镑、港币、瑞士法郎、新加坡元、日元、加拿大元、澳大利亚元、欧元9种。</w:t>
      </w:r>
    </w:p>
    <w:tbl>
      <w:tblPr>
        <w:tblStyle w:val="5"/>
        <w:tblpPr w:leftFromText="180" w:rightFromText="180" w:vertAnchor="text" w:horzAnchor="page" w:tblpXSpec="center" w:tblpY="250"/>
        <w:tblOverlap w:val="never"/>
        <w:tblW w:w="1009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50"/>
        <w:gridCol w:w="645"/>
        <w:gridCol w:w="3795"/>
        <w:gridCol w:w="5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rPr>
              <w:t>序号</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rPr>
              <w:t>地区</w:t>
            </w:r>
          </w:p>
        </w:tc>
        <w:tc>
          <w:tcPr>
            <w:tcW w:w="3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rPr>
              <w:t>机构名称</w:t>
            </w:r>
          </w:p>
        </w:tc>
        <w:tc>
          <w:tcPr>
            <w:tcW w:w="5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rPr>
              <w:t>营业地址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郑州</w:t>
            </w:r>
          </w:p>
        </w:tc>
        <w:tc>
          <w:tcPr>
            <w:tcW w:w="3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河南中州皇冠假日酒店</w:t>
            </w:r>
          </w:p>
        </w:tc>
        <w:tc>
          <w:tcPr>
            <w:tcW w:w="5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河南省郑州市金水区金水路115号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郑州</w:t>
            </w:r>
          </w:p>
        </w:tc>
        <w:tc>
          <w:tcPr>
            <w:tcW w:w="3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建业艾美酒店</w:t>
            </w:r>
          </w:p>
        </w:tc>
        <w:tc>
          <w:tcPr>
            <w:tcW w:w="5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河南省郑州市金水区中州大道1188号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郑州</w:t>
            </w:r>
          </w:p>
        </w:tc>
        <w:tc>
          <w:tcPr>
            <w:tcW w:w="3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郑州希尔顿酒店</w:t>
            </w:r>
          </w:p>
        </w:tc>
        <w:tc>
          <w:tcPr>
            <w:tcW w:w="5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河南省郑州市金水区金水路288号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郑州</w:t>
            </w:r>
          </w:p>
        </w:tc>
        <w:tc>
          <w:tcPr>
            <w:tcW w:w="3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rPr>
              <w:t>绿地JW万豪酒店</w:t>
            </w:r>
          </w:p>
        </w:tc>
        <w:tc>
          <w:tcPr>
            <w:tcW w:w="5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河南省郑州市金水区商务中央公园2号千玺广场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郑州</w:t>
            </w:r>
          </w:p>
        </w:tc>
        <w:tc>
          <w:tcPr>
            <w:tcW w:w="3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郑州索菲特国际饭店</w:t>
            </w:r>
          </w:p>
        </w:tc>
        <w:tc>
          <w:tcPr>
            <w:tcW w:w="5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河南省郑州市金水区金水路115号E座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郑州</w:t>
            </w:r>
          </w:p>
        </w:tc>
        <w:tc>
          <w:tcPr>
            <w:tcW w:w="3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郑州富力万达文华酒店</w:t>
            </w:r>
          </w:p>
        </w:tc>
        <w:tc>
          <w:tcPr>
            <w:tcW w:w="5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河南省郑州市金水区农科路16号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郑州</w:t>
            </w:r>
          </w:p>
        </w:tc>
        <w:tc>
          <w:tcPr>
            <w:tcW w:w="3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航空港万怡酒店</w:t>
            </w:r>
          </w:p>
        </w:tc>
        <w:tc>
          <w:tcPr>
            <w:tcW w:w="5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河南省郑州市中牟县航空港区远航路63号A栋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郑州</w:t>
            </w:r>
          </w:p>
        </w:tc>
        <w:tc>
          <w:tcPr>
            <w:tcW w:w="3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永和伯爵国际酒店</w:t>
            </w:r>
          </w:p>
        </w:tc>
        <w:tc>
          <w:tcPr>
            <w:tcW w:w="5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河南省郑州市金水区金水东路21号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郑州</w:t>
            </w:r>
          </w:p>
        </w:tc>
        <w:tc>
          <w:tcPr>
            <w:tcW w:w="3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郑州美盛喜来登酒店</w:t>
            </w:r>
          </w:p>
        </w:tc>
        <w:tc>
          <w:tcPr>
            <w:tcW w:w="5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河南省郑州市金水区金水东路33号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郑州</w:t>
            </w:r>
          </w:p>
        </w:tc>
        <w:tc>
          <w:tcPr>
            <w:tcW w:w="3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郑州汇艺万怡酒店</w:t>
            </w:r>
          </w:p>
        </w:tc>
        <w:tc>
          <w:tcPr>
            <w:tcW w:w="5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河南省郑州市管城回族区商鼎路77号B座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洛阳</w:t>
            </w:r>
          </w:p>
        </w:tc>
        <w:tc>
          <w:tcPr>
            <w:tcW w:w="3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洛阳华阳广场国际大饭店有限公司</w:t>
            </w:r>
          </w:p>
        </w:tc>
        <w:tc>
          <w:tcPr>
            <w:tcW w:w="5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河南省洛阳市涧西区辽宁路1号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新乡</w:t>
            </w:r>
          </w:p>
        </w:tc>
        <w:tc>
          <w:tcPr>
            <w:tcW w:w="3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新乡宾馆</w:t>
            </w:r>
          </w:p>
        </w:tc>
        <w:tc>
          <w:tcPr>
            <w:tcW w:w="5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河南省新乡市卫滨区平原路33号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新乡</w:t>
            </w:r>
          </w:p>
        </w:tc>
        <w:tc>
          <w:tcPr>
            <w:tcW w:w="3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新乡开元名都大酒店</w:t>
            </w:r>
          </w:p>
        </w:tc>
        <w:tc>
          <w:tcPr>
            <w:tcW w:w="5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河南省新乡市红旗区平原中路888号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14</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漯河</w:t>
            </w:r>
          </w:p>
        </w:tc>
        <w:tc>
          <w:tcPr>
            <w:tcW w:w="3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漯河建业福朋喜来登酒店</w:t>
            </w:r>
          </w:p>
        </w:tc>
        <w:tc>
          <w:tcPr>
            <w:tcW w:w="5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rPr>
              <w:t>河南省漯河市郾城区嵩山路西支6号</w:t>
            </w:r>
          </w:p>
        </w:tc>
      </w:tr>
    </w:tbl>
    <w:p>
      <w:pPr>
        <w:widowControl w:val="0"/>
        <w:wordWrap/>
        <w:adjustRightInd/>
        <w:snapToGrid/>
        <w:spacing w:line="360" w:lineRule="exact"/>
        <w:ind w:left="0" w:leftChars="0" w:right="0" w:firstLine="480" w:firstLineChars="20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24"/>
          <w:szCs w:val="24"/>
          <w:highlight w:val="none"/>
          <w:lang w:val="en-US" w:eastAsia="zh-CN"/>
        </w:rPr>
        <w:t>*截至2024年3月6日</w:t>
      </w:r>
    </w:p>
    <w:p>
      <w:pPr>
        <w:widowControl w:val="0"/>
        <w:wordWrap/>
        <w:adjustRightInd/>
        <w:snapToGrid/>
        <w:spacing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三、兑换特许机构</w:t>
      </w:r>
    </w:p>
    <w:p>
      <w:pPr>
        <w:widowControl w:val="0"/>
        <w:wordWrap/>
        <w:adjustRightInd/>
        <w:snapToGrid/>
        <w:spacing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兑换特许机构是经外汇局批准可以经营个人兑换业务的境内非金融机构，可以为境内外个人提供人民币和外币间的小额兑换服务。</w:t>
      </w:r>
    </w:p>
    <w:p>
      <w:pPr>
        <w:widowControl w:val="0"/>
        <w:wordWrap/>
        <w:adjustRightInd/>
        <w:snapToGrid/>
        <w:spacing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目前，河南省共有4家兑换特许机构网点，均位于郑州市新郑国际机场内，可为境</w:t>
      </w:r>
      <w:r>
        <w:rPr>
          <w:rFonts w:hint="eastAsia" w:ascii="Times New Roman" w:hAnsi="Times New Roman" w:eastAsia="仿宋_GB2312" w:cs="Times New Roman"/>
          <w:sz w:val="30"/>
          <w:szCs w:val="30"/>
          <w:lang w:val="en-US" w:eastAsia="zh-CN"/>
        </w:rPr>
        <w:t>内</w:t>
      </w:r>
      <w:r>
        <w:rPr>
          <w:rFonts w:hint="default" w:ascii="Times New Roman" w:hAnsi="Times New Roman" w:eastAsia="仿宋_GB2312" w:cs="Times New Roman"/>
          <w:sz w:val="30"/>
          <w:szCs w:val="30"/>
          <w:lang w:val="en-US" w:eastAsia="zh-CN"/>
        </w:rPr>
        <w:t>外个人提供兑换服务。</w:t>
      </w:r>
    </w:p>
    <w:p>
      <w:pPr>
        <w:widowControl w:val="0"/>
        <w:wordWrap/>
        <w:adjustRightInd/>
        <w:snapToGrid/>
        <w:spacing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p>
    <w:tbl>
      <w:tblPr>
        <w:tblStyle w:val="5"/>
        <w:tblpPr w:leftFromText="180" w:rightFromText="180" w:vertAnchor="text" w:horzAnchor="page" w:tblpX="1310" w:tblpY="520"/>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25"/>
        <w:gridCol w:w="3255"/>
        <w:gridCol w:w="3435"/>
        <w:gridCol w:w="2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rPr>
              <w:t>序号</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rPr>
              <w:t>机构名称</w:t>
            </w:r>
          </w:p>
        </w:tc>
        <w:tc>
          <w:tcPr>
            <w:tcW w:w="3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rPr>
              <w:t>营业地址</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rPr>
              <w:t>可兑换币种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1</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宇鑫（厦门）货币兑换股份有限公司郑州分公司</w:t>
            </w:r>
          </w:p>
        </w:tc>
        <w:tc>
          <w:tcPr>
            <w:tcW w:w="3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郑州航空港经济综合试验区新郑国际机场T2航站楼国际出发厅</w:t>
            </w:r>
          </w:p>
        </w:tc>
        <w:tc>
          <w:tcPr>
            <w:tcW w:w="27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美元、港币、日元、欧元、英镑、瑞士法郎、加拿大元、澳大利亚元、新加坡元、新台币、马来西亚林吉特、泰国铢、韩元、菲律宾比索、新西兰元、越南盾、印度卢比、卢布、澳门元、阿联酋迪拉姆20种。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2</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宇鑫（厦门）货币兑换股份有限公司郑州新郑国际机场第一营业厅</w:t>
            </w:r>
          </w:p>
        </w:tc>
        <w:tc>
          <w:tcPr>
            <w:tcW w:w="3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郑州航空港经济综合实验区新郑国际机场T2航站楼国际到达厅</w:t>
            </w:r>
          </w:p>
        </w:tc>
        <w:tc>
          <w:tcPr>
            <w:tcW w:w="27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3</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宇鑫（厦门）货币兑换股份有限公司郑州新郑国际机场第二营业厅</w:t>
            </w:r>
          </w:p>
        </w:tc>
        <w:tc>
          <w:tcPr>
            <w:tcW w:w="3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郑州航空港经济综合实验区新郑国际机场T2航站楼国际安检内</w:t>
            </w:r>
          </w:p>
        </w:tc>
        <w:tc>
          <w:tcPr>
            <w:tcW w:w="27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5"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4</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天津渤海通汇货币兑换股份有限公司郑州分公司</w:t>
            </w:r>
          </w:p>
        </w:tc>
        <w:tc>
          <w:tcPr>
            <w:tcW w:w="3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郑州航空港经济综合实验区新郑国际机场T2航站楼国际出发厅</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美元、欧元、韩元、日元、新加坡元、港币、澳大利亚元、韩元、泰国铢、越南盾、马来西亚林吉特、加拿大元、澳大利亚元13种。</w:t>
            </w:r>
          </w:p>
        </w:tc>
      </w:tr>
    </w:tbl>
    <w:p>
      <w:pPr>
        <w:widowControl w:val="0"/>
        <w:wordWrap/>
        <w:adjustRightInd/>
        <w:snapToGrid/>
        <w:spacing w:line="360" w:lineRule="exact"/>
        <w:ind w:left="0" w:leftChars="0" w:right="0" w:firstLine="480" w:firstLineChars="200"/>
        <w:jc w:val="both"/>
        <w:textAlignment w:val="auto"/>
        <w:outlineLvl w:val="9"/>
        <w:rPr>
          <w:rFonts w:hint="eastAsia"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*截至2024年3月6日</w:t>
      </w:r>
    </w:p>
    <w:p>
      <w:pPr>
        <w:widowControl w:val="0"/>
        <w:wordWrap/>
        <w:adjustRightInd/>
        <w:snapToGrid/>
        <w:spacing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p>
    <w:p>
      <w:pPr>
        <w:widowControl w:val="0"/>
        <w:wordWrap/>
        <w:adjustRightInd/>
        <w:snapToGrid/>
        <w:spacing w:line="560" w:lineRule="exact"/>
        <w:ind w:left="0" w:leftChars="0" w:right="0" w:firstLine="600" w:firstLineChars="200"/>
        <w:jc w:val="both"/>
        <w:textAlignment w:val="auto"/>
        <w:outlineLvl w:val="9"/>
        <w:rPr>
          <w:rFonts w:hint="default" w:ascii="Times New Roman" w:hAnsi="Times New Roman" w:eastAsia="黑体" w:cs="Times New Roman"/>
          <w:sz w:val="30"/>
          <w:szCs w:val="30"/>
          <w:highlight w:val="none"/>
          <w:lang w:val="en-US" w:eastAsia="zh-CN"/>
        </w:rPr>
      </w:pPr>
      <w:r>
        <w:rPr>
          <w:rFonts w:hint="default" w:ascii="Times New Roman" w:hAnsi="Times New Roman" w:eastAsia="黑体" w:cs="Times New Roman"/>
          <w:sz w:val="30"/>
          <w:szCs w:val="30"/>
          <w:lang w:val="en-US" w:eastAsia="zh-CN"/>
        </w:rPr>
        <w:t>四、</w:t>
      </w:r>
      <w:r>
        <w:rPr>
          <w:rFonts w:hint="default" w:ascii="Times New Roman" w:hAnsi="Times New Roman" w:eastAsia="黑体" w:cs="Times New Roman"/>
          <w:sz w:val="30"/>
          <w:szCs w:val="30"/>
          <w:highlight w:val="none"/>
          <w:lang w:val="en-US" w:eastAsia="zh-CN"/>
        </w:rPr>
        <w:t>自动取款机（ATM机）</w:t>
      </w:r>
    </w:p>
    <w:p>
      <w:pPr>
        <w:widowControl w:val="0"/>
        <w:wordWrap/>
        <w:adjustRightInd/>
        <w:snapToGrid/>
        <w:spacing w:line="560" w:lineRule="exact"/>
        <w:ind w:left="0" w:leftChars="0" w:right="0" w:firstLine="600" w:firstLineChars="20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自动取款机（ATM机）又称自助柜员机，能够为客户提供24小时不间断自助服务。目前，全省9</w:t>
      </w:r>
      <w:r>
        <w:rPr>
          <w:rFonts w:hint="default" w:ascii="Times New Roman" w:hAnsi="Times New Roman" w:eastAsia="仿宋_GB2312" w:cs="Times New Roman"/>
          <w:sz w:val="30"/>
          <w:szCs w:val="30"/>
          <w:lang w:val="en-US" w:eastAsia="zh-CN"/>
        </w:rPr>
        <w:t>500余台</w:t>
      </w:r>
      <w:r>
        <w:rPr>
          <w:rFonts w:hint="eastAsia" w:ascii="Times New Roman" w:hAnsi="Times New Roman" w:eastAsia="仿宋_GB2312" w:cs="Times New Roman"/>
          <w:sz w:val="30"/>
          <w:szCs w:val="30"/>
          <w:lang w:val="en-US" w:eastAsia="zh-CN"/>
        </w:rPr>
        <w:t>自动取款机（ATM机）可以提供外卡提取人民币现钞服务，主要布放在银行网点及人员较为集中的场所</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其中，新郑机场T2航站楼四楼出发厅内布放2台交行自动取款机（ATM机），境外个人可在自动取款机（ATM机）使用外卡提取人民币现钞。</w:t>
      </w:r>
    </w:p>
    <w:p>
      <w:pPr>
        <w:widowControl w:val="0"/>
        <w:wordWrap/>
        <w:adjustRightInd/>
        <w:snapToGrid/>
        <w:spacing w:line="560" w:lineRule="exact"/>
        <w:ind w:left="0" w:leftChars="0" w:right="0" w:firstLine="600" w:firstLineChars="200"/>
        <w:jc w:val="both"/>
        <w:textAlignment w:val="auto"/>
        <w:outlineLvl w:val="9"/>
        <w:rPr>
          <w:rFonts w:hint="eastAsia" w:ascii="Times New Roman" w:hAnsi="Times New Roman" w:eastAsia="仿宋_GB2312" w:cs="Times New Roman"/>
          <w:sz w:val="30"/>
          <w:szCs w:val="30"/>
          <w:lang w:val="en-US" w:eastAsia="zh-CN"/>
        </w:rPr>
      </w:pPr>
    </w:p>
    <w:p>
      <w:pPr>
        <w:widowControl w:val="0"/>
        <w:wordWrap/>
        <w:adjustRightInd/>
        <w:snapToGrid/>
        <w:spacing w:line="560" w:lineRule="exact"/>
        <w:ind w:left="0" w:leftChars="0" w:right="0" w:firstLine="600" w:firstLineChars="200"/>
        <w:jc w:val="both"/>
        <w:textAlignment w:val="auto"/>
        <w:outlineLvl w:val="9"/>
        <w:rPr>
          <w:rFonts w:hint="eastAsia" w:ascii="Times New Roman" w:hAnsi="Times New Roman" w:eastAsia="仿宋_GB2312" w:cs="Times New Roman"/>
          <w:sz w:val="30"/>
          <w:szCs w:val="30"/>
          <w:lang w:val="en-US" w:eastAsia="zh-CN"/>
        </w:rPr>
      </w:pPr>
    </w:p>
    <w:p>
      <w:pPr>
        <w:widowControl w:val="0"/>
        <w:wordWrap/>
        <w:adjustRightInd/>
        <w:snapToGrid/>
        <w:spacing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bookmarkStart w:id="0" w:name="_GoBack"/>
      <w:bookmarkEnd w:id="0"/>
    </w:p>
    <w:sectPr>
      <w:footerReference r:id="rId4" w:type="default"/>
      <w:pgSz w:w="11906" w:h="16838"/>
      <w:pgMar w:top="1134" w:right="1800" w:bottom="1134" w:left="1800"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33A537E"/>
    <w:rsid w:val="0A50308F"/>
    <w:rsid w:val="0E07274D"/>
    <w:rsid w:val="174E2648"/>
    <w:rsid w:val="25C134E3"/>
    <w:rsid w:val="27DB59B7"/>
    <w:rsid w:val="29181C1D"/>
    <w:rsid w:val="2B195D56"/>
    <w:rsid w:val="2FC90626"/>
    <w:rsid w:val="3BEA2B9A"/>
    <w:rsid w:val="3F2F1220"/>
    <w:rsid w:val="44BF7143"/>
    <w:rsid w:val="518F21AC"/>
    <w:rsid w:val="51D663AF"/>
    <w:rsid w:val="548E312C"/>
    <w:rsid w:val="554011A8"/>
    <w:rsid w:val="57B55139"/>
    <w:rsid w:val="5AE54BD3"/>
    <w:rsid w:val="5CF75D5F"/>
    <w:rsid w:val="5E322DD1"/>
    <w:rsid w:val="5E9E315C"/>
    <w:rsid w:val="62E90CB0"/>
    <w:rsid w:val="63E17D74"/>
    <w:rsid w:val="67253160"/>
    <w:rsid w:val="69554215"/>
    <w:rsid w:val="6C2D7DDF"/>
    <w:rsid w:val="74061FA0"/>
    <w:rsid w:val="750A3A0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lifang</cp:lastModifiedBy>
  <dcterms:modified xsi:type="dcterms:W3CDTF">2024-03-11T00:57:53Z</dcterms:modified>
  <dc:title>河南省本外货币兑换服务指南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