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69.6pt;width:86.9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更新日期：202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福建省分局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申请人注册所在地外汇局。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申请人注册所在地外汇局。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 w:type="textWrapping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ascii="Times New Roman" w:hAnsi="Times New Roman" w:eastAsia="仿宋_GB2312" w:cs="Times New Roman"/>
          <w:sz w:val="30"/>
          <w:szCs w:val="30"/>
        </w:rPr>
        <w:t>注册所在地外汇局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提交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十八、咨询途径、监督和投诉、公开查询等由所在地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外汇</w:t>
      </w:r>
      <w:r>
        <w:rPr>
          <w:rFonts w:ascii="Times New Roman" w:hAnsi="Times New Roman" w:eastAsia="黑体" w:cs="Times New Roman"/>
          <w:sz w:val="30"/>
          <w:szCs w:val="30"/>
        </w:rPr>
        <w:t>局办理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zh-CN" w:eastAsia="zh-CN"/>
        </w:rPr>
        <w:t>福建省分局办理咨询电话：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0591-88010903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宁德市中心支局：0593-2990709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莆田市中心支局：0594-2695670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泉州市中心支局：0595-22148058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漳州市中心支局：0596-2879604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龙岩市中心支局：0597-2108964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三明市中心支局：0598-8966073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南平市中心支局：0599-8867359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监督投诉</w:t>
      </w:r>
      <w:r>
        <w:rPr>
          <w:rFonts w:hint="eastAsia" w:ascii="Times New Roman" w:hAnsi="Times New Roman" w:eastAsia="仿宋_GB2312" w:cs="Times New Roman"/>
          <w:sz w:val="30"/>
          <w:szCs w:val="30"/>
          <w:lang w:val="zh-CN" w:eastAsia="zh-CN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0591-88010908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二十、办公地址和时间</w:t>
      </w:r>
    </w:p>
    <w:tbl>
      <w:tblPr>
        <w:tblStyle w:val="5"/>
        <w:tblW w:w="8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283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分支机构名称</w:t>
            </w:r>
          </w:p>
        </w:tc>
        <w:tc>
          <w:tcPr>
            <w:tcW w:w="2283" w:type="dxa"/>
            <w:tcBorders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办公地址</w:t>
            </w:r>
          </w:p>
        </w:tc>
        <w:tc>
          <w:tcPr>
            <w:tcW w:w="3532" w:type="dxa"/>
            <w:tcBorders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办公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zh-CN" w:eastAsia="zh-CN"/>
              </w:rPr>
              <w:t>福建省分局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福州市鼓楼区五四路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220号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工作日上午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8：00-1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0，下午14：30-17：30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宁德市中心支局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宁德市蕉城区蕉城南路61号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工作日上午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8：00-1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0，下午14：30-17：30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莆田市中心支局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莆田市文献西路1446号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工作日上午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8：00-1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0，下午14：30-17：30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漳州市中心支局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漳州市芗城区元光南路6号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龙岩市中心支局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龙岩市新罗区西城莲西路8号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三明市中心支局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三明市梅列区东新四路崇桂新村98幢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南平市中心支局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南平市八一路585号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:00）</w:t>
            </w:r>
          </w:p>
        </w:tc>
      </w:tr>
    </w:tbl>
    <w:p>
      <w:pPr>
        <w:ind w:firstLine="600" w:firstLineChars="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" o:spid="_x0000_s1027" o:spt="116" type="#_x0000_t116" style="position:absolute;left:0pt;margin-left:-12.9pt;margin-top:26.45pt;height:73.8pt;width:101.35pt;z-index:25165926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" o:spid="_x0000_s1028" o:spt="32" type="#_x0000_t32" style="position:absolute;left:0pt;margin-left:39.75pt;margin-top:6.65pt;height:54.9pt;width:0.85pt;z-index:25166848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4" o:spid="_x0000_s1029" o:spt="32" type="#_x0000_t32" style="position:absolute;left:0pt;flip:x;margin-left:41.45pt;margin-top:21.05pt;height:0.05pt;width:232.15pt;z-index:251672576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5" o:spid="_x0000_s1030" o:spt="1" style="position:absolute;left:0pt;margin-left:273.6pt;margin-top:1.6pt;height:33.7pt;width:146.45pt;z-index:25166131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6" o:spid="_x0000_s1031" o:spt="116" type="#_x0000_t116" style="position:absolute;left:0pt;margin-left:216.4pt;margin-top:371.2pt;height:53.15pt;width:180.85pt;z-index:25166643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7" o:spid="_x0000_s1032" o:spt="116" type="#_x0000_t116" style="position:absolute;left:0pt;margin-left:-3.1pt;margin-top:371.2pt;height:52.7pt;width:205.8pt;z-index:25166745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8" o:spid="_x0000_s1033" o:spt="32" type="#_x0000_t32" style="position:absolute;left:0pt;margin-left:122.1pt;margin-top:318.35pt;height:52.85pt;width:0.05pt;z-index:25167564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9" o:spid="_x0000_s1034" o:spt="32" type="#_x0000_t32" style="position:absolute;left:0pt;margin-left:179.6pt;margin-top:233pt;height:30.55pt;width:0.05pt;z-index:25167360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10" o:spid="_x0000_s1035" o:spt="1" style="position:absolute;left:0pt;margin-left:81.7pt;margin-top:163.15pt;height:69.85pt;width:210.9pt;z-index:25166438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1" o:spid="_x0000_s1036" o:spt="32" type="#_x0000_t32" style="position:absolute;left:0pt;margin-left:81.7pt;margin-top:109.6pt;height:0.05pt;width:70.25pt;z-index:25167052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2" o:spid="_x0000_s1037" o:spt="32" type="#_x0000_t32" style="position:absolute;left:0pt;margin-left:88.45pt;margin-top:61.45pt;height:0.05pt;width:63.5pt;z-index:25166950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3" o:spid="_x0000_s1038" o:spt="4" type="#_x0000_t4" style="position:absolute;left:0pt;margin-left:-41.75pt;margin-top:30.35pt;height:106.45pt;width:163.9pt;z-index:25166028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4" o:spid="_x0000_s1039" o:spt="32" type="#_x0000_t32" style="position:absolute;left:0pt;margin-left:247.8pt;margin-top:318.35pt;height:52.85pt;width:0.85pt;z-index:25167462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5" o:spid="_x0000_s1040" o:spt="4" type="#_x0000_t4" style="position:absolute;left:0pt;margin-left:93.35pt;margin-top:263.55pt;height:85.4pt;width:176.8pt;z-index:25166540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6" o:spid="_x0000_s1041" o:spt="32" type="#_x0000_t32" style="position:absolute;left:0pt;margin-left:40.6pt;margin-top:132.2pt;height:50.65pt;width:0.05pt;z-index:25167667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7" o:spid="_x0000_s1042" o:spt="32" type="#_x0000_t32" style="position:absolute;left:0pt;margin-left:40.6pt;margin-top:182.85pt;height:0.05pt;width:41.1pt;z-index:251677696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18" o:spid="_x0000_s1043" o:spt="1" style="position:absolute;left:0pt;margin-left:151.95pt;margin-top:91.5pt;height:45.3pt;width:268.1pt;z-index:25166336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9" o:spid="_x0000_s1044" o:spt="32" type="#_x0000_t32" style="position:absolute;left:0pt;flip:y;margin-left:345.35pt;margin-top:4.1pt;height:44.75pt;width:0.05pt;z-index:25167155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0" o:spid="_x0000_s1045" o:spt="1" style="position:absolute;left:0pt;margin-left:151.95pt;margin-top:48.85pt;height:25pt;width:268.1pt;z-index:25166233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 w:type="textWrapping"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 w:type="textWrapping"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290A00"/>
    <w:rsid w:val="08A31D6C"/>
    <w:rsid w:val="1AA50FEB"/>
    <w:rsid w:val="3FF5046A"/>
    <w:rsid w:val="466E3270"/>
    <w:rsid w:val="4AB60B72"/>
    <w:rsid w:val="566B74DA"/>
    <w:rsid w:val="59635A5F"/>
    <w:rsid w:val="5F942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8"/>
        <o:r id="V:Rule4" type="connector" idref="#AutoShape 9"/>
        <o:r id="V:Rule5" type="connector" idref="#AutoShape 11"/>
        <o:r id="V:Rule6" type="connector" idref="#AutoShape 12"/>
        <o:r id="V:Rule7" type="connector" idref="#AutoShape 14"/>
        <o:r id="V:Rule8" type="connector" idref="#AutoShape 16"/>
        <o:r id="V:Rule9" type="connector" idref="#AutoShape 17"/>
        <o:r id="V:Rule10" type="connector" idref="#AutoShape 1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customStyle="1" w:styleId="8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1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陈雄</cp:lastModifiedBy>
  <cp:lastPrinted>2020-05-07T10:41:00Z</cp:lastPrinted>
  <dcterms:modified xsi:type="dcterms:W3CDTF">2021-01-29T02:48:53Z</dcterms:modified>
  <dc:title>编号：57002-2              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