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val="0"/>
          <w:bCs w:val="0"/>
          <w:sz w:val="30"/>
          <w:szCs w:val="30"/>
          <w:lang w:val="en-US" w:eastAsia="zh-CN"/>
        </w:rPr>
      </w:pPr>
      <w:r>
        <w:rPr>
          <w:rFonts w:hint="eastAsia"/>
          <w:b w:val="0"/>
          <w:bCs w:val="0"/>
          <w:sz w:val="30"/>
          <w:szCs w:val="30"/>
          <w:lang w:val="en-US" w:eastAsia="zh-CN"/>
        </w:rPr>
        <w:t>附件</w:t>
      </w:r>
    </w:p>
    <w:p>
      <w:pPr>
        <w:jc w:val="both"/>
        <w:rPr>
          <w:rFonts w:hint="eastAsia"/>
          <w:b w:val="0"/>
          <w:bCs w:val="0"/>
          <w:sz w:val="30"/>
          <w:szCs w:val="30"/>
          <w:lang w:val="en-US" w:eastAsia="zh-CN"/>
        </w:rPr>
      </w:pPr>
    </w:p>
    <w:p>
      <w:pPr>
        <w:jc w:val="center"/>
        <w:rPr>
          <w:rFonts w:hint="eastAsia"/>
          <w:b w:val="0"/>
          <w:bCs w:val="0"/>
          <w:sz w:val="32"/>
          <w:szCs w:val="32"/>
          <w:lang w:val="en-US" w:eastAsia="zh-CN"/>
        </w:rPr>
      </w:pPr>
      <w:r>
        <w:rPr>
          <w:rFonts w:hint="eastAsia"/>
          <w:b w:val="0"/>
          <w:bCs w:val="0"/>
          <w:sz w:val="30"/>
          <w:szCs w:val="30"/>
          <w:lang w:val="en-US" w:eastAsia="zh-CN"/>
        </w:rPr>
        <w:t>国家外汇管理局湖北省分局及辖内各市州分局启用印章名称</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单位</w:t>
            </w:r>
          </w:p>
        </w:tc>
        <w:tc>
          <w:tcPr>
            <w:tcW w:w="4261" w:type="dxa"/>
          </w:tcPr>
          <w:p>
            <w:pPr>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印章名称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国家外汇管理局湖北省分局</w:t>
            </w:r>
          </w:p>
        </w:tc>
        <w:tc>
          <w:tcPr>
            <w:tcW w:w="4261" w:type="dxa"/>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国家外汇管理局湖北省分局经常项目外汇业务监管章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国家外汇管理局黄石市分局</w:t>
            </w:r>
          </w:p>
        </w:tc>
        <w:tc>
          <w:tcPr>
            <w:tcW w:w="4261" w:type="dxa"/>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国家外汇管理局黄石市分局经常项目外汇业务监管章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国家外汇管理局十堰市分局</w:t>
            </w:r>
          </w:p>
        </w:tc>
        <w:tc>
          <w:tcPr>
            <w:tcW w:w="4261" w:type="dxa"/>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国家外汇管理局十堰市分局经常项目外汇业务监管章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国家外汇管理局襄阳市分局</w:t>
            </w:r>
          </w:p>
        </w:tc>
        <w:tc>
          <w:tcPr>
            <w:tcW w:w="4261" w:type="dxa"/>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国家外汇管理局襄阳市分局经常项目外汇业务监管章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国家外汇管理局宜昌市分局</w:t>
            </w:r>
          </w:p>
        </w:tc>
        <w:tc>
          <w:tcPr>
            <w:tcW w:w="4261" w:type="dxa"/>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国家外汇管理局宜昌市分局经常项目外汇业务监管章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国家外汇管理局荆州市分局</w:t>
            </w:r>
          </w:p>
        </w:tc>
        <w:tc>
          <w:tcPr>
            <w:tcW w:w="4261" w:type="dxa"/>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国家外汇管理局荆州市分局经常项目外汇业务监管章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国家外汇管理局荆门市分局</w:t>
            </w:r>
          </w:p>
        </w:tc>
        <w:tc>
          <w:tcPr>
            <w:tcW w:w="4261" w:type="dxa"/>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国家外汇管理局荆门市分局经常项目外汇业务监管章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国家外汇管理局鄂州市分局</w:t>
            </w:r>
          </w:p>
        </w:tc>
        <w:tc>
          <w:tcPr>
            <w:tcW w:w="4261" w:type="dxa"/>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国家外汇管理局鄂州市分局经常项目外汇业务监管章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国家外汇管理局孝感市分局</w:t>
            </w:r>
          </w:p>
        </w:tc>
        <w:tc>
          <w:tcPr>
            <w:tcW w:w="4261" w:type="dxa"/>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国家外汇管理局孝感市分局经常项目外汇业务监管章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left"/>
              <w:rPr>
                <w:rFonts w:hint="eastAsia"/>
                <w:b w:val="0"/>
                <w:bCs w:val="0"/>
                <w:sz w:val="24"/>
                <w:szCs w:val="24"/>
                <w:vertAlign w:val="baseline"/>
                <w:lang w:val="en-US" w:eastAsia="zh-CN"/>
              </w:rPr>
            </w:pPr>
            <w:r>
              <w:rPr>
                <w:rFonts w:hint="eastAsia"/>
                <w:b w:val="0"/>
                <w:bCs w:val="0"/>
                <w:sz w:val="24"/>
                <w:szCs w:val="24"/>
                <w:vertAlign w:val="baseline"/>
                <w:lang w:val="en-US" w:eastAsia="zh-CN"/>
              </w:rPr>
              <w:t>国家外汇管理局黄冈市分局</w:t>
            </w:r>
          </w:p>
        </w:tc>
        <w:tc>
          <w:tcPr>
            <w:tcW w:w="4261" w:type="dxa"/>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国家外汇管理局黄冈市分局经常项目外汇业务监管章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left"/>
              <w:rPr>
                <w:rFonts w:hint="eastAsia"/>
                <w:b w:val="0"/>
                <w:bCs w:val="0"/>
                <w:sz w:val="24"/>
                <w:szCs w:val="24"/>
                <w:vertAlign w:val="baseline"/>
                <w:lang w:val="en-US" w:eastAsia="zh-CN"/>
              </w:rPr>
            </w:pPr>
            <w:r>
              <w:rPr>
                <w:rFonts w:hint="eastAsia"/>
                <w:b w:val="0"/>
                <w:bCs w:val="0"/>
                <w:sz w:val="24"/>
                <w:szCs w:val="24"/>
                <w:vertAlign w:val="baseline"/>
                <w:lang w:val="en-US" w:eastAsia="zh-CN"/>
              </w:rPr>
              <w:t>国家外汇管理局咸宁市分局</w:t>
            </w:r>
          </w:p>
        </w:tc>
        <w:tc>
          <w:tcPr>
            <w:tcW w:w="4261" w:type="dxa"/>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国家外汇管理局咸宁市分局经常项目外汇业务监管章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left"/>
              <w:rPr>
                <w:rFonts w:hint="eastAsia"/>
                <w:b w:val="0"/>
                <w:bCs w:val="0"/>
                <w:sz w:val="24"/>
                <w:szCs w:val="24"/>
                <w:vertAlign w:val="baseline"/>
                <w:lang w:val="en-US" w:eastAsia="zh-CN"/>
              </w:rPr>
            </w:pPr>
            <w:r>
              <w:rPr>
                <w:rFonts w:hint="eastAsia"/>
                <w:b w:val="0"/>
                <w:bCs w:val="0"/>
                <w:sz w:val="24"/>
                <w:szCs w:val="24"/>
                <w:vertAlign w:val="baseline"/>
                <w:lang w:val="en-US" w:eastAsia="zh-CN"/>
              </w:rPr>
              <w:t>国家外汇管理局随州市分局</w:t>
            </w:r>
          </w:p>
        </w:tc>
        <w:tc>
          <w:tcPr>
            <w:tcW w:w="4261" w:type="dxa"/>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国家外汇管理局随州市分局经常项目外汇业务监管章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left"/>
              <w:rPr>
                <w:rFonts w:hint="eastAsia"/>
                <w:b w:val="0"/>
                <w:bCs w:val="0"/>
                <w:sz w:val="24"/>
                <w:szCs w:val="24"/>
                <w:vertAlign w:val="baseline"/>
                <w:lang w:val="en-US" w:eastAsia="zh-CN"/>
              </w:rPr>
            </w:pPr>
            <w:r>
              <w:rPr>
                <w:rFonts w:hint="eastAsia"/>
                <w:b w:val="0"/>
                <w:bCs w:val="0"/>
                <w:sz w:val="24"/>
                <w:szCs w:val="24"/>
                <w:vertAlign w:val="baseline"/>
                <w:lang w:val="en-US" w:eastAsia="zh-CN"/>
              </w:rPr>
              <w:t>国家外汇管理局恩施土家族苗族自治州分局</w:t>
            </w:r>
          </w:p>
        </w:tc>
        <w:tc>
          <w:tcPr>
            <w:tcW w:w="4261" w:type="dxa"/>
            <w:vAlign w:val="center"/>
          </w:tcPr>
          <w:p>
            <w:pPr>
              <w:jc w:val="left"/>
              <w:rPr>
                <w:rFonts w:hint="default"/>
                <w:b w:val="0"/>
                <w:bCs w:val="0"/>
                <w:sz w:val="24"/>
                <w:szCs w:val="24"/>
                <w:vertAlign w:val="baseline"/>
                <w:lang w:val="en-US" w:eastAsia="zh-CN"/>
              </w:rPr>
            </w:pPr>
            <w:r>
              <w:rPr>
                <w:rFonts w:hint="eastAsia"/>
                <w:b w:val="0"/>
                <w:bCs w:val="0"/>
                <w:sz w:val="24"/>
                <w:szCs w:val="24"/>
                <w:vertAlign w:val="baseline"/>
                <w:lang w:val="en-US" w:eastAsia="zh-CN"/>
              </w:rPr>
              <w:t>国家外汇管理局恩施土家族苗族自治州分局经常项目外汇业务监管章</w:t>
            </w:r>
          </w:p>
        </w:tc>
      </w:tr>
    </w:tbl>
    <w:p>
      <w:pPr>
        <w:jc w:val="both"/>
        <w:rPr>
          <w:rFonts w:hint="default"/>
          <w:b w:val="0"/>
          <w:bCs w:val="0"/>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60F76"/>
    <w:rsid w:val="07D34490"/>
    <w:rsid w:val="141A23F6"/>
    <w:rsid w:val="20427E80"/>
    <w:rsid w:val="2FBD5846"/>
    <w:rsid w:val="309D3959"/>
    <w:rsid w:val="36F26065"/>
    <w:rsid w:val="431B529E"/>
    <w:rsid w:val="433B100A"/>
    <w:rsid w:val="47286997"/>
    <w:rsid w:val="4A67109F"/>
    <w:rsid w:val="4E6A74A2"/>
    <w:rsid w:val="57A8617D"/>
    <w:rsid w:val="60A363CC"/>
    <w:rsid w:val="61416DB9"/>
    <w:rsid w:val="6D934491"/>
    <w:rsid w:val="71A67A47"/>
    <w:rsid w:val="79521C4D"/>
    <w:rsid w:val="7AD60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2024-01-25T06:47:00Z</dcterms:created>
  <dc:creator>连婕</dc:creator>
  <cp:lastModifiedBy>连婕</cp:lastModifiedBy>
  <dcterms:modified xsi:type="dcterms:W3CDTF">2024-01-25T06:49:21Z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