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9B3" w:rsidRDefault="00A649D6">
      <w:pPr>
        <w:spacing w:afterLines="100" w:after="312" w:line="560" w:lineRule="exact"/>
        <w:jc w:val="center"/>
        <w:rPr>
          <w:rFonts w:ascii="Times New Roman" w:eastAsia="方正小标宋_GBK" w:hAnsi="Times New Roman" w:cs="方正小标宋_GBK"/>
          <w:sz w:val="36"/>
          <w:szCs w:val="36"/>
        </w:rPr>
      </w:pPr>
      <w:r>
        <w:rPr>
          <w:rFonts w:ascii="Times New Roman" w:eastAsia="方正小标宋_GBK" w:hAnsi="方正小标宋_GBK" w:cs="方正小标宋_GBK" w:hint="eastAsia"/>
          <w:sz w:val="36"/>
          <w:szCs w:val="36"/>
        </w:rPr>
        <w:t>银行总行合作办理掉期业务市场准入审批【</w:t>
      </w:r>
      <w:r>
        <w:rPr>
          <w:rFonts w:ascii="Times New Roman" w:eastAsia="方正小标宋_GBK" w:hAnsi="方正小标宋_GBK" w:cs="方正小标宋_GBK" w:hint="eastAsia"/>
          <w:sz w:val="36"/>
          <w:szCs w:val="36"/>
        </w:rPr>
        <w:t>000171112022</w:t>
      </w:r>
      <w:r>
        <w:rPr>
          <w:rFonts w:ascii="Times New Roman" w:eastAsia="方正小标宋_GBK" w:hAnsi="方正小标宋_GBK" w:cs="方正小标宋_GBK" w:hint="eastAsia"/>
          <w:sz w:val="36"/>
          <w:szCs w:val="36"/>
        </w:rPr>
        <w:t>】</w:t>
      </w:r>
    </w:p>
    <w:p w:rsidR="00CC19B3" w:rsidRDefault="00A649D6">
      <w:pPr>
        <w:spacing w:line="56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一、基本要素</w:t>
      </w:r>
    </w:p>
    <w:p w:rsidR="00CC19B3" w:rsidRDefault="00A649D6">
      <w:pPr>
        <w:spacing w:line="56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/>
          <w:b/>
          <w:bCs/>
          <w:sz w:val="28"/>
          <w:szCs w:val="28"/>
        </w:rPr>
        <w:t>行政许可事项名称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及编码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Times New Roman" w:cs="方正仿宋_GBK"/>
          <w:sz w:val="28"/>
          <w:szCs w:val="28"/>
        </w:rPr>
      </w:pPr>
      <w:r>
        <w:rPr>
          <w:rFonts w:ascii="仿宋_GB2312" w:eastAsia="仿宋_GB2312" w:hAnsi="方正仿宋_GBK" w:cs="方正仿宋_GBK" w:hint="eastAsia"/>
          <w:sz w:val="28"/>
          <w:szCs w:val="28"/>
        </w:rPr>
        <w:t>经营或者终止结售汇业务审批【</w:t>
      </w:r>
      <w:r>
        <w:rPr>
          <w:rFonts w:ascii="Times New Roman" w:eastAsia="仿宋_GB2312" w:hAnsi="Times New Roman"/>
          <w:sz w:val="28"/>
          <w:szCs w:val="28"/>
        </w:rPr>
        <w:t>00017111200Y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】</w:t>
      </w:r>
    </w:p>
    <w:p w:rsidR="00CC19B3" w:rsidRDefault="00A649D6">
      <w:pPr>
        <w:spacing w:line="56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行政许可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事项子项名称及编码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 w:hint="eastAsia"/>
          <w:sz w:val="28"/>
          <w:szCs w:val="28"/>
        </w:rPr>
        <w:t>银行总行合作办理掉期业务市场准入审批【</w:t>
      </w:r>
      <w:r>
        <w:rPr>
          <w:rFonts w:ascii="Times New Roman" w:eastAsia="仿宋_GB2312" w:hAnsi="Times New Roman" w:hint="eastAsia"/>
          <w:sz w:val="28"/>
          <w:szCs w:val="28"/>
        </w:rPr>
        <w:t>000171112022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】</w:t>
      </w:r>
    </w:p>
    <w:p w:rsidR="00CC19B3" w:rsidRDefault="00A649D6">
      <w:pPr>
        <w:spacing w:line="56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行政许可事项业务办理项名称及编码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 w:hint="eastAsia"/>
          <w:sz w:val="28"/>
          <w:szCs w:val="28"/>
        </w:rPr>
        <w:t>银行总行合作办理掉期业务市场准入审批</w:t>
      </w:r>
      <w:r>
        <w:rPr>
          <w:rFonts w:ascii="仿宋_GB2312" w:eastAsia="仿宋_GB2312" w:hAnsi="方正仿宋_GBK" w:cs="方正仿宋_GBK"/>
          <w:sz w:val="28"/>
          <w:szCs w:val="28"/>
        </w:rPr>
        <w:t>(</w:t>
      </w:r>
      <w:r>
        <w:rPr>
          <w:rFonts w:ascii="Times New Roman" w:eastAsia="仿宋_GB2312" w:hAnsi="Times New Roman"/>
          <w:sz w:val="28"/>
          <w:szCs w:val="28"/>
        </w:rPr>
        <w:t>00017111202201</w:t>
      </w:r>
      <w:r>
        <w:rPr>
          <w:rFonts w:ascii="仿宋_GB2312" w:eastAsia="仿宋_GB2312" w:hAnsi="方正仿宋_GBK" w:cs="方正仿宋_GBK"/>
          <w:sz w:val="28"/>
          <w:szCs w:val="28"/>
        </w:rPr>
        <w:t>)</w:t>
      </w:r>
    </w:p>
    <w:p w:rsidR="00CC19B3" w:rsidRDefault="00A649D6">
      <w:pPr>
        <w:spacing w:line="56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设定依据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 w:hint="eastAsia"/>
          <w:sz w:val="28"/>
          <w:szCs w:val="28"/>
        </w:rPr>
        <w:t>《中华人民共和国外汇管理条例》第二十四条</w:t>
      </w:r>
    </w:p>
    <w:p w:rsidR="00CC19B3" w:rsidRDefault="00A649D6">
      <w:pPr>
        <w:spacing w:line="56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实施依据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/>
          <w:sz w:val="28"/>
          <w:szCs w:val="28"/>
        </w:rPr>
        <w:t>（</w:t>
      </w:r>
      <w:r>
        <w:rPr>
          <w:rFonts w:ascii="仿宋_GB2312" w:eastAsia="仿宋_GB2312" w:hAnsi="方正仿宋_GBK" w:cs="方正仿宋_GBK"/>
          <w:sz w:val="28"/>
          <w:szCs w:val="28"/>
        </w:rPr>
        <w:t>1</w:t>
      </w:r>
      <w:r>
        <w:rPr>
          <w:rFonts w:ascii="仿宋_GB2312" w:eastAsia="仿宋_GB2312" w:hAnsi="方正仿宋_GBK" w:cs="方正仿宋_GBK"/>
          <w:sz w:val="28"/>
          <w:szCs w:val="28"/>
        </w:rPr>
        <w:t>）《银行办理结售汇业务管理办法》（中国人民银行令</w:t>
      </w:r>
      <w:r>
        <w:rPr>
          <w:rFonts w:ascii="仿宋_GB2312" w:eastAsia="仿宋_GB2312" w:hAnsi="方正仿宋_GBK" w:cs="方正仿宋_GBK"/>
          <w:sz w:val="28"/>
          <w:szCs w:val="28"/>
        </w:rPr>
        <w:t>2014</w:t>
      </w:r>
      <w:r>
        <w:rPr>
          <w:rFonts w:ascii="仿宋_GB2312" w:eastAsia="仿宋_GB2312" w:hAnsi="方正仿宋_GBK" w:cs="方正仿宋_GBK"/>
          <w:sz w:val="28"/>
          <w:szCs w:val="28"/>
        </w:rPr>
        <w:t>年</w:t>
      </w:r>
      <w:r>
        <w:rPr>
          <w:rFonts w:ascii="仿宋_GB2312" w:eastAsia="仿宋_GB2312" w:hAnsi="方正仿宋_GBK" w:cs="方正仿宋_GBK"/>
          <w:sz w:val="28"/>
          <w:szCs w:val="28"/>
        </w:rPr>
        <w:t>2</w:t>
      </w:r>
      <w:r>
        <w:rPr>
          <w:rFonts w:ascii="仿宋_GB2312" w:eastAsia="仿宋_GB2312" w:hAnsi="方正仿宋_GBK" w:cs="方正仿宋_GBK"/>
          <w:sz w:val="28"/>
          <w:szCs w:val="28"/>
        </w:rPr>
        <w:t>号）第二条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/>
          <w:sz w:val="28"/>
          <w:szCs w:val="28"/>
        </w:rPr>
        <w:t>（</w:t>
      </w:r>
      <w:r>
        <w:rPr>
          <w:rFonts w:ascii="仿宋_GB2312" w:eastAsia="仿宋_GB2312" w:hAnsi="方正仿宋_GBK" w:cs="方正仿宋_GBK"/>
          <w:sz w:val="28"/>
          <w:szCs w:val="28"/>
        </w:rPr>
        <w:t>2</w:t>
      </w:r>
      <w:r>
        <w:rPr>
          <w:rFonts w:ascii="仿宋_GB2312" w:eastAsia="仿宋_GB2312" w:hAnsi="方正仿宋_GBK" w:cs="方正仿宋_GBK"/>
          <w:sz w:val="28"/>
          <w:szCs w:val="28"/>
        </w:rPr>
        <w:t>）《银行办理结售汇业务管理办法》（中国人民银行令</w:t>
      </w:r>
      <w:r>
        <w:rPr>
          <w:rFonts w:ascii="仿宋_GB2312" w:eastAsia="仿宋_GB2312" w:hAnsi="方正仿宋_GBK" w:cs="方正仿宋_GBK"/>
          <w:sz w:val="28"/>
          <w:szCs w:val="28"/>
        </w:rPr>
        <w:t>2014</w:t>
      </w:r>
      <w:r>
        <w:rPr>
          <w:rFonts w:ascii="仿宋_GB2312" w:eastAsia="仿宋_GB2312" w:hAnsi="方正仿宋_GBK" w:cs="方正仿宋_GBK"/>
          <w:sz w:val="28"/>
          <w:szCs w:val="28"/>
        </w:rPr>
        <w:t>年</w:t>
      </w:r>
      <w:r>
        <w:rPr>
          <w:rFonts w:ascii="仿宋_GB2312" w:eastAsia="仿宋_GB2312" w:hAnsi="方正仿宋_GBK" w:cs="方正仿宋_GBK"/>
          <w:sz w:val="28"/>
          <w:szCs w:val="28"/>
        </w:rPr>
        <w:t>2</w:t>
      </w:r>
      <w:r>
        <w:rPr>
          <w:rFonts w:ascii="仿宋_GB2312" w:eastAsia="仿宋_GB2312" w:hAnsi="方正仿宋_GBK" w:cs="方正仿宋_GBK"/>
          <w:sz w:val="28"/>
          <w:szCs w:val="28"/>
        </w:rPr>
        <w:t>号）第三条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/>
          <w:sz w:val="28"/>
          <w:szCs w:val="28"/>
        </w:rPr>
        <w:t>（</w:t>
      </w:r>
      <w:r>
        <w:rPr>
          <w:rFonts w:ascii="仿宋_GB2312" w:eastAsia="仿宋_GB2312" w:hAnsi="方正仿宋_GBK" w:cs="方正仿宋_GBK"/>
          <w:sz w:val="28"/>
          <w:szCs w:val="28"/>
        </w:rPr>
        <w:t>3</w:t>
      </w:r>
      <w:r>
        <w:rPr>
          <w:rFonts w:ascii="仿宋_GB2312" w:eastAsia="仿宋_GB2312" w:hAnsi="方正仿宋_GBK" w:cs="方正仿宋_GBK"/>
          <w:sz w:val="28"/>
          <w:szCs w:val="28"/>
        </w:rPr>
        <w:t>）《银行合作办理人民币对外汇衍生品业务细则》（汇发〔</w:t>
      </w:r>
      <w:r>
        <w:rPr>
          <w:rFonts w:ascii="仿宋_GB2312" w:eastAsia="仿宋_GB2312" w:hAnsi="方正仿宋_GBK" w:cs="方正仿宋_GBK"/>
          <w:sz w:val="28"/>
          <w:szCs w:val="28"/>
        </w:rPr>
        <w:t>2022</w:t>
      </w:r>
      <w:r>
        <w:rPr>
          <w:rFonts w:ascii="仿宋_GB2312" w:eastAsia="仿宋_GB2312" w:hAnsi="方正仿宋_GBK" w:cs="方正仿宋_GBK"/>
          <w:sz w:val="28"/>
          <w:szCs w:val="28"/>
        </w:rPr>
        <w:t>〕</w:t>
      </w:r>
      <w:r>
        <w:rPr>
          <w:rFonts w:ascii="仿宋_GB2312" w:eastAsia="仿宋_GB2312" w:hAnsi="方正仿宋_GBK" w:cs="方正仿宋_GBK"/>
          <w:sz w:val="28"/>
          <w:szCs w:val="28"/>
        </w:rPr>
        <w:t>15</w:t>
      </w:r>
      <w:r>
        <w:rPr>
          <w:rFonts w:ascii="仿宋_GB2312" w:eastAsia="仿宋_GB2312" w:hAnsi="方正仿宋_GBK" w:cs="方正仿宋_GBK"/>
          <w:sz w:val="28"/>
          <w:szCs w:val="28"/>
        </w:rPr>
        <w:t>号文印发）第一条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/>
          <w:sz w:val="28"/>
          <w:szCs w:val="28"/>
        </w:rPr>
        <w:t>（</w:t>
      </w:r>
      <w:r>
        <w:rPr>
          <w:rFonts w:ascii="仿宋_GB2312" w:eastAsia="仿宋_GB2312" w:hAnsi="方正仿宋_GBK" w:cs="方正仿宋_GBK"/>
          <w:sz w:val="28"/>
          <w:szCs w:val="28"/>
        </w:rPr>
        <w:t>4</w:t>
      </w:r>
      <w:r>
        <w:rPr>
          <w:rFonts w:ascii="仿宋_GB2312" w:eastAsia="仿宋_GB2312" w:hAnsi="方正仿宋_GBK" w:cs="方正仿宋_GBK"/>
          <w:sz w:val="28"/>
          <w:szCs w:val="28"/>
        </w:rPr>
        <w:t>）《银行合作办理人民币对外汇衍生品业务细则》（汇发〔</w:t>
      </w:r>
      <w:r>
        <w:rPr>
          <w:rFonts w:ascii="仿宋_GB2312" w:eastAsia="仿宋_GB2312" w:hAnsi="方正仿宋_GBK" w:cs="方正仿宋_GBK"/>
          <w:sz w:val="28"/>
          <w:szCs w:val="28"/>
        </w:rPr>
        <w:t>2022</w:t>
      </w:r>
      <w:r>
        <w:rPr>
          <w:rFonts w:ascii="仿宋_GB2312" w:eastAsia="仿宋_GB2312" w:hAnsi="方正仿宋_GBK" w:cs="方正仿宋_GBK"/>
          <w:sz w:val="28"/>
          <w:szCs w:val="28"/>
        </w:rPr>
        <w:t>〕</w:t>
      </w:r>
      <w:r>
        <w:rPr>
          <w:rFonts w:ascii="仿宋_GB2312" w:eastAsia="仿宋_GB2312" w:hAnsi="方正仿宋_GBK" w:cs="方正仿宋_GBK"/>
          <w:sz w:val="28"/>
          <w:szCs w:val="28"/>
        </w:rPr>
        <w:t>15</w:t>
      </w:r>
      <w:r>
        <w:rPr>
          <w:rFonts w:ascii="仿宋_GB2312" w:eastAsia="仿宋_GB2312" w:hAnsi="方正仿宋_GBK" w:cs="方正仿宋_GBK"/>
          <w:sz w:val="28"/>
          <w:szCs w:val="28"/>
        </w:rPr>
        <w:t>号文印发）第二条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/>
          <w:sz w:val="28"/>
          <w:szCs w:val="28"/>
        </w:rPr>
        <w:t>（</w:t>
      </w:r>
      <w:r>
        <w:rPr>
          <w:rFonts w:ascii="仿宋_GB2312" w:eastAsia="仿宋_GB2312" w:hAnsi="方正仿宋_GBK" w:cs="方正仿宋_GBK"/>
          <w:sz w:val="28"/>
          <w:szCs w:val="28"/>
        </w:rPr>
        <w:t>5</w:t>
      </w:r>
      <w:r>
        <w:rPr>
          <w:rFonts w:ascii="仿宋_GB2312" w:eastAsia="仿宋_GB2312" w:hAnsi="方正仿宋_GBK" w:cs="方正仿宋_GBK"/>
          <w:sz w:val="28"/>
          <w:szCs w:val="28"/>
        </w:rPr>
        <w:t>）《国家外汇管理局行政许可实施办法》（国家外汇管理局公告</w:t>
      </w:r>
      <w:r>
        <w:rPr>
          <w:rFonts w:ascii="仿宋_GB2312" w:eastAsia="仿宋_GB2312" w:hAnsi="方正仿宋_GBK" w:cs="方正仿宋_GBK"/>
          <w:sz w:val="28"/>
          <w:szCs w:val="28"/>
        </w:rPr>
        <w:t>2021</w:t>
      </w:r>
      <w:r>
        <w:rPr>
          <w:rFonts w:ascii="仿宋_GB2312" w:eastAsia="仿宋_GB2312" w:hAnsi="方正仿宋_GBK" w:cs="方正仿宋_GBK"/>
          <w:sz w:val="28"/>
          <w:szCs w:val="28"/>
        </w:rPr>
        <w:t>年第</w:t>
      </w:r>
      <w:r>
        <w:rPr>
          <w:rFonts w:ascii="仿宋_GB2312" w:eastAsia="仿宋_GB2312" w:hAnsi="方正仿宋_GBK" w:cs="方正仿宋_GBK"/>
          <w:sz w:val="28"/>
          <w:szCs w:val="28"/>
        </w:rPr>
        <w:t>1</w:t>
      </w:r>
      <w:r>
        <w:rPr>
          <w:rFonts w:ascii="仿宋_GB2312" w:eastAsia="仿宋_GB2312" w:hAnsi="方正仿宋_GBK" w:cs="方正仿宋_GBK"/>
          <w:sz w:val="28"/>
          <w:szCs w:val="28"/>
        </w:rPr>
        <w:t>号）</w:t>
      </w:r>
    </w:p>
    <w:p w:rsidR="00CC19B3" w:rsidRDefault="00A649D6">
      <w:pPr>
        <w:spacing w:line="56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监管依据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/>
          <w:sz w:val="28"/>
          <w:szCs w:val="28"/>
        </w:rPr>
        <w:t>《中华人民共和国外汇管理条例》</w:t>
      </w:r>
    </w:p>
    <w:p w:rsidR="00CC19B3" w:rsidRDefault="00A649D6">
      <w:pPr>
        <w:spacing w:line="560" w:lineRule="exact"/>
        <w:ind w:firstLineChars="200" w:firstLine="56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7.</w:t>
      </w:r>
      <w:r>
        <w:rPr>
          <w:rFonts w:ascii="Times New Roman" w:eastAsia="仿宋GB2312" w:hAnsi="Times New Roman"/>
          <w:b/>
          <w:bCs/>
          <w:sz w:val="28"/>
          <w:szCs w:val="28"/>
        </w:rPr>
        <w:t>实施机关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仿宋_GB2312" w:eastAsia="仿宋_GB2312" w:hAnsi="方正仿宋_GBK" w:cs="方正仿宋_GBK"/>
          <w:sz w:val="28"/>
          <w:szCs w:val="28"/>
        </w:rPr>
        <w:t>国家外汇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管理</w:t>
      </w:r>
      <w:r>
        <w:rPr>
          <w:rFonts w:ascii="仿宋_GB2312" w:eastAsia="仿宋_GB2312" w:hAnsi="方正仿宋_GBK" w:cs="方正仿宋_GBK"/>
          <w:sz w:val="28"/>
          <w:szCs w:val="28"/>
        </w:rPr>
        <w:t>局省级分局和计划单列市分局</w:t>
      </w:r>
    </w:p>
    <w:p w:rsidR="00CC19B3" w:rsidRDefault="00A649D6">
      <w:pPr>
        <w:spacing w:line="560" w:lineRule="exact"/>
        <w:ind w:firstLineChars="200" w:firstLine="56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/>
          <w:b/>
          <w:bCs/>
          <w:sz w:val="28"/>
          <w:szCs w:val="28"/>
        </w:rPr>
        <w:t>审批层级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仿宋_GB2312" w:eastAsia="仿宋_GB2312" w:hAnsi="方正仿宋_GBK" w:cs="方正仿宋_GBK"/>
          <w:sz w:val="28"/>
          <w:szCs w:val="28"/>
        </w:rPr>
        <w:t>国家级</w:t>
      </w:r>
    </w:p>
    <w:p w:rsidR="00CC19B3" w:rsidRDefault="00A649D6">
      <w:pPr>
        <w:spacing w:line="56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行使</w:t>
      </w:r>
      <w:r>
        <w:rPr>
          <w:rFonts w:ascii="Times New Roman" w:eastAsia="仿宋GB2312" w:hAnsi="Times New Roman"/>
          <w:b/>
          <w:bCs/>
          <w:sz w:val="28"/>
          <w:szCs w:val="28"/>
        </w:rPr>
        <w:t>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仿宋_GB2312" w:eastAsia="仿宋_GB2312" w:hAnsi="方正仿宋_GBK" w:cs="方正仿宋_GBK"/>
          <w:sz w:val="28"/>
          <w:szCs w:val="28"/>
        </w:rPr>
        <w:t>省级</w:t>
      </w:r>
      <w:r>
        <w:rPr>
          <w:rFonts w:ascii="仿宋_GB2312" w:eastAsia="仿宋_GB2312" w:hAnsi="方正仿宋_GBK" w:cs="方正仿宋_GBK"/>
          <w:sz w:val="28"/>
          <w:szCs w:val="28"/>
        </w:rPr>
        <w:t>/</w:t>
      </w:r>
      <w:r>
        <w:rPr>
          <w:rFonts w:ascii="仿宋_GB2312" w:eastAsia="仿宋_GB2312" w:hAnsi="方正仿宋_GBK" w:cs="方正仿宋_GBK"/>
          <w:sz w:val="28"/>
          <w:szCs w:val="28"/>
        </w:rPr>
        <w:t>直属</w:t>
      </w:r>
    </w:p>
    <w:p w:rsidR="00CC19B3" w:rsidRDefault="00A649D6">
      <w:pPr>
        <w:spacing w:line="56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是否由审批机关受理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仿宋_GB2312" w:eastAsia="仿宋_GB2312" w:hAnsi="方正仿宋_GBK" w:cs="方正仿宋_GBK"/>
          <w:sz w:val="28"/>
          <w:szCs w:val="28"/>
        </w:rPr>
        <w:t>是</w:t>
      </w:r>
    </w:p>
    <w:p w:rsidR="00CC19B3" w:rsidRDefault="00A649D6">
      <w:pPr>
        <w:spacing w:line="56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/>
          <w:b/>
          <w:bCs/>
          <w:sz w:val="28"/>
          <w:szCs w:val="28"/>
        </w:rPr>
        <w:t>受理层级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仿宋_GB2312" w:eastAsia="仿宋_GB2312" w:hAnsi="方正仿宋_GBK" w:cs="方正仿宋_GBK"/>
          <w:sz w:val="28"/>
          <w:szCs w:val="28"/>
        </w:rPr>
        <w:t>省级</w:t>
      </w:r>
    </w:p>
    <w:p w:rsidR="00CC19B3" w:rsidRDefault="00A649D6">
      <w:pPr>
        <w:spacing w:line="56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12.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是否存在初审环节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仿宋_GB2312" w:eastAsia="仿宋_GB2312" w:hAnsi="方正仿宋_GBK" w:cs="方正仿宋_GBK"/>
          <w:sz w:val="28"/>
          <w:szCs w:val="28"/>
        </w:rPr>
        <w:t>否</w:t>
      </w:r>
    </w:p>
    <w:p w:rsidR="00CC19B3" w:rsidRDefault="00A649D6">
      <w:pPr>
        <w:spacing w:line="560" w:lineRule="exact"/>
        <w:ind w:firstLineChars="200" w:firstLine="562"/>
        <w:rPr>
          <w:rFonts w:ascii="Times New Roman" w:eastAsia="仿宋GB2312" w:hAnsi="Times New Roman"/>
          <w:sz w:val="28"/>
          <w:szCs w:val="28"/>
          <w:highlight w:val="yellow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13.</w:t>
      </w:r>
      <w:r>
        <w:rPr>
          <w:rFonts w:ascii="Times New Roman" w:eastAsia="仿宋GB2312" w:hAnsi="Times New Roman"/>
          <w:b/>
          <w:bCs/>
          <w:sz w:val="28"/>
          <w:szCs w:val="28"/>
        </w:rPr>
        <w:t>初审层级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仿宋_GB2312" w:eastAsia="仿宋_GB2312" w:hAnsi="方正仿宋_GBK" w:cs="方正仿宋_GBK"/>
          <w:sz w:val="28"/>
          <w:szCs w:val="28"/>
        </w:rPr>
        <w:t>无</w:t>
      </w:r>
    </w:p>
    <w:p w:rsidR="00CC19B3" w:rsidRDefault="00A649D6">
      <w:pPr>
        <w:spacing w:line="560" w:lineRule="exact"/>
        <w:ind w:firstLineChars="200" w:firstLine="562"/>
        <w:jc w:val="left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14.</w:t>
      </w:r>
      <w:r>
        <w:rPr>
          <w:rFonts w:ascii="Times New Roman" w:eastAsia="仿宋GB2312" w:hAnsi="Times New Roman"/>
          <w:b/>
          <w:bCs/>
          <w:sz w:val="28"/>
          <w:szCs w:val="28"/>
        </w:rPr>
        <w:t>对应政务服务事项国家级基本目录名称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仿宋_GB2312" w:eastAsia="仿宋_GB2312" w:hAnsi="方正仿宋_GBK" w:cs="方正仿宋_GBK"/>
          <w:sz w:val="28"/>
          <w:szCs w:val="28"/>
        </w:rPr>
        <w:t>无对应政务服务事项</w:t>
      </w:r>
    </w:p>
    <w:p w:rsidR="00CC19B3" w:rsidRDefault="00A649D6">
      <w:pPr>
        <w:spacing w:line="560" w:lineRule="exact"/>
        <w:ind w:firstLineChars="200" w:firstLine="562"/>
        <w:jc w:val="left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要素统一情况：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全部要素全国统一</w:t>
      </w:r>
    </w:p>
    <w:p w:rsidR="00CC19B3" w:rsidRDefault="00A649D6">
      <w:pPr>
        <w:spacing w:line="56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二、行政许可事项类型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/>
          <w:sz w:val="28"/>
          <w:szCs w:val="28"/>
        </w:rPr>
        <w:t>条件型</w:t>
      </w:r>
    </w:p>
    <w:p w:rsidR="00CC19B3" w:rsidRDefault="00A649D6">
      <w:pPr>
        <w:spacing w:line="56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三、行政许可条件</w:t>
      </w:r>
    </w:p>
    <w:p w:rsidR="00CC19B3" w:rsidRDefault="00A649D6">
      <w:pPr>
        <w:spacing w:line="56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准予行政许可的条件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/>
          <w:sz w:val="28"/>
          <w:szCs w:val="28"/>
        </w:rPr>
        <w:t>申请合作掉期业务，应取得合作远期结售汇业务资格</w:t>
      </w:r>
      <w:r>
        <w:rPr>
          <w:rFonts w:ascii="仿宋_GB2312" w:eastAsia="仿宋_GB2312" w:hAnsi="方正仿宋_GBK" w:cs="方正仿宋_GBK"/>
          <w:sz w:val="28"/>
          <w:szCs w:val="28"/>
        </w:rPr>
        <w:t>2</w:t>
      </w:r>
      <w:r>
        <w:rPr>
          <w:rFonts w:ascii="仿宋_GB2312" w:eastAsia="仿宋_GB2312" w:hAnsi="方正仿宋_GBK" w:cs="方正仿宋_GBK"/>
          <w:sz w:val="28"/>
          <w:szCs w:val="28"/>
        </w:rPr>
        <w:t>年以上，且合作远期结售汇业务规模在最近</w:t>
      </w:r>
      <w:r>
        <w:rPr>
          <w:rFonts w:ascii="仿宋_GB2312" w:eastAsia="仿宋_GB2312" w:hAnsi="方正仿宋_GBK" w:cs="方正仿宋_GBK"/>
          <w:sz w:val="28"/>
          <w:szCs w:val="28"/>
        </w:rPr>
        <w:t>2</w:t>
      </w:r>
      <w:r>
        <w:rPr>
          <w:rFonts w:ascii="仿宋_GB2312" w:eastAsia="仿宋_GB2312" w:hAnsi="方正仿宋_GBK" w:cs="方正仿宋_GBK"/>
          <w:sz w:val="28"/>
          <w:szCs w:val="28"/>
        </w:rPr>
        <w:t>年均达到即期结售汇业务规模的</w:t>
      </w:r>
      <w:r>
        <w:rPr>
          <w:rFonts w:ascii="仿宋_GB2312" w:eastAsia="仿宋_GB2312" w:hAnsi="方正仿宋_GBK" w:cs="方正仿宋_GBK"/>
          <w:sz w:val="28"/>
          <w:szCs w:val="28"/>
        </w:rPr>
        <w:t>5%</w:t>
      </w:r>
      <w:r>
        <w:rPr>
          <w:rFonts w:ascii="仿宋_GB2312" w:eastAsia="仿宋_GB2312" w:hAnsi="方正仿宋_GBK" w:cs="方正仿宋_GBK"/>
          <w:sz w:val="28"/>
          <w:szCs w:val="28"/>
        </w:rPr>
        <w:t>。</w:t>
      </w:r>
    </w:p>
    <w:p w:rsidR="00CC19B3" w:rsidRDefault="00A649D6">
      <w:pPr>
        <w:spacing w:line="56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规定行政许可条件的依据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/>
          <w:sz w:val="28"/>
          <w:szCs w:val="28"/>
        </w:rPr>
        <w:t>《银行合作办理人民币对外汇衍生品业务细则》（汇发〔</w:t>
      </w:r>
      <w:r>
        <w:rPr>
          <w:rFonts w:ascii="仿宋_GB2312" w:eastAsia="仿宋_GB2312" w:hAnsi="方正仿宋_GBK" w:cs="方正仿宋_GBK"/>
          <w:sz w:val="28"/>
          <w:szCs w:val="28"/>
        </w:rPr>
        <w:t>2022</w:t>
      </w:r>
      <w:r>
        <w:rPr>
          <w:rFonts w:ascii="仿宋_GB2312" w:eastAsia="仿宋_GB2312" w:hAnsi="方正仿宋_GBK" w:cs="方正仿宋_GBK"/>
          <w:sz w:val="28"/>
          <w:szCs w:val="28"/>
        </w:rPr>
        <w:t>〕</w:t>
      </w:r>
      <w:r>
        <w:rPr>
          <w:rFonts w:ascii="仿宋_GB2312" w:eastAsia="仿宋_GB2312" w:hAnsi="方正仿宋_GBK" w:cs="方正仿宋_GBK"/>
          <w:sz w:val="28"/>
          <w:szCs w:val="28"/>
        </w:rPr>
        <w:t>15</w:t>
      </w:r>
      <w:r>
        <w:rPr>
          <w:rFonts w:ascii="仿宋_GB2312" w:eastAsia="仿宋_GB2312" w:hAnsi="方正仿宋_GBK" w:cs="方正仿宋_GBK"/>
          <w:sz w:val="28"/>
          <w:szCs w:val="28"/>
        </w:rPr>
        <w:t>号文印发）第一条申请合作掉期业务，应取得合作远期结售汇业务资格</w:t>
      </w:r>
      <w:r>
        <w:rPr>
          <w:rFonts w:ascii="仿宋_GB2312" w:eastAsia="仿宋_GB2312" w:hAnsi="方正仿宋_GBK" w:cs="方正仿宋_GBK"/>
          <w:sz w:val="28"/>
          <w:szCs w:val="28"/>
        </w:rPr>
        <w:t>2</w:t>
      </w:r>
      <w:r>
        <w:rPr>
          <w:rFonts w:ascii="仿宋_GB2312" w:eastAsia="仿宋_GB2312" w:hAnsi="方正仿宋_GBK" w:cs="方正仿宋_GBK"/>
          <w:sz w:val="28"/>
          <w:szCs w:val="28"/>
        </w:rPr>
        <w:t>年以上，且合作远期结售汇业务规模在最近</w:t>
      </w:r>
      <w:r>
        <w:rPr>
          <w:rFonts w:ascii="仿宋_GB2312" w:eastAsia="仿宋_GB2312" w:hAnsi="方正仿宋_GBK" w:cs="方正仿宋_GBK"/>
          <w:sz w:val="28"/>
          <w:szCs w:val="28"/>
        </w:rPr>
        <w:t>2</w:t>
      </w:r>
      <w:r>
        <w:rPr>
          <w:rFonts w:ascii="仿宋_GB2312" w:eastAsia="仿宋_GB2312" w:hAnsi="方正仿宋_GBK" w:cs="方正仿宋_GBK"/>
          <w:sz w:val="28"/>
          <w:szCs w:val="28"/>
        </w:rPr>
        <w:t>年均达到即期结售汇业务规模的</w:t>
      </w:r>
      <w:r>
        <w:rPr>
          <w:rFonts w:ascii="仿宋_GB2312" w:eastAsia="仿宋_GB2312" w:hAnsi="方正仿宋_GBK" w:cs="方正仿宋_GBK"/>
          <w:sz w:val="28"/>
          <w:szCs w:val="28"/>
        </w:rPr>
        <w:t>5%</w:t>
      </w:r>
      <w:r>
        <w:rPr>
          <w:rFonts w:ascii="仿宋_GB2312" w:eastAsia="仿宋_GB2312" w:hAnsi="方正仿宋_GBK" w:cs="方正仿宋_GBK"/>
          <w:sz w:val="28"/>
          <w:szCs w:val="28"/>
        </w:rPr>
        <w:t>。</w:t>
      </w:r>
    </w:p>
    <w:p w:rsidR="00CC19B3" w:rsidRDefault="00A649D6">
      <w:pPr>
        <w:spacing w:line="56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四、</w:t>
      </w:r>
      <w:r>
        <w:rPr>
          <w:rFonts w:ascii="Times New Roman" w:eastAsia="黑体" w:hAnsi="Times New Roman"/>
          <w:sz w:val="28"/>
          <w:szCs w:val="28"/>
        </w:rPr>
        <w:t>行政许可服务对象类型</w:t>
      </w:r>
      <w:r>
        <w:rPr>
          <w:rFonts w:ascii="Times New Roman" w:eastAsia="黑体" w:hAnsi="Times New Roman" w:hint="eastAsia"/>
          <w:sz w:val="28"/>
          <w:szCs w:val="28"/>
        </w:rPr>
        <w:t>与改革举措</w:t>
      </w:r>
    </w:p>
    <w:p w:rsidR="00CC19B3" w:rsidRDefault="00A649D6">
      <w:pPr>
        <w:spacing w:line="560" w:lineRule="exact"/>
        <w:ind w:firstLineChars="200" w:firstLine="56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服务对象类型：</w:t>
      </w:r>
      <w:r>
        <w:rPr>
          <w:rFonts w:ascii="仿宋_GB2312" w:eastAsia="仿宋_GB2312" w:hAnsi="方正仿宋_GBK" w:cs="方正仿宋_GBK"/>
          <w:sz w:val="28"/>
          <w:szCs w:val="28"/>
        </w:rPr>
        <w:t>企业法人</w:t>
      </w:r>
    </w:p>
    <w:p w:rsidR="00CC19B3" w:rsidRDefault="00A649D6">
      <w:pPr>
        <w:spacing w:line="56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是否为涉企许可事项：</w:t>
      </w:r>
      <w:r>
        <w:rPr>
          <w:rFonts w:ascii="仿宋_GB2312" w:eastAsia="仿宋_GB2312" w:hAnsi="方正仿宋_GBK" w:cs="方正仿宋_GBK"/>
          <w:sz w:val="28"/>
          <w:szCs w:val="28"/>
        </w:rPr>
        <w:t>是</w:t>
      </w:r>
    </w:p>
    <w:p w:rsidR="00CC19B3" w:rsidRDefault="00A649D6">
      <w:pPr>
        <w:spacing w:line="56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涉企经营许可事项名称：</w:t>
      </w:r>
      <w:r>
        <w:rPr>
          <w:rFonts w:ascii="仿宋_GB2312" w:eastAsia="仿宋_GB2312" w:hAnsi="方正仿宋_GBK" w:cs="方正仿宋_GBK"/>
          <w:sz w:val="28"/>
          <w:szCs w:val="28"/>
        </w:rPr>
        <w:t>银行、农村信用社、兑换机构及非金融机构等结汇、售汇业务市场准入、退出审批</w:t>
      </w:r>
    </w:p>
    <w:p w:rsidR="00CC19B3" w:rsidRDefault="00A649D6">
      <w:pPr>
        <w:spacing w:line="56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许可证件名称：</w:t>
      </w:r>
      <w:r>
        <w:rPr>
          <w:rFonts w:ascii="仿宋_GB2312" w:eastAsia="仿宋_GB2312" w:hAnsi="方正仿宋_GBK" w:cs="方正仿宋_GBK"/>
          <w:sz w:val="28"/>
          <w:szCs w:val="28"/>
        </w:rPr>
        <w:t>无</w:t>
      </w:r>
    </w:p>
    <w:p w:rsidR="00CC19B3" w:rsidRDefault="00A649D6">
      <w:pPr>
        <w:spacing w:line="560" w:lineRule="exact"/>
        <w:ind w:firstLineChars="200" w:firstLine="56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改革方式：</w:t>
      </w:r>
      <w:r>
        <w:rPr>
          <w:rFonts w:ascii="仿宋_GB2312" w:eastAsia="仿宋_GB2312" w:hAnsi="方正仿宋_GBK" w:cs="方正仿宋_GBK"/>
          <w:sz w:val="28"/>
          <w:szCs w:val="28"/>
        </w:rPr>
        <w:t>优化审批服务</w:t>
      </w:r>
    </w:p>
    <w:p w:rsidR="00CC19B3" w:rsidRDefault="00A649D6">
      <w:pPr>
        <w:spacing w:line="560" w:lineRule="exact"/>
        <w:ind w:firstLineChars="200" w:firstLine="56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具体改革举措：</w:t>
      </w:r>
      <w:r>
        <w:rPr>
          <w:rFonts w:ascii="仿宋_GB2312" w:eastAsia="仿宋_GB2312" w:hAnsi="方正仿宋_GBK" w:cs="方正仿宋_GBK"/>
          <w:sz w:val="28"/>
          <w:szCs w:val="28"/>
        </w:rPr>
        <w:t>实现预审、审批进度和结果网上查询，推动实现全程网上办理。</w:t>
      </w:r>
    </w:p>
    <w:p w:rsidR="00CC19B3" w:rsidRDefault="00A649D6">
      <w:pPr>
        <w:spacing w:line="56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加强事中事后监管措施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 w:hint="eastAsia"/>
          <w:sz w:val="28"/>
          <w:szCs w:val="28"/>
        </w:rPr>
        <w:t>（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1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）</w:t>
      </w:r>
      <w:r>
        <w:rPr>
          <w:rFonts w:ascii="仿宋_GB2312" w:eastAsia="仿宋_GB2312" w:hAnsi="方正仿宋_GBK" w:cs="方正仿宋_GBK"/>
          <w:sz w:val="28"/>
          <w:szCs w:val="28"/>
        </w:rPr>
        <w:t>开展</w:t>
      </w:r>
      <w:r>
        <w:rPr>
          <w:rFonts w:ascii="仿宋_GB2312" w:eastAsia="仿宋_GB2312" w:hAnsi="方正仿宋_GBK" w:cs="方正仿宋_GBK"/>
          <w:sz w:val="28"/>
          <w:szCs w:val="28"/>
        </w:rPr>
        <w:t>“</w:t>
      </w:r>
      <w:r>
        <w:rPr>
          <w:rFonts w:ascii="仿宋_GB2312" w:eastAsia="仿宋_GB2312" w:hAnsi="方正仿宋_GBK" w:cs="方正仿宋_GBK"/>
          <w:sz w:val="28"/>
          <w:szCs w:val="28"/>
        </w:rPr>
        <w:t>双随机、一公开</w:t>
      </w:r>
      <w:r>
        <w:rPr>
          <w:rFonts w:ascii="仿宋_GB2312" w:eastAsia="仿宋_GB2312" w:hAnsi="方正仿宋_GBK" w:cs="方正仿宋_GBK"/>
          <w:sz w:val="28"/>
          <w:szCs w:val="28"/>
        </w:rPr>
        <w:t>”</w:t>
      </w:r>
      <w:r>
        <w:rPr>
          <w:rFonts w:ascii="仿宋_GB2312" w:eastAsia="仿宋_GB2312" w:hAnsi="方正仿宋_GBK" w:cs="方正仿宋_GBK"/>
          <w:sz w:val="28"/>
          <w:szCs w:val="28"/>
        </w:rPr>
        <w:t>监管，依法查处违规行为，适时公开相关案例。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 w:hint="eastAsia"/>
          <w:sz w:val="28"/>
          <w:szCs w:val="28"/>
        </w:rPr>
        <w:t>（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2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）</w:t>
      </w:r>
      <w:r>
        <w:rPr>
          <w:rFonts w:ascii="仿宋_GB2312" w:eastAsia="仿宋_GB2312" w:hAnsi="方正仿宋_GBK" w:cs="方正仿宋_GBK"/>
          <w:sz w:val="28"/>
          <w:szCs w:val="28"/>
        </w:rPr>
        <w:t>依法及时处理投诉举报。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 w:hint="eastAsia"/>
          <w:sz w:val="28"/>
          <w:szCs w:val="28"/>
        </w:rPr>
        <w:t>（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3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）</w:t>
      </w:r>
      <w:r>
        <w:rPr>
          <w:rFonts w:ascii="仿宋_GB2312" w:eastAsia="仿宋_GB2312" w:hAnsi="方正仿宋_GBK" w:cs="方正仿宋_GBK"/>
          <w:sz w:val="28"/>
          <w:szCs w:val="28"/>
        </w:rPr>
        <w:t>开展数据统计与监测，掌握外汇业务情况。</w:t>
      </w:r>
    </w:p>
    <w:p w:rsidR="00CC19B3" w:rsidRDefault="00A649D6">
      <w:pPr>
        <w:spacing w:line="56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五、申请材料</w:t>
      </w:r>
    </w:p>
    <w:p w:rsidR="00CC19B3" w:rsidRDefault="00A649D6">
      <w:pPr>
        <w:spacing w:line="56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申请材料名称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 w:hint="eastAsia"/>
          <w:sz w:val="28"/>
          <w:szCs w:val="28"/>
        </w:rPr>
        <w:t>（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1</w:t>
      </w:r>
      <w:r>
        <w:rPr>
          <w:rFonts w:ascii="仿宋_GB2312" w:eastAsia="仿宋_GB2312" w:hAnsi="方正仿宋_GBK" w:cs="方正仿宋_GBK"/>
          <w:sz w:val="28"/>
          <w:szCs w:val="28"/>
        </w:rPr>
        <w:t>）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申请报告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1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份（简要说明满足各项申请条件情况，并包括企业客户培育情况、业务计划等）。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 w:hint="eastAsia"/>
          <w:sz w:val="28"/>
          <w:szCs w:val="28"/>
        </w:rPr>
        <w:t>（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2</w:t>
      </w:r>
      <w:r>
        <w:rPr>
          <w:rFonts w:ascii="仿宋_GB2312" w:eastAsia="仿宋_GB2312" w:hAnsi="方正仿宋_GBK" w:cs="方正仿宋_GBK"/>
          <w:sz w:val="28"/>
          <w:szCs w:val="28"/>
        </w:rPr>
        <w:t>）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合作办理外汇衍生品业务相关管理制度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1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份（包括：业务操作规程、风险管理制度、统计报告制度、会计核算制度等）。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 w:hint="eastAsia"/>
          <w:sz w:val="28"/>
          <w:szCs w:val="28"/>
        </w:rPr>
        <w:t>（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3</w:t>
      </w:r>
      <w:r>
        <w:rPr>
          <w:rFonts w:ascii="仿宋_GB2312" w:eastAsia="仿宋_GB2312" w:hAnsi="方正仿宋_GBK" w:cs="方正仿宋_GBK"/>
          <w:sz w:val="28"/>
          <w:szCs w:val="28"/>
        </w:rPr>
        <w:t>）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与具备资格银行签订的合作协议书范本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1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份（范本中应明确双方权利和义务）。</w:t>
      </w:r>
    </w:p>
    <w:p w:rsidR="00CC19B3" w:rsidRDefault="00A649D6">
      <w:pPr>
        <w:spacing w:line="56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规定申请材料的依据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 w:hint="eastAsia"/>
          <w:sz w:val="28"/>
          <w:szCs w:val="28"/>
        </w:rPr>
        <w:t>《银行合作办理人民币对外汇衍生品业务细则》（汇发〔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2022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〕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15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号文印发）第二条合作银行总行应持下列材料向所在地国家外汇管理局分局、外汇管理部（以下简称外汇分局）提出申请：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 w:hint="eastAsia"/>
          <w:sz w:val="28"/>
          <w:szCs w:val="28"/>
        </w:rPr>
        <w:t>（一）申请报告，简要说明满足各项申请条件情况，并包括企业客户培育情况、业务计划等。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 w:hint="eastAsia"/>
          <w:sz w:val="28"/>
          <w:szCs w:val="28"/>
        </w:rPr>
        <w:t>（二）合作办理外汇衍生品业务相关管理制度，包括：业务操作规程、风险管理制度、统计报告制度、会计核算制度等。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 w:hint="eastAsia"/>
          <w:sz w:val="28"/>
          <w:szCs w:val="28"/>
        </w:rPr>
        <w:t>（三）与具备资格银行签订的合作协议书范本，范本中应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明确双方权利和义务。</w:t>
      </w:r>
    </w:p>
    <w:p w:rsidR="00CC19B3" w:rsidRDefault="00A649D6">
      <w:pPr>
        <w:spacing w:line="56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六、中介服务</w:t>
      </w:r>
    </w:p>
    <w:p w:rsidR="00CC19B3" w:rsidRDefault="00A649D6">
      <w:pPr>
        <w:spacing w:line="56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有无法定中介服务事项：</w:t>
      </w:r>
      <w:r>
        <w:rPr>
          <w:rFonts w:ascii="仿宋_GB2312" w:eastAsia="仿宋_GB2312" w:hAnsi="方正仿宋_GBK" w:cs="方正仿宋_GBK"/>
          <w:sz w:val="28"/>
          <w:szCs w:val="28"/>
        </w:rPr>
        <w:t>无</w:t>
      </w:r>
    </w:p>
    <w:p w:rsidR="00CC19B3" w:rsidRDefault="00A649D6">
      <w:pPr>
        <w:spacing w:line="560" w:lineRule="exact"/>
        <w:ind w:firstLineChars="200" w:firstLine="562"/>
        <w:rPr>
          <w:rFonts w:ascii="Times New Roman" w:eastAsia="方正仿宋_GBK" w:hAnsi="Times New Roman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中介服务事项名称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仿宋_GB2312" w:eastAsia="仿宋_GB2312" w:hAnsi="方正仿宋_GBK" w:cs="方正仿宋_GBK"/>
          <w:sz w:val="28"/>
          <w:szCs w:val="28"/>
        </w:rPr>
        <w:t>无</w:t>
      </w:r>
    </w:p>
    <w:p w:rsidR="00CC19B3" w:rsidRDefault="00A649D6">
      <w:pPr>
        <w:spacing w:line="56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设定中介服务事项的依据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仿宋_GB2312" w:eastAsia="仿宋_GB2312" w:hAnsi="方正仿宋_GBK" w:cs="方正仿宋_GBK"/>
          <w:sz w:val="28"/>
          <w:szCs w:val="28"/>
        </w:rPr>
        <w:t>无</w:t>
      </w:r>
    </w:p>
    <w:p w:rsidR="00CC19B3" w:rsidRDefault="00A649D6">
      <w:pPr>
        <w:spacing w:line="56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提供中介服务的机构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仿宋_GB2312" w:eastAsia="仿宋_GB2312" w:hAnsi="方正仿宋_GBK" w:cs="方正仿宋_GBK"/>
          <w:sz w:val="28"/>
          <w:szCs w:val="28"/>
        </w:rPr>
        <w:t>无</w:t>
      </w:r>
    </w:p>
    <w:p w:rsidR="00CC19B3" w:rsidRDefault="00A649D6">
      <w:pPr>
        <w:spacing w:line="56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/>
          <w:b/>
          <w:bCs/>
          <w:sz w:val="28"/>
          <w:szCs w:val="28"/>
        </w:rPr>
        <w:t>中介服务事项的收费性质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仿宋_GB2312" w:eastAsia="仿宋_GB2312" w:hAnsi="方正仿宋_GBK" w:cs="方正仿宋_GBK"/>
          <w:sz w:val="28"/>
          <w:szCs w:val="28"/>
        </w:rPr>
        <w:t>无</w:t>
      </w:r>
    </w:p>
    <w:p w:rsidR="00CC19B3" w:rsidRDefault="00A649D6">
      <w:pPr>
        <w:spacing w:line="56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七、审批程序</w:t>
      </w:r>
    </w:p>
    <w:p w:rsidR="00CC19B3" w:rsidRDefault="00A649D6">
      <w:pPr>
        <w:spacing w:line="56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办理行政许可的程序环节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 w:hint="eastAsia"/>
          <w:sz w:val="28"/>
          <w:szCs w:val="28"/>
        </w:rPr>
        <w:t>（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1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）</w:t>
      </w:r>
      <w:r>
        <w:rPr>
          <w:rFonts w:ascii="仿宋_GB2312" w:eastAsia="仿宋_GB2312" w:hAnsi="方正仿宋_GBK" w:cs="方正仿宋_GBK"/>
          <w:sz w:val="28"/>
          <w:szCs w:val="28"/>
        </w:rPr>
        <w:t>申请人申请；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 w:hint="eastAsia"/>
          <w:sz w:val="28"/>
          <w:szCs w:val="28"/>
        </w:rPr>
        <w:t>（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2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）</w:t>
      </w:r>
      <w:r>
        <w:rPr>
          <w:rFonts w:ascii="仿宋_GB2312" w:eastAsia="仿宋_GB2312" w:hAnsi="方正仿宋_GBK" w:cs="方正仿宋_GBK"/>
          <w:sz w:val="28"/>
          <w:szCs w:val="28"/>
        </w:rPr>
        <w:t>审批机构受理</w:t>
      </w:r>
      <w:r>
        <w:rPr>
          <w:rFonts w:ascii="仿宋_GB2312" w:eastAsia="仿宋_GB2312" w:hAnsi="方正仿宋_GBK" w:cs="方正仿宋_GBK"/>
          <w:sz w:val="28"/>
          <w:szCs w:val="28"/>
        </w:rPr>
        <w:t>/</w:t>
      </w:r>
      <w:r>
        <w:rPr>
          <w:rFonts w:ascii="仿宋_GB2312" w:eastAsia="仿宋_GB2312" w:hAnsi="方正仿宋_GBK" w:cs="方正仿宋_GBK"/>
          <w:sz w:val="28"/>
          <w:szCs w:val="28"/>
        </w:rPr>
        <w:t>不予受理；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 w:hint="eastAsia"/>
          <w:sz w:val="28"/>
          <w:szCs w:val="28"/>
        </w:rPr>
        <w:t>（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3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）</w:t>
      </w:r>
      <w:r>
        <w:rPr>
          <w:rFonts w:ascii="仿宋_GB2312" w:eastAsia="仿宋_GB2312" w:hAnsi="方正仿宋_GBK" w:cs="方正仿宋_GBK"/>
          <w:sz w:val="28"/>
          <w:szCs w:val="28"/>
        </w:rPr>
        <w:t>审批机构审查；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 w:hint="eastAsia"/>
          <w:sz w:val="28"/>
          <w:szCs w:val="28"/>
        </w:rPr>
        <w:t>（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4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）</w:t>
      </w:r>
      <w:r>
        <w:rPr>
          <w:rFonts w:ascii="仿宋_GB2312" w:eastAsia="仿宋_GB2312" w:hAnsi="方正仿宋_GBK" w:cs="方正仿宋_GBK"/>
          <w:sz w:val="28"/>
          <w:szCs w:val="28"/>
        </w:rPr>
        <w:t>决定作出许可决定书</w:t>
      </w:r>
      <w:r>
        <w:rPr>
          <w:rFonts w:ascii="仿宋_GB2312" w:eastAsia="仿宋_GB2312" w:hAnsi="方正仿宋_GBK" w:cs="方正仿宋_GBK"/>
          <w:sz w:val="28"/>
          <w:szCs w:val="28"/>
        </w:rPr>
        <w:t>/</w:t>
      </w:r>
      <w:r>
        <w:rPr>
          <w:rFonts w:ascii="仿宋_GB2312" w:eastAsia="仿宋_GB2312" w:hAnsi="方正仿宋_GBK" w:cs="方正仿宋_GBK"/>
          <w:sz w:val="28"/>
          <w:szCs w:val="28"/>
        </w:rPr>
        <w:t>不予许可决定书</w:t>
      </w:r>
    </w:p>
    <w:p w:rsidR="00CC19B3" w:rsidRDefault="00A649D6">
      <w:pPr>
        <w:spacing w:line="56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规定行政许可程序的依据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/>
          <w:sz w:val="28"/>
          <w:szCs w:val="28"/>
        </w:rPr>
        <w:t>（</w:t>
      </w:r>
      <w:r>
        <w:rPr>
          <w:rFonts w:ascii="仿宋_GB2312" w:eastAsia="仿宋_GB2312" w:hAnsi="方正仿宋_GBK" w:cs="方正仿宋_GBK"/>
          <w:sz w:val="28"/>
          <w:szCs w:val="28"/>
        </w:rPr>
        <w:t>1</w:t>
      </w:r>
      <w:r>
        <w:rPr>
          <w:rFonts w:ascii="仿宋_GB2312" w:eastAsia="仿宋_GB2312" w:hAnsi="方正仿宋_GBK" w:cs="方正仿宋_GBK"/>
          <w:sz w:val="28"/>
          <w:szCs w:val="28"/>
        </w:rPr>
        <w:t>）《国家外汇管理局行政许可实施办法》（国家外汇管理局公告</w:t>
      </w:r>
      <w:r>
        <w:rPr>
          <w:rFonts w:ascii="仿宋_GB2312" w:eastAsia="仿宋_GB2312" w:hAnsi="方正仿宋_GBK" w:cs="方正仿宋_GBK"/>
          <w:sz w:val="28"/>
          <w:szCs w:val="28"/>
        </w:rPr>
        <w:t>2021</w:t>
      </w:r>
      <w:r>
        <w:rPr>
          <w:rFonts w:ascii="仿宋_GB2312" w:eastAsia="仿宋_GB2312" w:hAnsi="方正仿宋_GBK" w:cs="方正仿宋_GBK"/>
          <w:sz w:val="28"/>
          <w:szCs w:val="28"/>
        </w:rPr>
        <w:t>年第</w:t>
      </w:r>
      <w:r>
        <w:rPr>
          <w:rFonts w:ascii="仿宋_GB2312" w:eastAsia="仿宋_GB2312" w:hAnsi="方正仿宋_GBK" w:cs="方正仿宋_GBK"/>
          <w:sz w:val="28"/>
          <w:szCs w:val="28"/>
        </w:rPr>
        <w:t>1</w:t>
      </w:r>
      <w:r>
        <w:rPr>
          <w:rFonts w:ascii="仿宋_GB2312" w:eastAsia="仿宋_GB2312" w:hAnsi="方正仿宋_GBK" w:cs="方正仿宋_GBK"/>
          <w:sz w:val="28"/>
          <w:szCs w:val="28"/>
        </w:rPr>
        <w:t>号）第十条外汇局收到行政许可申请后，应区分下列情况分别作出处理：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/>
          <w:sz w:val="28"/>
          <w:szCs w:val="28"/>
        </w:rPr>
        <w:t>（一）申请事项属于本局职责范围，但依法不需要取得行政许可的，应即时告知申请人不受理，出具不予受理行政许可通知书；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/>
          <w:sz w:val="28"/>
          <w:szCs w:val="28"/>
        </w:rPr>
        <w:t>（二）申请事项不属于本局职责范围，应即时作出不予受理的决定，出具不予受理行政许可通知书，并告知申请人向有关行政机关申请；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/>
          <w:sz w:val="28"/>
          <w:szCs w:val="28"/>
        </w:rPr>
        <w:t>（三）申请事项属于本局职责范围，但申请材料不齐全或不符合法定形式的，应当场或在收到申请材料之日起</w:t>
      </w:r>
      <w:r>
        <w:rPr>
          <w:rFonts w:ascii="仿宋_GB2312" w:eastAsia="仿宋_GB2312" w:hAnsi="方正仿宋_GBK" w:cs="方正仿宋_GBK"/>
          <w:sz w:val="28"/>
          <w:szCs w:val="28"/>
        </w:rPr>
        <w:t>5</w:t>
      </w:r>
      <w:r>
        <w:rPr>
          <w:rFonts w:ascii="仿宋_GB2312" w:eastAsia="仿宋_GB2312" w:hAnsi="方正仿宋_GBK" w:cs="方正仿宋_GBK"/>
          <w:sz w:val="28"/>
          <w:szCs w:val="28"/>
        </w:rPr>
        <w:t>个工作日内作出要求申请人补正材料的决定，出具补正告知书，一次性告知申请人需要补正的全部内容；逾期不告知的，自收到申请材料之日起即为受理；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/>
          <w:sz w:val="28"/>
          <w:szCs w:val="28"/>
        </w:rPr>
        <w:t>申请人拒不补正，或者自补正告知书送达之日起</w:t>
      </w:r>
      <w:r>
        <w:rPr>
          <w:rFonts w:ascii="仿宋_GB2312" w:eastAsia="仿宋_GB2312" w:hAnsi="方正仿宋_GBK" w:cs="方正仿宋_GBK"/>
          <w:sz w:val="28"/>
          <w:szCs w:val="28"/>
        </w:rPr>
        <w:t>30</w:t>
      </w:r>
      <w:r>
        <w:rPr>
          <w:rFonts w:ascii="仿宋_GB2312" w:eastAsia="仿宋_GB2312" w:hAnsi="方正仿宋_GBK" w:cs="方正仿宋_GBK"/>
          <w:sz w:val="28"/>
          <w:szCs w:val="28"/>
        </w:rPr>
        <w:t>日内未能提交全部且符合法定形式的补正材料的，应不予受理，出具不予受理行政许可通知书；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/>
          <w:sz w:val="28"/>
          <w:szCs w:val="28"/>
        </w:rPr>
        <w:t>申请材料存在文字笔误等可当场更正的错误的，应允许申请人当场更正，并告知其在修改处签字或盖章确认；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/>
          <w:sz w:val="28"/>
          <w:szCs w:val="28"/>
        </w:rPr>
        <w:t>（四）申请事项属于本局职责范围，申请材料齐全、符合法定形式，或者申请人按照要求提交全部补正申请材料的，应受理行政许可申请，出具行政许可受理通知书。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/>
          <w:sz w:val="28"/>
          <w:szCs w:val="28"/>
        </w:rPr>
        <w:t>（</w:t>
      </w:r>
      <w:r>
        <w:rPr>
          <w:rFonts w:ascii="仿宋_GB2312" w:eastAsia="仿宋_GB2312" w:hAnsi="方正仿宋_GBK" w:cs="方正仿宋_GBK"/>
          <w:sz w:val="28"/>
          <w:szCs w:val="28"/>
        </w:rPr>
        <w:t>2</w:t>
      </w:r>
      <w:r>
        <w:rPr>
          <w:rFonts w:ascii="仿宋_GB2312" w:eastAsia="仿宋_GB2312" w:hAnsi="方正仿宋_GBK" w:cs="方正仿宋_GBK"/>
          <w:sz w:val="28"/>
          <w:szCs w:val="28"/>
        </w:rPr>
        <w:t>）《国家外汇管理局行政许可实施办法》（国家外汇管理局公告</w:t>
      </w:r>
      <w:r>
        <w:rPr>
          <w:rFonts w:ascii="仿宋_GB2312" w:eastAsia="仿宋_GB2312" w:hAnsi="方正仿宋_GBK" w:cs="方正仿宋_GBK"/>
          <w:sz w:val="28"/>
          <w:szCs w:val="28"/>
        </w:rPr>
        <w:t>2021</w:t>
      </w:r>
      <w:r>
        <w:rPr>
          <w:rFonts w:ascii="仿宋_GB2312" w:eastAsia="仿宋_GB2312" w:hAnsi="方正仿宋_GBK" w:cs="方正仿宋_GBK"/>
          <w:sz w:val="28"/>
          <w:szCs w:val="28"/>
        </w:rPr>
        <w:t>年第</w:t>
      </w:r>
      <w:r>
        <w:rPr>
          <w:rFonts w:ascii="仿宋_GB2312" w:eastAsia="仿宋_GB2312" w:hAnsi="方正仿宋_GBK" w:cs="方正仿宋_GBK"/>
          <w:sz w:val="28"/>
          <w:szCs w:val="28"/>
        </w:rPr>
        <w:t>1</w:t>
      </w:r>
      <w:r>
        <w:rPr>
          <w:rFonts w:ascii="仿宋_GB2312" w:eastAsia="仿宋_GB2312" w:hAnsi="方正仿宋_GBK" w:cs="方正仿宋_GBK"/>
          <w:sz w:val="28"/>
          <w:szCs w:val="28"/>
        </w:rPr>
        <w:t>号）第十四条外汇局对行政许可申请审查后，应区分下列情况分别作</w:t>
      </w:r>
      <w:r>
        <w:rPr>
          <w:rFonts w:ascii="仿宋_GB2312" w:eastAsia="仿宋_GB2312" w:hAnsi="方正仿宋_GBK" w:cs="方正仿宋_GBK"/>
          <w:sz w:val="28"/>
          <w:szCs w:val="28"/>
        </w:rPr>
        <w:t>出处理：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/>
          <w:sz w:val="28"/>
          <w:szCs w:val="28"/>
        </w:rPr>
        <w:t>（一）申请符合法定条件、拟准予行政许可的，应出具准予行政许可的书面决定。准予行政许可的书面决定应载明名称、出具单位、被许可人姓名或名称、行政许可事项、颁发日期、有效期（如有）等；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/>
          <w:sz w:val="28"/>
          <w:szCs w:val="28"/>
        </w:rPr>
        <w:t>（二）申请不符合法定条件、拟不予行政许可的，应出具不予行政许可决定书，并说明不予行政许可的理由，告知申请人享有依法申请行政复议的权利。</w:t>
      </w:r>
    </w:p>
    <w:p w:rsidR="00CC19B3" w:rsidRDefault="00A649D6">
      <w:pPr>
        <w:spacing w:line="56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是否需要现场勘验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仿宋_GB2312" w:eastAsia="仿宋_GB2312" w:hAnsi="方正仿宋_GBK" w:cs="方正仿宋_GBK"/>
          <w:sz w:val="28"/>
          <w:szCs w:val="28"/>
        </w:rPr>
        <w:t>否</w:t>
      </w:r>
    </w:p>
    <w:p w:rsidR="00CC19B3" w:rsidRDefault="00A649D6">
      <w:pPr>
        <w:spacing w:line="56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是否需要组织听证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仿宋_GB2312" w:eastAsia="仿宋_GB2312" w:hAnsi="方正仿宋_GBK" w:cs="方正仿宋_GBK"/>
          <w:sz w:val="28"/>
          <w:szCs w:val="28"/>
        </w:rPr>
        <w:t>否</w:t>
      </w:r>
    </w:p>
    <w:p w:rsidR="00CC19B3" w:rsidRDefault="00A649D6">
      <w:pPr>
        <w:spacing w:line="56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是否需要招标、拍卖、挂牌交易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仿宋_GB2312" w:eastAsia="仿宋_GB2312" w:hAnsi="方正仿宋_GBK" w:cs="方正仿宋_GBK"/>
          <w:sz w:val="28"/>
          <w:szCs w:val="28"/>
        </w:rPr>
        <w:t>否</w:t>
      </w:r>
    </w:p>
    <w:p w:rsidR="00CC19B3" w:rsidRDefault="00A649D6">
      <w:pPr>
        <w:spacing w:line="56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是否需要检验、检测、检疫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仿宋_GB2312" w:eastAsia="仿宋_GB2312" w:hAnsi="方正仿宋_GBK" w:cs="方正仿宋_GBK"/>
          <w:sz w:val="28"/>
          <w:szCs w:val="28"/>
        </w:rPr>
        <w:t>否</w:t>
      </w:r>
    </w:p>
    <w:p w:rsidR="00CC19B3" w:rsidRDefault="00A649D6">
      <w:pPr>
        <w:spacing w:line="56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是否需要鉴定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仿宋_GB2312" w:eastAsia="仿宋_GB2312" w:hAnsi="方正仿宋_GBK" w:cs="方正仿宋_GBK"/>
          <w:sz w:val="28"/>
          <w:szCs w:val="28"/>
        </w:rPr>
        <w:t>否</w:t>
      </w:r>
    </w:p>
    <w:p w:rsidR="00CC19B3" w:rsidRDefault="00A649D6">
      <w:pPr>
        <w:spacing w:line="56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是否需要专家评审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仿宋_GB2312" w:eastAsia="仿宋_GB2312" w:hAnsi="方正仿宋_GBK" w:cs="方正仿宋_GBK"/>
          <w:sz w:val="28"/>
          <w:szCs w:val="28"/>
        </w:rPr>
        <w:t>否</w:t>
      </w:r>
    </w:p>
    <w:p w:rsidR="00CC19B3" w:rsidRDefault="00A649D6">
      <w:pPr>
        <w:spacing w:line="56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是否需要向</w:t>
      </w:r>
      <w:r>
        <w:rPr>
          <w:rFonts w:ascii="Times New Roman" w:eastAsia="仿宋GB2312" w:hAnsi="Times New Roman"/>
          <w:b/>
          <w:bCs/>
          <w:sz w:val="28"/>
          <w:szCs w:val="28"/>
        </w:rPr>
        <w:t>社会公示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仿宋_GB2312" w:eastAsia="仿宋_GB2312" w:hAnsi="方正仿宋_GBK" w:cs="方正仿宋_GBK"/>
          <w:sz w:val="28"/>
          <w:szCs w:val="28"/>
        </w:rPr>
        <w:t>否</w:t>
      </w:r>
    </w:p>
    <w:p w:rsidR="00CC19B3" w:rsidRDefault="00A649D6">
      <w:pPr>
        <w:spacing w:line="56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是否实行告知承诺办理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仿宋_GB2312" w:eastAsia="仿宋_GB2312" w:hAnsi="方正仿宋_GBK" w:cs="方正仿宋_GBK"/>
          <w:sz w:val="28"/>
          <w:szCs w:val="28"/>
        </w:rPr>
        <w:t>否</w:t>
      </w:r>
    </w:p>
    <w:p w:rsidR="00CC19B3" w:rsidRDefault="00A649D6">
      <w:pPr>
        <w:spacing w:line="56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审批机关是否委托服务机构开展技术性服务：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否</w:t>
      </w:r>
    </w:p>
    <w:p w:rsidR="00CC19B3" w:rsidRDefault="00A649D6">
      <w:pPr>
        <w:spacing w:line="56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八、受理和审批时限</w:t>
      </w:r>
    </w:p>
    <w:p w:rsidR="00CC19B3" w:rsidRDefault="00A649D6">
      <w:pPr>
        <w:spacing w:line="560" w:lineRule="exact"/>
        <w:ind w:firstLineChars="200" w:firstLine="56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承诺受理时限：</w:t>
      </w:r>
      <w:r>
        <w:rPr>
          <w:rFonts w:ascii="仿宋_GB2312" w:eastAsia="仿宋_GB2312" w:hAnsi="方正仿宋_GBK" w:cs="方正仿宋_GBK"/>
          <w:sz w:val="28"/>
          <w:szCs w:val="28"/>
        </w:rPr>
        <w:t>5</w:t>
      </w:r>
      <w:r>
        <w:rPr>
          <w:rFonts w:ascii="仿宋_GB2312" w:eastAsia="仿宋_GB2312" w:hAnsi="方正仿宋_GBK" w:cs="方正仿宋_GBK"/>
          <w:sz w:val="28"/>
          <w:szCs w:val="28"/>
        </w:rPr>
        <w:t>个工作日</w:t>
      </w:r>
    </w:p>
    <w:p w:rsidR="00CC19B3" w:rsidRDefault="00A649D6">
      <w:pPr>
        <w:spacing w:line="560" w:lineRule="exact"/>
        <w:ind w:firstLineChars="200" w:firstLine="562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法定审批时限：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20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个工作日</w:t>
      </w:r>
    </w:p>
    <w:p w:rsidR="00CC19B3" w:rsidRDefault="00A649D6">
      <w:pPr>
        <w:spacing w:line="56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规定法定审批时限依据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/>
          <w:sz w:val="28"/>
          <w:szCs w:val="28"/>
        </w:rPr>
        <w:t>《国家外汇管理局行政许可实施办法》（国家外汇管理局公告</w:t>
      </w:r>
      <w:r>
        <w:rPr>
          <w:rFonts w:ascii="仿宋_GB2312" w:eastAsia="仿宋_GB2312" w:hAnsi="方正仿宋_GBK" w:cs="方正仿宋_GBK"/>
          <w:sz w:val="28"/>
          <w:szCs w:val="28"/>
        </w:rPr>
        <w:t>2021</w:t>
      </w:r>
      <w:r>
        <w:rPr>
          <w:rFonts w:ascii="仿宋_GB2312" w:eastAsia="仿宋_GB2312" w:hAnsi="方正仿宋_GBK" w:cs="方正仿宋_GBK"/>
          <w:sz w:val="28"/>
          <w:szCs w:val="28"/>
        </w:rPr>
        <w:t>年第</w:t>
      </w:r>
      <w:r>
        <w:rPr>
          <w:rFonts w:ascii="仿宋_GB2312" w:eastAsia="仿宋_GB2312" w:hAnsi="方正仿宋_GBK" w:cs="方正仿宋_GBK"/>
          <w:sz w:val="28"/>
          <w:szCs w:val="28"/>
        </w:rPr>
        <w:t>1</w:t>
      </w:r>
      <w:r>
        <w:rPr>
          <w:rFonts w:ascii="仿宋_GB2312" w:eastAsia="仿宋_GB2312" w:hAnsi="方正仿宋_GBK" w:cs="方正仿宋_GBK"/>
          <w:sz w:val="28"/>
          <w:szCs w:val="28"/>
        </w:rPr>
        <w:t>号）第十五条外汇局应根据以下要求确保行政许可依法按时完成：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/>
          <w:sz w:val="28"/>
          <w:szCs w:val="28"/>
        </w:rPr>
        <w:t>（一）能当场作出决定的，应当场作出行政许可决定。当场作出行政许可决定的，可不出具行政许可受理通知书；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/>
          <w:sz w:val="28"/>
          <w:szCs w:val="28"/>
        </w:rPr>
        <w:t>（二）不能当场作出决定的，应自受理之日起</w:t>
      </w:r>
      <w:r>
        <w:rPr>
          <w:rFonts w:ascii="仿宋_GB2312" w:eastAsia="仿宋_GB2312" w:hAnsi="方正仿宋_GBK" w:cs="方正仿宋_GBK"/>
          <w:sz w:val="28"/>
          <w:szCs w:val="28"/>
        </w:rPr>
        <w:t>20</w:t>
      </w:r>
      <w:r>
        <w:rPr>
          <w:rFonts w:ascii="仿宋_GB2312" w:eastAsia="仿宋_GB2312" w:hAnsi="方正仿宋_GBK" w:cs="方正仿宋_GBK"/>
          <w:sz w:val="28"/>
          <w:szCs w:val="28"/>
        </w:rPr>
        <w:t>个工作日内作出决定；</w:t>
      </w:r>
      <w:r>
        <w:rPr>
          <w:rFonts w:ascii="仿宋_GB2312" w:eastAsia="仿宋_GB2312" w:hAnsi="方正仿宋_GBK" w:cs="方正仿宋_GBK"/>
          <w:sz w:val="28"/>
          <w:szCs w:val="28"/>
        </w:rPr>
        <w:t>20</w:t>
      </w:r>
      <w:r>
        <w:rPr>
          <w:rFonts w:ascii="仿宋_GB2312" w:eastAsia="仿宋_GB2312" w:hAnsi="方正仿宋_GBK" w:cs="方正仿宋_GBK"/>
          <w:sz w:val="28"/>
          <w:szCs w:val="28"/>
        </w:rPr>
        <w:t>个工作日内不能作出决定的，经本级外汇局局长或者主管副局长批准，可延长</w:t>
      </w:r>
      <w:r>
        <w:rPr>
          <w:rFonts w:ascii="仿宋_GB2312" w:eastAsia="仿宋_GB2312" w:hAnsi="方正仿宋_GBK" w:cs="方正仿宋_GBK"/>
          <w:sz w:val="28"/>
          <w:szCs w:val="28"/>
        </w:rPr>
        <w:t>10</w:t>
      </w:r>
      <w:r>
        <w:rPr>
          <w:rFonts w:ascii="仿宋_GB2312" w:eastAsia="仿宋_GB2312" w:hAnsi="方正仿宋_GBK" w:cs="方正仿宋_GBK"/>
          <w:sz w:val="28"/>
          <w:szCs w:val="28"/>
        </w:rPr>
        <w:t>个工作日，并向申请人出具延长行政许可办理期限通知书，说明延长期限的理由。行政许可办理期限只能延长一次。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/>
          <w:sz w:val="28"/>
          <w:szCs w:val="28"/>
        </w:rPr>
        <w:t>外汇局征求其他部门意见的时间计算在以上办理时限内；依法需要听证、检验、检测、鉴定、专家评审等的时间，不计算在上述办理时限内。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/>
          <w:sz w:val="28"/>
          <w:szCs w:val="28"/>
        </w:rPr>
        <w:t>各级外汇局对行政许可办理时限具有对外承诺的，应按照其承诺的时限完成；对外承诺的时限应短于</w:t>
      </w:r>
      <w:r>
        <w:rPr>
          <w:rFonts w:ascii="仿宋_GB2312" w:eastAsia="仿宋_GB2312" w:hAnsi="方正仿宋_GBK" w:cs="方正仿宋_GBK"/>
          <w:sz w:val="28"/>
          <w:szCs w:val="28"/>
        </w:rPr>
        <w:t>20</w:t>
      </w:r>
      <w:r>
        <w:rPr>
          <w:rFonts w:ascii="仿宋_GB2312" w:eastAsia="仿宋_GB2312" w:hAnsi="方正仿宋_GBK" w:cs="方正仿宋_GBK"/>
          <w:sz w:val="28"/>
          <w:szCs w:val="28"/>
        </w:rPr>
        <w:t>个工作日。</w:t>
      </w:r>
    </w:p>
    <w:p w:rsidR="00CC19B3" w:rsidRDefault="00A649D6">
      <w:pPr>
        <w:spacing w:line="560" w:lineRule="exact"/>
        <w:ind w:firstLineChars="200" w:firstLine="56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承诺审批时限：</w:t>
      </w:r>
      <w:r>
        <w:rPr>
          <w:rFonts w:ascii="仿宋_GB2312" w:eastAsia="仿宋_GB2312" w:hAnsi="方正仿宋_GBK" w:cs="方正仿宋_GBK"/>
          <w:sz w:val="28"/>
          <w:szCs w:val="28"/>
        </w:rPr>
        <w:t>20</w:t>
      </w:r>
      <w:r>
        <w:rPr>
          <w:rFonts w:ascii="仿宋_GB2312" w:eastAsia="仿宋_GB2312" w:hAnsi="方正仿宋_GBK" w:cs="方正仿宋_GBK"/>
          <w:sz w:val="28"/>
          <w:szCs w:val="28"/>
        </w:rPr>
        <w:t>个工作日</w:t>
      </w:r>
    </w:p>
    <w:p w:rsidR="00CC19B3" w:rsidRDefault="00A649D6">
      <w:pPr>
        <w:spacing w:line="56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九、收费</w:t>
      </w:r>
    </w:p>
    <w:p w:rsidR="00CC19B3" w:rsidRDefault="00A649D6">
      <w:pPr>
        <w:spacing w:line="56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办理行政许可是否收费：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否</w:t>
      </w:r>
    </w:p>
    <w:p w:rsidR="00CC19B3" w:rsidRDefault="00A649D6">
      <w:pPr>
        <w:spacing w:line="560" w:lineRule="exact"/>
        <w:ind w:firstLineChars="200" w:firstLine="562"/>
        <w:outlineLvl w:val="2"/>
        <w:rPr>
          <w:rFonts w:ascii="Times New Roman" w:eastAsia="方正仿宋_GBK" w:hAnsi="Times New Roman" w:cs="方正仿宋_GBK"/>
          <w:b/>
          <w:bCs/>
          <w:color w:val="FF0000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收费项目的名称、收费项目的标准、设定收费项目的依据、规定收费标准的依据：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无</w:t>
      </w:r>
    </w:p>
    <w:p w:rsidR="00CC19B3" w:rsidRDefault="00A649D6">
      <w:pPr>
        <w:spacing w:line="56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十、行政许可证件</w:t>
      </w:r>
    </w:p>
    <w:p w:rsidR="00CC19B3" w:rsidRDefault="00A649D6">
      <w:pPr>
        <w:spacing w:line="560" w:lineRule="exact"/>
        <w:ind w:firstLineChars="200" w:firstLine="562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审批结果类型：</w:t>
      </w:r>
      <w:r>
        <w:rPr>
          <w:rFonts w:ascii="仿宋_GB2312" w:eastAsia="仿宋_GB2312" w:hAnsi="方正仿宋_GBK" w:cs="方正仿宋_GBK"/>
          <w:sz w:val="28"/>
          <w:szCs w:val="28"/>
        </w:rPr>
        <w:t>批文</w:t>
      </w:r>
    </w:p>
    <w:p w:rsidR="00CC19B3" w:rsidRDefault="00A649D6">
      <w:pPr>
        <w:spacing w:line="560" w:lineRule="exact"/>
        <w:ind w:firstLineChars="200" w:firstLine="56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审批结果名称：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《国家外汇管理局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____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分局（外汇管理部）银行合作办理人民币对外汇衍生品业务准予许可通知书》</w:t>
      </w:r>
    </w:p>
    <w:p w:rsidR="00CC19B3" w:rsidRDefault="00A649D6">
      <w:pPr>
        <w:spacing w:line="560" w:lineRule="exact"/>
        <w:ind w:firstLineChars="200" w:firstLine="562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审批结果的有效期限：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无期限</w:t>
      </w:r>
    </w:p>
    <w:p w:rsidR="00CC19B3" w:rsidRDefault="00A649D6">
      <w:pPr>
        <w:spacing w:line="560" w:lineRule="exact"/>
        <w:ind w:firstLineChars="200" w:firstLine="562"/>
        <w:outlineLvl w:val="2"/>
        <w:rPr>
          <w:rFonts w:ascii="Times New Roman" w:eastAsia="仿宋GB2312" w:hAnsi="Times New Roman"/>
          <w:sz w:val="32"/>
          <w:szCs w:val="32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规定审批结果有效期限的依据：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无</w:t>
      </w:r>
    </w:p>
    <w:p w:rsidR="00CC19B3" w:rsidRDefault="00A649D6">
      <w:pPr>
        <w:spacing w:line="560" w:lineRule="exact"/>
        <w:ind w:firstLineChars="200" w:firstLine="56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是否需要办理审批结果变更手续：</w:t>
      </w:r>
      <w:r>
        <w:rPr>
          <w:rFonts w:ascii="仿宋_GB2312" w:eastAsia="仿宋_GB2312" w:hAnsi="方正仿宋_GBK" w:cs="方正仿宋_GBK"/>
          <w:sz w:val="28"/>
          <w:szCs w:val="28"/>
        </w:rPr>
        <w:t>否</w:t>
      </w:r>
    </w:p>
    <w:p w:rsidR="00CC19B3" w:rsidRDefault="00A649D6">
      <w:pPr>
        <w:spacing w:line="560" w:lineRule="exact"/>
        <w:ind w:firstLineChars="200" w:firstLine="562"/>
        <w:outlineLvl w:val="2"/>
        <w:rPr>
          <w:rFonts w:ascii="Times New Roman" w:eastAsia="仿宋GB2312" w:hAnsi="Times New Roman"/>
          <w:sz w:val="32"/>
          <w:szCs w:val="32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办理审批结果变更手续的要求：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无</w:t>
      </w:r>
    </w:p>
    <w:p w:rsidR="00CC19B3" w:rsidRDefault="00A649D6">
      <w:pPr>
        <w:spacing w:line="56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是否需要办理审批结果延续手续：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否</w:t>
      </w:r>
    </w:p>
    <w:p w:rsidR="00CC19B3" w:rsidRDefault="00A649D6">
      <w:pPr>
        <w:spacing w:line="560" w:lineRule="exact"/>
        <w:ind w:firstLineChars="200" w:firstLine="562"/>
        <w:outlineLvl w:val="2"/>
        <w:rPr>
          <w:rFonts w:ascii="Times New Roman" w:eastAsia="仿宋GB2312" w:hAnsi="Times New Roman"/>
          <w:sz w:val="32"/>
          <w:szCs w:val="32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办理审批结果延续手续的要求：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无</w:t>
      </w:r>
    </w:p>
    <w:p w:rsidR="00CC19B3" w:rsidRDefault="00A649D6">
      <w:pPr>
        <w:spacing w:line="560" w:lineRule="exact"/>
        <w:ind w:firstLineChars="200" w:firstLine="562"/>
        <w:outlineLvl w:val="2"/>
        <w:rPr>
          <w:rFonts w:ascii="Times New Roman" w:eastAsia="方正仿宋_GBK" w:hAnsi="Times New Roman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审批结果的有效地域范围：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全国</w:t>
      </w:r>
    </w:p>
    <w:p w:rsidR="00CC19B3" w:rsidRDefault="00A649D6">
      <w:pPr>
        <w:spacing w:line="560" w:lineRule="exact"/>
        <w:ind w:firstLineChars="200" w:firstLine="562"/>
        <w:outlineLvl w:val="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规定审批结果有效地域范围的依据：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无</w:t>
      </w:r>
    </w:p>
    <w:p w:rsidR="00CC19B3" w:rsidRDefault="00A649D6">
      <w:pPr>
        <w:spacing w:line="56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十一、行政许可数量限制</w:t>
      </w:r>
    </w:p>
    <w:p w:rsidR="00CC19B3" w:rsidRDefault="00A649D6">
      <w:pPr>
        <w:spacing w:line="56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有无行政许可数量限制：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无</w:t>
      </w:r>
    </w:p>
    <w:p w:rsidR="00CC19B3" w:rsidRDefault="00A649D6">
      <w:pPr>
        <w:spacing w:line="560" w:lineRule="exact"/>
        <w:ind w:firstLineChars="200" w:firstLine="562"/>
        <w:outlineLvl w:val="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公布数量限制的方式：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无</w:t>
      </w:r>
    </w:p>
    <w:p w:rsidR="00CC19B3" w:rsidRDefault="00A649D6">
      <w:pPr>
        <w:spacing w:line="560" w:lineRule="exact"/>
        <w:ind w:firstLineChars="200" w:firstLine="562"/>
        <w:outlineLvl w:val="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公布数量限制的周期：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无</w:t>
      </w:r>
    </w:p>
    <w:p w:rsidR="00CC19B3" w:rsidRDefault="00A649D6">
      <w:pPr>
        <w:spacing w:line="56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在数量限制条件下实施行政许可的方式：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无</w:t>
      </w:r>
    </w:p>
    <w:p w:rsidR="00CC19B3" w:rsidRDefault="00A649D6">
      <w:pPr>
        <w:spacing w:line="560" w:lineRule="exact"/>
        <w:ind w:firstLineChars="200" w:firstLine="562"/>
        <w:jc w:val="left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规定在数量限制条件下实施行政许可方式的依据：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无</w:t>
      </w:r>
    </w:p>
    <w:p w:rsidR="00CC19B3" w:rsidRDefault="00A649D6">
      <w:pPr>
        <w:spacing w:line="56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十二、行政许可后年检</w:t>
      </w:r>
    </w:p>
    <w:p w:rsidR="00CC19B3" w:rsidRDefault="00A649D6">
      <w:pPr>
        <w:spacing w:line="56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有无年检要求：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无</w:t>
      </w:r>
    </w:p>
    <w:p w:rsidR="00CC19B3" w:rsidRDefault="00A649D6">
      <w:pPr>
        <w:spacing w:line="560" w:lineRule="exact"/>
        <w:ind w:firstLineChars="200" w:firstLine="562"/>
        <w:outlineLvl w:val="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设定年检要求的依据：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无</w:t>
      </w:r>
    </w:p>
    <w:p w:rsidR="00CC19B3" w:rsidRDefault="00A649D6">
      <w:pPr>
        <w:spacing w:line="560" w:lineRule="exact"/>
        <w:ind w:firstLineChars="200" w:firstLine="562"/>
        <w:outlineLvl w:val="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年检周期：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无</w:t>
      </w:r>
    </w:p>
    <w:p w:rsidR="00CC19B3" w:rsidRDefault="00A649D6">
      <w:pPr>
        <w:spacing w:line="56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年检是否要求报送材料：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否</w:t>
      </w:r>
    </w:p>
    <w:p w:rsidR="00CC19B3" w:rsidRDefault="00A649D6">
      <w:pPr>
        <w:spacing w:line="56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年检报送材料名称：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无</w:t>
      </w:r>
    </w:p>
    <w:p w:rsidR="00CC19B3" w:rsidRDefault="00A649D6">
      <w:pPr>
        <w:spacing w:line="56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年检是否收费：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否</w:t>
      </w:r>
      <w:bookmarkStart w:id="0" w:name="_GoBack"/>
      <w:bookmarkEnd w:id="0"/>
    </w:p>
    <w:p w:rsidR="00CC19B3" w:rsidRDefault="00A649D6">
      <w:pPr>
        <w:spacing w:line="56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年检收费项目的名称、年检收费项目的标准、设定年检收费项目的依据、规定年检项目收费标准的依据：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无</w:t>
      </w:r>
    </w:p>
    <w:p w:rsidR="00CC19B3" w:rsidRDefault="00A649D6">
      <w:pPr>
        <w:spacing w:line="560" w:lineRule="exact"/>
        <w:ind w:firstLineChars="200" w:firstLine="562"/>
        <w:outlineLvl w:val="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通过年检的证明或者标志：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无</w:t>
      </w:r>
    </w:p>
    <w:p w:rsidR="00CC19B3" w:rsidRDefault="00A649D6">
      <w:pPr>
        <w:spacing w:line="56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十三、行政许可后年报</w:t>
      </w:r>
    </w:p>
    <w:p w:rsidR="00CC19B3" w:rsidRDefault="00A649D6">
      <w:pPr>
        <w:spacing w:line="56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/>
          <w:b/>
          <w:bCs/>
          <w:sz w:val="28"/>
          <w:szCs w:val="28"/>
        </w:rPr>
        <w:t>有无年报要求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无</w:t>
      </w:r>
    </w:p>
    <w:p w:rsidR="00CC19B3" w:rsidRDefault="00A649D6">
      <w:pPr>
        <w:spacing w:line="56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年报报送材料名称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无</w:t>
      </w:r>
    </w:p>
    <w:p w:rsidR="00CC19B3" w:rsidRDefault="00A649D6">
      <w:pPr>
        <w:spacing w:line="560" w:lineRule="exact"/>
        <w:ind w:firstLineChars="200" w:firstLine="562"/>
        <w:outlineLvl w:val="2"/>
        <w:rPr>
          <w:rFonts w:ascii="Times New Roman" w:eastAsia="方正仿宋_GBK" w:hAnsi="Times New Roman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设定年报要求的依据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无</w:t>
      </w:r>
    </w:p>
    <w:p w:rsidR="00CC19B3" w:rsidRDefault="00A649D6">
      <w:pPr>
        <w:spacing w:line="56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年报周期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无</w:t>
      </w:r>
    </w:p>
    <w:p w:rsidR="00CC19B3" w:rsidRDefault="00A649D6">
      <w:pPr>
        <w:spacing w:line="56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十四、监管主体</w:t>
      </w:r>
    </w:p>
    <w:p w:rsidR="00CC19B3" w:rsidRDefault="00A649D6">
      <w:pPr>
        <w:spacing w:line="560" w:lineRule="exact"/>
        <w:ind w:firstLineChars="200" w:firstLine="560"/>
        <w:outlineLvl w:val="2"/>
        <w:rPr>
          <w:rFonts w:ascii="仿宋_GB2312" w:eastAsia="仿宋_GB2312" w:hAnsi="方正仿宋_GBK" w:cs="方正仿宋_GBK"/>
          <w:sz w:val="28"/>
          <w:szCs w:val="28"/>
        </w:rPr>
      </w:pPr>
      <w:r>
        <w:rPr>
          <w:rFonts w:ascii="仿宋_GB2312" w:eastAsia="仿宋_GB2312" w:hAnsi="方正仿宋_GBK" w:cs="方正仿宋_GBK" w:hint="eastAsia"/>
          <w:sz w:val="28"/>
          <w:szCs w:val="28"/>
        </w:rPr>
        <w:t>国家外汇管理局及其分局</w:t>
      </w:r>
    </w:p>
    <w:p w:rsidR="00CC19B3" w:rsidRDefault="00A649D6">
      <w:pPr>
        <w:spacing w:line="560" w:lineRule="exac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十五、业务办理信息</w:t>
      </w:r>
    </w:p>
    <w:p w:rsidR="00CC19B3" w:rsidRDefault="00A649D6">
      <w:pPr>
        <w:spacing w:line="560" w:lineRule="exact"/>
        <w:ind w:firstLineChars="200" w:firstLine="562"/>
        <w:rPr>
          <w:rFonts w:ascii="Times New Roman" w:eastAsia="黑体" w:hAnsi="Times New Roman"/>
          <w:sz w:val="28"/>
          <w:szCs w:val="28"/>
        </w:rPr>
      </w:pPr>
      <w:r>
        <w:rPr>
          <w:rFonts w:ascii="仿宋_GB2312" w:eastAsia="仿宋_GB2312" w:hAnsi="仿宋_GB2312" w:cs="仿宋_GB2312"/>
          <w:b/>
          <w:sz w:val="28"/>
        </w:rPr>
        <w:t>1.</w:t>
      </w:r>
      <w:r>
        <w:rPr>
          <w:rFonts w:ascii="仿宋_GB2312" w:eastAsia="仿宋_GB2312" w:hAnsi="仿宋_GB2312" w:cs="仿宋_GB2312"/>
          <w:b/>
          <w:sz w:val="28"/>
        </w:rPr>
        <w:t>可否网办：</w:t>
      </w:r>
      <w:r>
        <w:rPr>
          <w:rFonts w:ascii="仿宋_GB2312" w:eastAsia="仿宋_GB2312" w:hAnsi="仿宋_GB2312" w:cs="仿宋_GB2312"/>
          <w:sz w:val="28"/>
        </w:rPr>
        <w:t>是</w:t>
      </w:r>
    </w:p>
    <w:p w:rsidR="00CC19B3" w:rsidRDefault="00A649D6">
      <w:pPr>
        <w:spacing w:line="560" w:lineRule="exact"/>
        <w:ind w:firstLineChars="200" w:firstLine="562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/>
          <w:b/>
          <w:sz w:val="28"/>
        </w:rPr>
        <w:t>2.</w:t>
      </w:r>
      <w:r>
        <w:rPr>
          <w:rFonts w:ascii="仿宋_GB2312" w:eastAsia="仿宋_GB2312" w:hAnsi="仿宋_GB2312" w:cs="仿宋_GB2312"/>
          <w:b/>
          <w:sz w:val="28"/>
        </w:rPr>
        <w:t>办理地点：</w:t>
      </w:r>
      <w:r>
        <w:rPr>
          <w:rFonts w:ascii="仿宋_GB2312" w:eastAsia="仿宋_GB2312" w:hAnsi="仿宋_GB2312" w:cs="仿宋_GB2312"/>
          <w:sz w:val="28"/>
        </w:rPr>
        <w:t>陕西省西安市雁塔区高新路</w:t>
      </w:r>
      <w:r>
        <w:rPr>
          <w:rFonts w:ascii="仿宋_GB2312" w:eastAsia="仿宋_GB2312" w:hAnsi="仿宋_GB2312" w:cs="仿宋_GB2312"/>
          <w:sz w:val="28"/>
        </w:rPr>
        <w:t>49</w:t>
      </w:r>
      <w:r>
        <w:rPr>
          <w:rFonts w:ascii="仿宋_GB2312" w:eastAsia="仿宋_GB2312" w:hAnsi="仿宋_GB2312" w:cs="仿宋_GB2312"/>
          <w:sz w:val="28"/>
        </w:rPr>
        <w:t>号国家外汇管理局陕西省分局</w:t>
      </w:r>
    </w:p>
    <w:p w:rsidR="00CC19B3" w:rsidRDefault="00A649D6">
      <w:pPr>
        <w:spacing w:line="560" w:lineRule="exact"/>
        <w:ind w:firstLineChars="200" w:firstLine="562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/>
          <w:b/>
          <w:sz w:val="28"/>
        </w:rPr>
        <w:t>3.</w:t>
      </w:r>
      <w:r>
        <w:rPr>
          <w:rFonts w:ascii="仿宋_GB2312" w:eastAsia="仿宋_GB2312" w:hAnsi="仿宋_GB2312" w:cs="仿宋_GB2312"/>
          <w:b/>
          <w:sz w:val="28"/>
        </w:rPr>
        <w:t>办理时间：</w:t>
      </w:r>
      <w:r>
        <w:rPr>
          <w:rFonts w:ascii="仿宋_GB2312" w:eastAsia="仿宋_GB2312" w:hAnsi="仿宋_GB2312" w:cs="仿宋_GB2312"/>
          <w:sz w:val="28"/>
        </w:rPr>
        <w:t>周一至周五，上午</w:t>
      </w:r>
      <w:r>
        <w:rPr>
          <w:rFonts w:ascii="仿宋_GB2312" w:eastAsia="仿宋_GB2312" w:hAnsi="仿宋_GB2312" w:cs="仿宋_GB2312"/>
          <w:sz w:val="28"/>
        </w:rPr>
        <w:t>8:30-11:30</w:t>
      </w:r>
      <w:r>
        <w:rPr>
          <w:rFonts w:ascii="仿宋_GB2312" w:eastAsia="仿宋_GB2312" w:hAnsi="仿宋_GB2312" w:cs="仿宋_GB2312"/>
          <w:sz w:val="28"/>
        </w:rPr>
        <w:t>，下午</w:t>
      </w:r>
      <w:r>
        <w:rPr>
          <w:rFonts w:ascii="仿宋_GB2312" w:eastAsia="仿宋_GB2312" w:hAnsi="仿宋_GB2312" w:cs="仿宋_GB2312"/>
          <w:sz w:val="28"/>
        </w:rPr>
        <w:t>13:30-17:00</w:t>
      </w:r>
      <w:r>
        <w:rPr>
          <w:rFonts w:ascii="仿宋_GB2312" w:eastAsia="仿宋_GB2312" w:hAnsi="仿宋_GB2312" w:cs="仿宋_GB2312"/>
          <w:sz w:val="28"/>
        </w:rPr>
        <w:t>（节假日除外）</w:t>
      </w:r>
    </w:p>
    <w:p w:rsidR="00CC19B3" w:rsidRDefault="00A649D6">
      <w:pPr>
        <w:spacing w:line="560" w:lineRule="exact"/>
        <w:ind w:firstLineChars="200" w:firstLine="562"/>
        <w:rPr>
          <w:rFonts w:ascii="仿宋_GB2312" w:eastAsia="仿宋_GB2312" w:hAnsi="仿宋_GB2312" w:cs="仿宋_GB2312"/>
          <w:b/>
          <w:sz w:val="28"/>
        </w:rPr>
      </w:pPr>
      <w:r>
        <w:rPr>
          <w:rFonts w:ascii="仿宋_GB2312" w:eastAsia="仿宋_GB2312" w:hAnsi="仿宋_GB2312" w:cs="仿宋_GB2312"/>
          <w:b/>
          <w:sz w:val="28"/>
        </w:rPr>
        <w:t>4.</w:t>
      </w:r>
      <w:r>
        <w:rPr>
          <w:rFonts w:ascii="仿宋_GB2312" w:eastAsia="仿宋_GB2312" w:hAnsi="仿宋_GB2312" w:cs="仿宋_GB2312"/>
          <w:b/>
          <w:sz w:val="28"/>
        </w:rPr>
        <w:t>咨询方式：</w:t>
      </w:r>
    </w:p>
    <w:p w:rsidR="00CC19B3" w:rsidRDefault="00A649D6">
      <w:pPr>
        <w:spacing w:line="560" w:lineRule="exact"/>
        <w:ind w:firstLineChars="200" w:firstLine="562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/>
          <w:b/>
          <w:sz w:val="28"/>
        </w:rPr>
        <w:t>（</w:t>
      </w:r>
      <w:r>
        <w:rPr>
          <w:rFonts w:ascii="仿宋_GB2312" w:eastAsia="仿宋_GB2312" w:hAnsi="仿宋_GB2312" w:cs="仿宋_GB2312"/>
          <w:b/>
          <w:sz w:val="28"/>
        </w:rPr>
        <w:t>1</w:t>
      </w:r>
      <w:r>
        <w:rPr>
          <w:rFonts w:ascii="仿宋_GB2312" w:eastAsia="仿宋_GB2312" w:hAnsi="仿宋_GB2312" w:cs="仿宋_GB2312"/>
          <w:b/>
          <w:sz w:val="28"/>
        </w:rPr>
        <w:t>）咨询电话：</w:t>
      </w:r>
      <w:r>
        <w:rPr>
          <w:rFonts w:ascii="仿宋_GB2312" w:eastAsia="仿宋_GB2312" w:hAnsi="仿宋_GB2312" w:cs="仿宋_GB2312"/>
          <w:sz w:val="28"/>
        </w:rPr>
        <w:t>029-</w:t>
      </w:r>
      <w:r>
        <w:rPr>
          <w:rFonts w:ascii="仿宋_GB2312" w:eastAsia="仿宋_GB2312" w:hAnsi="仿宋_GB2312" w:cs="仿宋_GB2312" w:hint="eastAsia"/>
          <w:sz w:val="28"/>
        </w:rPr>
        <w:t>88345436</w:t>
      </w:r>
    </w:p>
    <w:p w:rsidR="00CC19B3" w:rsidRDefault="00A649D6">
      <w:pPr>
        <w:spacing w:line="560" w:lineRule="exact"/>
        <w:ind w:firstLineChars="200" w:firstLine="562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/>
          <w:b/>
          <w:sz w:val="28"/>
        </w:rPr>
        <w:t>（</w:t>
      </w:r>
      <w:r>
        <w:rPr>
          <w:rFonts w:ascii="仿宋_GB2312" w:eastAsia="仿宋_GB2312" w:hAnsi="仿宋_GB2312" w:cs="仿宋_GB2312"/>
          <w:b/>
          <w:sz w:val="28"/>
        </w:rPr>
        <w:t>2</w:t>
      </w:r>
      <w:r>
        <w:rPr>
          <w:rFonts w:ascii="仿宋_GB2312" w:eastAsia="仿宋_GB2312" w:hAnsi="仿宋_GB2312" w:cs="仿宋_GB2312"/>
          <w:b/>
          <w:sz w:val="28"/>
        </w:rPr>
        <w:t>）咨询网址：</w:t>
      </w:r>
      <w:r>
        <w:rPr>
          <w:rFonts w:ascii="仿宋_GB2312" w:eastAsia="仿宋_GB2312" w:hAnsi="仿宋_GB2312" w:cs="仿宋_GB2312"/>
          <w:sz w:val="28"/>
        </w:rPr>
        <w:t>https://www.safe.gov.cn/shaanxi</w:t>
      </w:r>
      <w:r>
        <w:rPr>
          <w:rFonts w:ascii="仿宋_GB2312" w:eastAsia="仿宋_GB2312" w:hAnsi="仿宋_GB2312" w:cs="仿宋_GB2312"/>
          <w:sz w:val="28"/>
        </w:rPr>
        <w:t>（业务咨询）</w:t>
      </w:r>
    </w:p>
    <w:p w:rsidR="00CC19B3" w:rsidRDefault="00CC19B3">
      <w:pPr>
        <w:spacing w:line="560" w:lineRule="exact"/>
        <w:ind w:firstLineChars="200" w:firstLine="560"/>
        <w:rPr>
          <w:rFonts w:ascii="Times New Roman" w:eastAsia="方正仿宋_GBK" w:hAnsi="Times New Roman" w:cs="方正仿宋_GBK"/>
          <w:sz w:val="28"/>
          <w:szCs w:val="28"/>
        </w:rPr>
      </w:pPr>
    </w:p>
    <w:p w:rsidR="00CC19B3" w:rsidRDefault="00CC19B3">
      <w:pPr>
        <w:spacing w:line="56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</w:p>
    <w:p w:rsidR="00CC19B3" w:rsidRDefault="00CC19B3">
      <w:pPr>
        <w:spacing w:line="560" w:lineRule="exact"/>
      </w:pPr>
    </w:p>
    <w:sectPr w:rsidR="00CC1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GB2312">
    <w:altName w:val="仿宋"/>
    <w:charset w:val="86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4653"/>
    <w:rsid w:val="002269E4"/>
    <w:rsid w:val="00254653"/>
    <w:rsid w:val="00360272"/>
    <w:rsid w:val="003A327F"/>
    <w:rsid w:val="003D5585"/>
    <w:rsid w:val="00487592"/>
    <w:rsid w:val="00617413"/>
    <w:rsid w:val="0074063D"/>
    <w:rsid w:val="00A649D6"/>
    <w:rsid w:val="00CC19B3"/>
    <w:rsid w:val="00DD485F"/>
    <w:rsid w:val="00E25531"/>
    <w:rsid w:val="00FB28C5"/>
    <w:rsid w:val="102B208C"/>
    <w:rsid w:val="67D6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0A52F7-6421-431C-A245-FBB2653C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annotation subject"/>
    <w:basedOn w:val="a3"/>
    <w:next w:val="a3"/>
    <w:link w:val="Char2"/>
    <w:uiPriority w:val="99"/>
    <w:semiHidden/>
    <w:unhideWhenUsed/>
    <w:qFormat/>
    <w:rPr>
      <w:b/>
      <w:bCs/>
    </w:rPr>
  </w:style>
  <w:style w:type="character" w:styleId="a7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Char2">
    <w:name w:val="批注主题 Char"/>
    <w:basedOn w:val="Char"/>
    <w:link w:val="a6"/>
    <w:uiPriority w:val="99"/>
    <w:semiHidden/>
    <w:rPr>
      <w:rFonts w:ascii="Calibri" w:eastAsia="宋体" w:hAnsi="Calibri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552</Words>
  <Characters>3149</Characters>
  <Application>Microsoft Office Word</Application>
  <DocSecurity>0</DocSecurity>
  <Lines>26</Lines>
  <Paragraphs>7</Paragraphs>
  <ScaleCrop>false</ScaleCrop>
  <Company>Lenovo</Company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kylin</dc:creator>
  <cp:lastModifiedBy>郭一霖</cp:lastModifiedBy>
  <cp:revision>7</cp:revision>
  <dcterms:created xsi:type="dcterms:W3CDTF">2023-09-28T05:29:00Z</dcterms:created>
  <dcterms:modified xsi:type="dcterms:W3CDTF">2024-07-23T02:14:00Z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