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81" w:rsidRPr="00AF5675" w:rsidRDefault="00157E81" w:rsidP="00157E81">
      <w:pPr>
        <w:ind w:right="300"/>
        <w:jc w:val="center"/>
        <w:rPr>
          <w:rFonts w:ascii="黑体" w:eastAsia="黑体"/>
          <w:sz w:val="30"/>
          <w:szCs w:val="30"/>
        </w:rPr>
      </w:pPr>
      <w:r w:rsidRPr="00AF5675">
        <w:rPr>
          <w:rFonts w:ascii="黑体" w:eastAsia="黑体" w:hint="eastAsia"/>
          <w:sz w:val="30"/>
          <w:szCs w:val="30"/>
        </w:rPr>
        <w:t>基本流程图</w:t>
      </w:r>
    </w:p>
    <w:p w:rsidR="00157E81" w:rsidRPr="00AF5675" w:rsidRDefault="009E6765" w:rsidP="00157E81">
      <w:pPr>
        <w:ind w:right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191770</wp:posOffset>
                </wp:positionV>
                <wp:extent cx="5664835" cy="7442835"/>
                <wp:effectExtent l="13970" t="12700" r="7620" b="12065"/>
                <wp:wrapNone/>
                <wp:docPr id="39" name="Group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835" cy="7442835"/>
                          <a:chOff x="0" y="0"/>
                          <a:chExt cx="8921" cy="11721"/>
                        </a:xfrm>
                      </wpg:grpSpPr>
                      <wps:wsp>
                        <wps:cNvPr id="40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2908" y="8319"/>
                            <a:ext cx="2985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CA6" w:rsidRDefault="00312CA6" w:rsidP="00157E81">
                              <w:pPr>
                                <w:jc w:val="center"/>
                              </w:pPr>
                              <w: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117"/>
                        <wps:cNvSpPr>
                          <a:spLocks noChangeArrowheads="1"/>
                        </wps:cNvSpPr>
                        <wps:spPr bwMode="auto">
                          <a:xfrm>
                            <a:off x="4420" y="10681"/>
                            <a:ext cx="3675" cy="10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CA6" w:rsidRDefault="00312CA6" w:rsidP="00157E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依法作出不予许可决定，</w:t>
                              </w:r>
                            </w:p>
                            <w:p w:rsidR="00312CA6" w:rsidRDefault="00312CA6" w:rsidP="00157E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并送达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118"/>
                        <wps:cNvSpPr>
                          <a:spLocks noChangeArrowheads="1"/>
                        </wps:cNvSpPr>
                        <wps:spPr bwMode="auto">
                          <a:xfrm>
                            <a:off x="695" y="10663"/>
                            <a:ext cx="3461" cy="105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CA6" w:rsidRDefault="00312CA6" w:rsidP="00157E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依法予以许可，出具相关</w:t>
                              </w:r>
                            </w:p>
                            <w:p w:rsidR="00312CA6" w:rsidRDefault="00312CA6" w:rsidP="00157E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业务办理凭证，并送达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119"/>
                        <wps:cNvCnPr>
                          <a:cxnSpLocks noChangeShapeType="1"/>
                        </wps:cNvCnPr>
                        <wps:spPr bwMode="auto">
                          <a:xfrm>
                            <a:off x="4382" y="7693"/>
                            <a:ext cx="1" cy="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120"/>
                        <wps:cNvCnPr>
                          <a:cxnSpLocks noChangeShapeType="1"/>
                        </wps:cNvCnPr>
                        <wps:spPr bwMode="auto">
                          <a:xfrm>
                            <a:off x="6331" y="9568"/>
                            <a:ext cx="17" cy="10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121"/>
                        <wps:cNvCnPr>
                          <a:cxnSpLocks noChangeShapeType="1"/>
                        </wps:cNvCnPr>
                        <wps:spPr bwMode="auto">
                          <a:xfrm>
                            <a:off x="2358" y="9568"/>
                            <a:ext cx="1" cy="1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122"/>
                        <wps:cNvCnPr>
                          <a:cxnSpLocks noChangeShapeType="1"/>
                        </wps:cNvCnPr>
                        <wps:spPr bwMode="auto">
                          <a:xfrm>
                            <a:off x="4383" y="8853"/>
                            <a:ext cx="1" cy="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123"/>
                        <wps:cNvCnPr>
                          <a:cxnSpLocks noChangeShapeType="1"/>
                        </wps:cNvCnPr>
                        <wps:spPr bwMode="auto">
                          <a:xfrm>
                            <a:off x="2359" y="9568"/>
                            <a:ext cx="39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8" name="Group 11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921" cy="7693"/>
                            <a:chOff x="0" y="0"/>
                            <a:chExt cx="8921" cy="7693"/>
                          </a:xfrm>
                        </wpg:grpSpPr>
                        <wps:wsp>
                          <wps:cNvPr id="49" name="AutoShape 1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3" y="6566"/>
                              <a:ext cx="0" cy="6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0" name="Group 112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21" cy="7693"/>
                              <a:chOff x="0" y="0"/>
                              <a:chExt cx="8921" cy="7693"/>
                            </a:xfrm>
                          </wpg:grpSpPr>
                          <wps:wsp>
                            <wps:cNvPr id="51" name="AutoShape 1127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6366" y="3154"/>
                                <a:ext cx="3823" cy="1285"/>
                              </a:xfrm>
                              <a:prstGeom prst="bentConnector3">
                                <a:avLst>
                                  <a:gd name="adj1" fmla="val 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Text Box 11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6" y="2297"/>
                                <a:ext cx="754" cy="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不能提供符合受理要求的</w:t>
                                  </w:r>
                                </w:p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11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3" y="4472"/>
                                <a:ext cx="0" cy="3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Text Box 11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68" y="6566"/>
                                <a:ext cx="2737" cy="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材料齐全并符合受理要求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1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56" y="4833"/>
                                <a:ext cx="3480" cy="173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</w:p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申请人补充材料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1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8" y="7174"/>
                                <a:ext cx="4816" cy="5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依法应予受理，出具行政审批受理单</w:t>
                                  </w:r>
                                </w:p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1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3341"/>
                                <a:ext cx="3190" cy="1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材料不全或不符合法定形式的，</w:t>
                                  </w:r>
                                </w:p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一次性告知补正材料，</w:t>
                                  </w:r>
                                </w:p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出具行政审批补正材料通知书</w:t>
                                  </w:r>
                                </w:p>
                                <w:p w:rsidR="00312CA6" w:rsidRDefault="00312CA6" w:rsidP="00157E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AutoShape 1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1337"/>
                                <a:ext cx="2818" cy="142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依法不予受理的，作出不予受理决定，出具不予受理行政审批申请通知书</w:t>
                                  </w:r>
                                </w:p>
                                <w:p w:rsidR="00312CA6" w:rsidRDefault="00312CA6" w:rsidP="00157E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9" name="Group 1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94" cy="7424"/>
                                <a:chOff x="0" y="0"/>
                                <a:chExt cx="4594" cy="7424"/>
                              </a:xfrm>
                            </wpg:grpSpPr>
                            <wps:wsp>
                              <wps:cNvPr id="60" name="AutoShape 1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3" y="3910"/>
                                  <a:ext cx="9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3986"/>
                                  <a:ext cx="1" cy="34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2" name="Group 1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629" cy="3986"/>
                                  <a:chOff x="0" y="0"/>
                                  <a:chExt cx="3629" cy="3986"/>
                                </a:xfrm>
                              </wpg:grpSpPr>
                              <wps:wsp>
                                <wps:cNvPr id="63" name="AutoShape 11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96" y="1172"/>
                                    <a:ext cx="1" cy="7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1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00" y="2967"/>
                                    <a:ext cx="122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1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936"/>
                                    <a:ext cx="2773" cy="205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12CA6" w:rsidRDefault="00312CA6" w:rsidP="00157E81">
                                      <w:r>
                                        <w:rPr>
                                          <w:rFonts w:hint="eastAsia"/>
                                        </w:rPr>
                                        <w:t>接件（</w:t>
                                      </w:r>
                                      <w:r>
                                        <w:t>5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个工作日）作出是否受理决定</w:t>
                                      </w:r>
                                    </w:p>
                                    <w:p w:rsidR="00312CA6" w:rsidRDefault="00312CA6" w:rsidP="00157E8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AutoShape 11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4" y="0"/>
                                    <a:ext cx="2724" cy="1172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12CA6" w:rsidRDefault="00312CA6" w:rsidP="00157E81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申请人提出书面申请，并提交材料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7" name="AutoShape 1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5" y="7423"/>
                                  <a:ext cx="121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3" y="1999"/>
                                  <a:ext cx="0" cy="19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3" y="1989"/>
                                  <a:ext cx="90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Text Box 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7" y="5280"/>
                                  <a:ext cx="508" cy="1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2CA6" w:rsidRDefault="00312CA6" w:rsidP="00157E81">
                                    <w:r>
                                      <w:rPr>
                                        <w:rFonts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1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9" y="2220"/>
                                  <a:ext cx="508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2CA6" w:rsidRDefault="00312CA6" w:rsidP="00157E81">
                                    <w:r>
                                      <w:rPr>
                                        <w:rFonts w:hint="eastAsia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72" name="AutoShape 1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384" y="1886"/>
                                <a:ext cx="15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5" o:spid="_x0000_s1026" style="position:absolute;left:0;text-align:left;margin-left:-11.65pt;margin-top:15.1pt;width:446.05pt;height:586.05pt;z-index:252249088" coordsize="8921,1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">
                <v:rect id="Rectangle 1116" o:spid="_x0000_s1027" style="position:absolute;left:2908;top:8319;width:298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312CA6" w:rsidRDefault="00312CA6" w:rsidP="00157E81">
                        <w:pPr>
                          <w:jc w:val="center"/>
                        </w:pPr>
                        <w:r>
                          <w:t>审核</w:t>
                        </w:r>
                      </w:p>
                    </w:txbxContent>
                  </v:textbox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117" o:spid="_x0000_s1028" type="#_x0000_t116" style="position:absolute;left:4420;top:10681;width:3675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v68MA&#10;AADbAAAADwAAAGRycy9kb3ducmV2LnhtbESPT4vCMBTE78J+h/CEvciauogs1SilsKwHQdY/90fz&#10;bIvJS0mytn57Iwh7HGbmN8xqM1gjbuRD61jBbJqBIK6cbrlWcDp+f3yBCBFZo3FMCu4UYLN+G60w&#10;167nX7odYi0ShEOOCpoYu1zKUDVkMUxdR5y8i/MWY5K+ltpjn+DWyM8sW0iLLaeFBjsqG6quhz+r&#10;YL8zpTcl9T/l/bw9nefFZLcolHofD8USRKQh/odf7a1WMJ/B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av68MAAADbAAAADwAAAAAAAAAAAAAAAACYAgAAZHJzL2Rv&#10;d25yZXYueG1sUEsFBgAAAAAEAAQA9QAAAIgDAAAAAA==&#10;">
                  <v:textbox>
                    <w:txbxContent>
                      <w:p w:rsidR="00312CA6" w:rsidRDefault="00312CA6" w:rsidP="00157E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依法作出不予许可决定，</w:t>
                        </w:r>
                      </w:p>
                      <w:p w:rsidR="00312CA6" w:rsidRDefault="00312CA6" w:rsidP="00157E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并送达</w:t>
                        </w:r>
                      </w:p>
                    </w:txbxContent>
                  </v:textbox>
                </v:shape>
                <v:shape id="AutoShape 1118" o:spid="_x0000_s1029" type="#_x0000_t116" style="position:absolute;left:695;top:10663;width:3461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xnMMA&#10;AADbAAAADwAAAGRycy9kb3ducmV2LnhtbESPT4vCMBTE78J+h/AEL7KmKyJL1yilsOhBkPXP/dG8&#10;bYvJS0mytn57Iwh7HGbmN8xqM1gjbuRD61jBxywDQVw53XKt4Hz6fv8EESKyRuOYFNwpwGb9Nlph&#10;rl3PP3Q7xlokCIccFTQxdrmUoWrIYpi5jjh5v85bjEn6WmqPfYJbI+dZtpQWW04LDXZUNlRdj39W&#10;wWFvSm9K6rfl/bI7XxbFdL8slJqMh+ILRKQh/odf7Z1WsJjD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QxnMMAAADbAAAADwAAAAAAAAAAAAAAAACYAgAAZHJzL2Rv&#10;d25yZXYueG1sUEsFBgAAAAAEAAQA9QAAAIgDAAAAAA==&#10;">
                  <v:textbox>
                    <w:txbxContent>
                      <w:p w:rsidR="00312CA6" w:rsidRDefault="00312CA6" w:rsidP="00157E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依法予以许可，出具相关</w:t>
                        </w:r>
                      </w:p>
                      <w:p w:rsidR="00312CA6" w:rsidRDefault="00312CA6" w:rsidP="00157E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业务办理凭证，并送达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19" o:spid="_x0000_s1030" type="#_x0000_t32" style="position:absolute;left:4382;top:7693;width:1;height: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shape id="AutoShape 1120" o:spid="_x0000_s1031" type="#_x0000_t32" style="position:absolute;left:6331;top:9568;width:17;height:1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shape id="AutoShape 1121" o:spid="_x0000_s1032" type="#_x0000_t32" style="position:absolute;left:2358;top:9568;width:1;height:1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AutoShape 1122" o:spid="_x0000_s1033" type="#_x0000_t32" style="position:absolute;left:4383;top:8853;width:1;height: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1123" o:spid="_x0000_s1034" type="#_x0000_t32" style="position:absolute;left:2359;top:9568;width:39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group id="Group 1124" o:spid="_x0000_s1035" style="position:absolute;width:8921;height:7693" coordsize="8921,7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AutoShape 1125" o:spid="_x0000_s1036" type="#_x0000_t32" style="position:absolute;left:5893;top:6566;width:0;height:6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  <v:stroke endarrow="block"/>
                  </v:shape>
                  <v:group id="Group 1126" o:spid="_x0000_s1037" style="position:absolute;width:8921;height:7693" coordsize="8921,7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127" o:spid="_x0000_s1038" type="#_x0000_t34" style="position:absolute;left:6366;top:3154;width:3823;height:128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NfuMUAAADbAAAADwAAAGRycy9kb3ducmV2LnhtbESPT2vCQBTE7wW/w/IEb3UTpVaiq2iL&#10;VOjJP6DHR/aZRHffhuxG02/fFQo9DjPzG2a+7KwRd2p85VhBOkxAEOdOV1woOB42r1MQPiBrNI5J&#10;wQ95WC56L3PMtHvwju77UIgIYZ+hgjKEOpPS5yVZ9ENXE0fv4hqLIcqmkLrBR4RbI0dJMpEWK44L&#10;Jdb0UVJ+27dWwfp73Y7HZteGyfF6fj99mtXXNFVq0O9WMxCBuvAf/mtvtYK3FJ5f4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NfuMUAAADbAAAADwAAAAAAAAAA&#10;AAAAAAChAgAAZHJzL2Rvd25yZXYueG1sUEsFBgAAAAAEAAQA+QAAAJMDAAAAAA==&#10;" adj="33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8" o:spid="_x0000_s1039" type="#_x0000_t202" style="position:absolute;left:7996;top:2297;width:754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EGs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EGsMAAADbAAAADwAAAAAAAAAAAAAAAACYAgAAZHJzL2Rv&#10;d25yZXYueG1sUEsFBgAAAAAEAAQA9QAAAIgDAAAAAA==&#10;" strokecolor="white">
                      <v:textbox>
                        <w:txbxContent>
                          <w:p w:rsidR="00312CA6" w:rsidRDefault="00312CA6" w:rsidP="00157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不能提供符合受理要求的</w:t>
                            </w:r>
                          </w:p>
                          <w:p w:rsidR="00312CA6" w:rsidRDefault="00312CA6" w:rsidP="00157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v:textbox>
                    </v:shape>
                    <v:shape id="AutoShape 1129" o:spid="_x0000_s1040" type="#_x0000_t32" style="position:absolute;left:5893;top:4472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    <v:stroke endarrow="block"/>
                    </v:shape>
                    <v:shape id="Text Box 1130" o:spid="_x0000_s1041" type="#_x0000_t202" style="position:absolute;left:2568;top:6566;width:273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59c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Hn1wgAAANsAAAAPAAAAAAAAAAAAAAAAAJgCAABkcnMvZG93&#10;bnJldi54bWxQSwUGAAAAAAQABAD1AAAAhwMAAAAA&#10;" strokecolor="white">
                      <v:textbox>
                        <w:txbxContent>
                          <w:p w:rsidR="00312CA6" w:rsidRDefault="00312CA6" w:rsidP="00157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材料齐全并符合受理要求</w:t>
                            </w:r>
                          </w:p>
                        </w:txbxContent>
                      </v:textbox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131" o:spid="_x0000_s1042" type="#_x0000_t4" style="position:absolute;left:4156;top:4833;width:3480;height:1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5z+sMA&#10;AADbAAAADwAAAGRycy9kb3ducmV2LnhtbESPUWvCMBSF3wf+h3CFvc3UgSLVKGMgiPpi9Qdcm2vT&#10;rbmpSdZ2/94MBj4ezjnf4aw2g21ERz7UjhVMJxkI4tLpmisFl/P2bQEiRGSNjWNS8EsBNuvRywpz&#10;7Xo+UVfESiQIhxwVmBjbXMpQGrIYJq4lTt7NeYsxSV9J7bFPcNvI9yybS4s1pwWDLX0aKr+LH6vg&#10;69qa/ri437Ki9J3cH/3ufjoo9ToePpYgIg3xGf5v77SC2Qz+vq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5z+sMAAADbAAAADwAAAAAAAAAAAAAAAACYAgAAZHJzL2Rv&#10;d25yZXYueG1sUEsFBgAAAAAEAAQA9QAAAIgDAAAAAA==&#10;">
                      <v:textbox>
                        <w:txbxContent>
                          <w:p w:rsidR="00312CA6" w:rsidRDefault="00312CA6" w:rsidP="00157E81">
                            <w:pPr>
                              <w:jc w:val="center"/>
                            </w:pPr>
                          </w:p>
                          <w:p w:rsidR="00312CA6" w:rsidRDefault="00312CA6" w:rsidP="00157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申请人补充材料</w:t>
                            </w:r>
                          </w:p>
                        </w:txbxContent>
                      </v:textbox>
                    </v:shape>
                    <v:rect id="Rectangle 1132" o:spid="_x0000_s1043" style="position:absolute;left:2568;top:7174;width:481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    <v:textbox>
                        <w:txbxContent>
                          <w:p w:rsidR="00312CA6" w:rsidRDefault="00312CA6" w:rsidP="00157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依法应予受理，出具行政审批受理单</w:t>
                            </w:r>
                          </w:p>
                          <w:p w:rsidR="00312CA6" w:rsidRDefault="00312CA6" w:rsidP="00157E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133" o:spid="_x0000_s1044" style="position:absolute;left:4566;top:3341;width:3190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    <v:textbox>
                        <w:txbxContent>
                          <w:p w:rsidR="00312CA6" w:rsidRDefault="00312CA6" w:rsidP="00157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材料不全或不符合法定形式的，</w:t>
                            </w:r>
                          </w:p>
                          <w:p w:rsidR="00312CA6" w:rsidRDefault="00312CA6" w:rsidP="00157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一次性告知补正材料，</w:t>
                            </w:r>
                          </w:p>
                          <w:p w:rsidR="00312CA6" w:rsidRDefault="00312CA6" w:rsidP="00157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出具行政审批补正材料通知书</w:t>
                            </w:r>
                          </w:p>
                          <w:p w:rsidR="00312CA6" w:rsidRDefault="00312CA6" w:rsidP="00157E81"/>
                        </w:txbxContent>
                      </v:textbox>
                    </v:rect>
                    <v:shape id="AutoShape 1134" o:spid="_x0000_s1045" type="#_x0000_t116" style="position:absolute;left:4566;top:1337;width:2818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WQq8AA&#10;AADbAAAADwAAAGRycy9kb3ducmV2LnhtbERPy4rCMBTdD/gP4QpuBk2VGZFqlFIYdCEM42N/aa5t&#10;MbkpScbWvzeLgVkeznuzG6wRD/KhdaxgPstAEFdOt1wruJy/pisQISJrNI5JwZMC7Lajtw3m2vX8&#10;Q49TrEUK4ZCjgibGLpcyVA1ZDDPXESfu5rzFmKCvpfbYp3Br5CLLltJiy6mhwY7Khqr76dcq+D6a&#10;0puS+n35vB4u14/i/bgslJqMh2INItIQ/8V/7oNW8JnGpi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WQq8AAAADbAAAADwAAAAAAAAAAAAAAAACYAgAAZHJzL2Rvd25y&#10;ZXYueG1sUEsFBgAAAAAEAAQA9QAAAIUDAAAAAA==&#10;">
                      <v:textbox>
                        <w:txbxContent>
                          <w:p w:rsidR="00312CA6" w:rsidRDefault="00312CA6" w:rsidP="00157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依法不予受理的，作出不予受理决定，出具不予受理行政审批申请通知书</w:t>
                            </w:r>
                          </w:p>
                          <w:p w:rsidR="00312CA6" w:rsidRDefault="00312CA6" w:rsidP="00157E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group id="Group 1135" o:spid="_x0000_s1046" style="position:absolute;width:4594;height:7424" coordsize="4594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shape id="AutoShape 1136" o:spid="_x0000_s1047" type="#_x0000_t32" style="position:absolute;left:3663;top:3910;width:9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      <v:stroke endarrow="block"/>
                      </v:shape>
                      <v:shape id="AutoShape 1137" o:spid="_x0000_s1048" type="#_x0000_t32" style="position:absolute;left:1355;top:3986;width:1;height:3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      <v:group id="Group 1138" o:spid="_x0000_s1049" style="position:absolute;width:3629;height:3986" coordsize="3629,3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AutoShape 1139" o:spid="_x0000_s1050" type="#_x0000_t32" style="position:absolute;left:1396;top:1172;width:1;height:7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        <v:stroke endarrow="block"/>
                        </v:shape>
                        <v:shape id="AutoShape 1140" o:spid="_x0000_s1051" type="#_x0000_t32" style="position:absolute;left:2400;top:2967;width:1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    <v:shape id="AutoShape 1141" o:spid="_x0000_s1052" type="#_x0000_t4" style="position:absolute;top:1936;width:2773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5R8MA&#10;AADbAAAADwAAAGRycy9kb3ducmV2LnhtbESPUWvCMBSF3wf+h3AF32aqoEg1yhgIsvli9Qdcm2vT&#10;rbmpSWy7f78MBj4ezjnf4Wx2g21ERz7UjhXMphkI4tLpmisFl/P+dQUiRGSNjWNS8EMBdtvRywZz&#10;7Xo+UVfESiQIhxwVmBjbXMpQGrIYpq4lTt7NeYsxSV9J7bFPcNvIeZYtpcWa04LBlt4Nld/Fwyr4&#10;uramP67ut6wofSc/jv5wP30qNRkPb2sQkYb4DP+3D1rBcgF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K5R8MAAADbAAAADwAAAAAAAAAAAAAAAACYAgAAZHJzL2Rv&#10;d25yZXYueG1sUEsFBgAAAAAEAAQA9QAAAIgDAAAAAA==&#10;">
                          <v:textbox>
                            <w:txbxContent>
                              <w:p w:rsidR="00312CA6" w:rsidRDefault="00312CA6" w:rsidP="00157E81">
                                <w:r>
                                  <w:rPr>
                                    <w:rFonts w:hint="eastAsia"/>
                                  </w:rPr>
                                  <w:t>接件（</w:t>
                                </w:r>
                                <w:r>
                                  <w:t>5</w:t>
                                </w:r>
                                <w:r>
                                  <w:rPr>
                                    <w:rFonts w:hint="eastAsia"/>
                                  </w:rPr>
                                  <w:t>个工作日）作出是否受理决定</w:t>
                                </w:r>
                              </w:p>
                              <w:p w:rsidR="00312CA6" w:rsidRDefault="00312CA6" w:rsidP="00157E81"/>
                            </w:txbxContent>
                          </v:textbox>
                        </v:shape>
                        <v:shape id="AutoShape 1142" o:spid="_x0000_s1053" type="#_x0000_t116" style="position:absolute;left:184;width:2724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r/8MA&#10;AADbAAAADwAAAGRycy9kb3ducmV2LnhtbESPzWrDMBCE74G+g9hALqGRU4opbpRgDKU5BEr+7ou1&#10;tU2klZGU2Hn7qFDIcZiZb5jVZrRG3MiHzrGC5SIDQVw73XGj4HT8ev0AESKyRuOYFNwpwGb9Mllh&#10;od3Ae7odYiMShEOBCtoY+0LKULdkMSxcT5y8X+ctxiR9I7XHIcGtkW9ZlkuLHaeFFnuqWqovh6tV&#10;8LMzlTcVDd/V/bw9nd/L+S4vlZpNx/ITRKQxPsP/7a1WkOfw9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pr/8MAAADbAAAADwAAAAAAAAAAAAAAAACYAgAAZHJzL2Rv&#10;d25yZXYueG1sUEsFBgAAAAAEAAQA9QAAAIgDAAAAAA==&#10;">
                          <v:textbox>
                            <w:txbxContent>
                              <w:p w:rsidR="00312CA6" w:rsidRDefault="00312CA6" w:rsidP="00157E8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申请人提出书面申请，并提交材料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143" o:spid="_x0000_s1054" type="#_x0000_t32" style="position:absolute;left:1355;top:7423;width:121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      <v:stroke endarrow="block"/>
                      </v:shape>
                      <v:shape id="AutoShape 1144" o:spid="_x0000_s1055" type="#_x0000_t32" style="position:absolute;left:3663;top:1999;width:0;height:1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  <v:shape id="AutoShape 1145" o:spid="_x0000_s1056" type="#_x0000_t32" style="position:absolute;left:3663;top:1989;width:90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      <v:stroke endarrow="block"/>
                      </v:shape>
                      <v:shape id="Text Box 1146" o:spid="_x0000_s1057" type="#_x0000_t202" style="position:absolute;left:597;top:5280;width:508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jlr4A&#10;AADbAAAADwAAAGRycy9kb3ducmV2LnhtbERPy6rCMBDdC/5DGMGNaGoXV6lGEVF062PjbmjGtthM&#10;2iba6tffLASXh/NerjtTihc1rrCsYDqJQBCnVhecKbhe9uM5COeRNZaWScGbHKxX/d4SE21bPtHr&#10;7DMRQtglqCD3vkqkdGlOBt3EVsSBu9vGoA+wyaRusA3hppRxFP1JgwWHhhwr2uaUPs5Po8C2u7ex&#10;VEfx6PYxh+2mPt3jWqnhoNssQHjq/E/8dR+1gllYH76E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iI5a+AAAA2wAAAA8AAAAAAAAAAAAAAAAAmAIAAGRycy9kb3ducmV2&#10;LnhtbFBLBQYAAAAABAAEAPUAAACDAwAAAAA=&#10;" strokecolor="white">
                        <v:textbox>
                          <w:txbxContent>
                            <w:p w:rsidR="00312CA6" w:rsidRDefault="00312CA6" w:rsidP="00157E81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 id="Text Box 1147" o:spid="_x0000_s1058" type="#_x0000_t202" style="position:absolute;left:2799;top:2220;width:508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l8MUA&#10;AADbAAAADwAAAGRycy9kb3ducmV2LnhtbESPT2vCQBTE70K/w/IK3sxGDxpSN1JsxZZSoanen9mX&#10;PzT7NmRXjf30rlDocZiZ3zDL1WBacabeNZYVTKMYBHFhdcOVgv33ZpKAcB5ZY2uZFFzJwSp7GC0x&#10;1fbCX3TOfSUChF2KCmrvu1RKV9Rk0EW2Iw5eaXuDPsi+krrHS4CbVs7ieC4NNhwWauxoXVPxk5+M&#10;gtkn+ve83G7nycfxd79+2SWvh5NS48fh+QmEp8H/h//ab1rBYgr3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SXwxQAAANsAAAAPAAAAAAAAAAAAAAAAAJgCAABkcnMv&#10;ZG93bnJldi54bWxQSwUGAAAAAAQABAD1AAAAigMAAAAA&#10;" strokecolor="white">
                        <v:textbox style="mso-fit-shape-to-text:t">
                          <w:txbxContent>
                            <w:p w:rsidR="00312CA6" w:rsidRDefault="00312CA6" w:rsidP="00157E81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</v:group>
                    <v:shape id="AutoShape 1148" o:spid="_x0000_s1059" type="#_x0000_t32" style="position:absolute;left:7384;top:1886;width:15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        <v:stroke endarrow="block"/>
                    </v:shape>
                  </v:group>
                </v:group>
              </v:group>
            </w:pict>
          </mc:Fallback>
        </mc:AlternateContent>
      </w:r>
    </w:p>
    <w:p w:rsidR="00157E81" w:rsidRPr="00AF5675" w:rsidRDefault="00157E81" w:rsidP="00157E81">
      <w:pPr>
        <w:ind w:right="300"/>
        <w:rPr>
          <w:rFonts w:ascii="仿宋_GB2312" w:eastAsia="仿宋_GB2312"/>
          <w:sz w:val="30"/>
          <w:szCs w:val="30"/>
        </w:rPr>
      </w:pPr>
    </w:p>
    <w:p w:rsidR="00157E81" w:rsidRPr="00AF5675" w:rsidRDefault="00157E81" w:rsidP="00157E81">
      <w:pPr>
        <w:ind w:right="300"/>
        <w:rPr>
          <w:rFonts w:ascii="仿宋_GB2312" w:eastAsia="仿宋_GB2312"/>
          <w:sz w:val="30"/>
          <w:szCs w:val="30"/>
        </w:rPr>
      </w:pPr>
    </w:p>
    <w:p w:rsidR="00157E81" w:rsidRPr="00AF5675" w:rsidRDefault="00157E81" w:rsidP="00157E81">
      <w:pPr>
        <w:ind w:right="300"/>
        <w:rPr>
          <w:rFonts w:ascii="仿宋_GB2312" w:eastAsia="仿宋_GB2312"/>
          <w:sz w:val="30"/>
          <w:szCs w:val="30"/>
        </w:rPr>
      </w:pPr>
    </w:p>
    <w:p w:rsidR="00157E81" w:rsidRPr="00AF5675" w:rsidRDefault="00157E81" w:rsidP="00157E81">
      <w:pPr>
        <w:ind w:right="300"/>
        <w:rPr>
          <w:rFonts w:ascii="仿宋_GB2312" w:eastAsia="仿宋_GB2312"/>
          <w:sz w:val="30"/>
          <w:szCs w:val="30"/>
        </w:rPr>
      </w:pPr>
    </w:p>
    <w:p w:rsidR="00157E81" w:rsidRPr="00AF5675" w:rsidRDefault="00157E81" w:rsidP="00157E81">
      <w:pPr>
        <w:ind w:right="300"/>
        <w:rPr>
          <w:rFonts w:ascii="仿宋_GB2312" w:eastAsia="仿宋_GB2312"/>
          <w:sz w:val="30"/>
          <w:szCs w:val="30"/>
        </w:rPr>
      </w:pPr>
      <w:r w:rsidRPr="00AF5675">
        <w:rPr>
          <w:rFonts w:ascii="仿宋_GB2312" w:eastAsia="仿宋_GB2312"/>
          <w:sz w:val="30"/>
          <w:szCs w:val="30"/>
        </w:rPr>
        <w:tab/>
      </w:r>
    </w:p>
    <w:p w:rsidR="00157E81" w:rsidRPr="00F23F3C" w:rsidRDefault="00B96CE8" w:rsidP="00B96CE8">
      <w:pPr>
        <w:ind w:right="300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F23F3C">
        <w:rPr>
          <w:rFonts w:ascii="黑体" w:eastAsia="黑体" w:hAnsi="黑体"/>
          <w:sz w:val="30"/>
          <w:szCs w:val="30"/>
        </w:rPr>
        <w:t xml:space="preserve"> </w:t>
      </w:r>
    </w:p>
    <w:p w:rsidR="00157E81" w:rsidRPr="00F624BD" w:rsidRDefault="00157E81" w:rsidP="00F624BD">
      <w:pPr>
        <w:ind w:right="-58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157E81" w:rsidRPr="00F624BD" w:rsidSect="00312CA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D7" w:rsidRDefault="00BE62D7" w:rsidP="00AB131E">
      <w:r>
        <w:separator/>
      </w:r>
    </w:p>
  </w:endnote>
  <w:endnote w:type="continuationSeparator" w:id="0">
    <w:p w:rsidR="00BE62D7" w:rsidRDefault="00BE62D7" w:rsidP="00A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A6" w:rsidRDefault="00B640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CE8" w:rsidRPr="00B96CE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12CA6" w:rsidRDefault="00312C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D7" w:rsidRDefault="00BE62D7" w:rsidP="00AB131E">
      <w:r>
        <w:separator/>
      </w:r>
    </w:p>
  </w:footnote>
  <w:footnote w:type="continuationSeparator" w:id="0">
    <w:p w:rsidR="00BE62D7" w:rsidRDefault="00BE62D7" w:rsidP="00AB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46CD"/>
    <w:multiLevelType w:val="hybridMultilevel"/>
    <w:tmpl w:val="6F18704A"/>
    <w:lvl w:ilvl="0" w:tplc="630AF350">
      <w:start w:val="1"/>
      <w:numFmt w:val="japaneseCounting"/>
      <w:lvlText w:val="第%1条"/>
      <w:lvlJc w:val="left"/>
      <w:pPr>
        <w:ind w:left="1650" w:hanging="1650"/>
      </w:pPr>
      <w:rPr>
        <w:rFonts w:ascii="仿宋_GB2312" w:eastAsia="仿宋_GB2312" w:hint="eastAsia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3168" w:hanging="420"/>
      </w:pPr>
    </w:lvl>
    <w:lvl w:ilvl="2" w:tplc="0409001B" w:tentative="1">
      <w:start w:val="1"/>
      <w:numFmt w:val="lowerRoman"/>
      <w:lvlText w:val="%3."/>
      <w:lvlJc w:val="right"/>
      <w:pPr>
        <w:ind w:left="3588" w:hanging="420"/>
      </w:pPr>
    </w:lvl>
    <w:lvl w:ilvl="3" w:tplc="0409000F" w:tentative="1">
      <w:start w:val="1"/>
      <w:numFmt w:val="decimal"/>
      <w:lvlText w:val="%4."/>
      <w:lvlJc w:val="left"/>
      <w:pPr>
        <w:ind w:left="4008" w:hanging="420"/>
      </w:pPr>
    </w:lvl>
    <w:lvl w:ilvl="4" w:tplc="04090019" w:tentative="1">
      <w:start w:val="1"/>
      <w:numFmt w:val="lowerLetter"/>
      <w:lvlText w:val="%5)"/>
      <w:lvlJc w:val="left"/>
      <w:pPr>
        <w:ind w:left="4428" w:hanging="420"/>
      </w:pPr>
    </w:lvl>
    <w:lvl w:ilvl="5" w:tplc="0409001B" w:tentative="1">
      <w:start w:val="1"/>
      <w:numFmt w:val="lowerRoman"/>
      <w:lvlText w:val="%6."/>
      <w:lvlJc w:val="right"/>
      <w:pPr>
        <w:ind w:left="4848" w:hanging="420"/>
      </w:pPr>
    </w:lvl>
    <w:lvl w:ilvl="6" w:tplc="0409000F" w:tentative="1">
      <w:start w:val="1"/>
      <w:numFmt w:val="decimal"/>
      <w:lvlText w:val="%7."/>
      <w:lvlJc w:val="left"/>
      <w:pPr>
        <w:ind w:left="5268" w:hanging="420"/>
      </w:pPr>
    </w:lvl>
    <w:lvl w:ilvl="7" w:tplc="04090019" w:tentative="1">
      <w:start w:val="1"/>
      <w:numFmt w:val="lowerLetter"/>
      <w:lvlText w:val="%8)"/>
      <w:lvlJc w:val="left"/>
      <w:pPr>
        <w:ind w:left="5688" w:hanging="420"/>
      </w:pPr>
    </w:lvl>
    <w:lvl w:ilvl="8" w:tplc="0409001B" w:tentative="1">
      <w:start w:val="1"/>
      <w:numFmt w:val="lowerRoman"/>
      <w:lvlText w:val="%9."/>
      <w:lvlJc w:val="right"/>
      <w:pPr>
        <w:ind w:left="6108" w:hanging="420"/>
      </w:pPr>
    </w:lvl>
  </w:abstractNum>
  <w:abstractNum w:abstractNumId="1">
    <w:nsid w:val="1739212A"/>
    <w:multiLevelType w:val="multilevel"/>
    <w:tmpl w:val="1739212A"/>
    <w:lvl w:ilvl="0">
      <w:start w:val="1"/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4EC46C62"/>
    <w:multiLevelType w:val="hybridMultilevel"/>
    <w:tmpl w:val="92FEC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10F1D1"/>
    <w:multiLevelType w:val="singleLevel"/>
    <w:tmpl w:val="5A10F1D1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A10F1E0"/>
    <w:multiLevelType w:val="singleLevel"/>
    <w:tmpl w:val="5A10F1E0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A10F1F4"/>
    <w:multiLevelType w:val="singleLevel"/>
    <w:tmpl w:val="5A10F1F4"/>
    <w:lvl w:ilvl="0">
      <w:start w:val="2"/>
      <w:numFmt w:val="chineseCounting"/>
      <w:suff w:val="nothing"/>
      <w:lvlText w:val="（%1）"/>
      <w:lvlJc w:val="left"/>
    </w:lvl>
  </w:abstractNum>
  <w:abstractNum w:abstractNumId="6">
    <w:nsid w:val="5A10F202"/>
    <w:multiLevelType w:val="singleLevel"/>
    <w:tmpl w:val="5A10F202"/>
    <w:lvl w:ilvl="0">
      <w:start w:val="3"/>
      <w:numFmt w:val="chineseCounting"/>
      <w:suff w:val="nothing"/>
      <w:lvlText w:val="（%1）"/>
      <w:lvlJc w:val="left"/>
    </w:lvl>
  </w:abstractNum>
  <w:abstractNum w:abstractNumId="7">
    <w:nsid w:val="5A10FB2B"/>
    <w:multiLevelType w:val="singleLevel"/>
    <w:tmpl w:val="5A10FB2B"/>
    <w:lvl w:ilvl="0">
      <w:start w:val="5"/>
      <w:numFmt w:val="chineseCounting"/>
      <w:suff w:val="nothing"/>
      <w:lvlText w:val="（%1）"/>
      <w:lvlJc w:val="left"/>
    </w:lvl>
  </w:abstractNum>
  <w:abstractNum w:abstractNumId="8">
    <w:nsid w:val="5A10FECD"/>
    <w:multiLevelType w:val="singleLevel"/>
    <w:tmpl w:val="5A10FECD"/>
    <w:lvl w:ilvl="0">
      <w:start w:val="2"/>
      <w:numFmt w:val="decimal"/>
      <w:suff w:val="nothing"/>
      <w:lvlText w:val="%1."/>
      <w:lvlJc w:val="left"/>
    </w:lvl>
  </w:abstractNum>
  <w:abstractNum w:abstractNumId="9">
    <w:nsid w:val="5A1101B4"/>
    <w:multiLevelType w:val="singleLevel"/>
    <w:tmpl w:val="5A1101B4"/>
    <w:lvl w:ilvl="0">
      <w:start w:val="11"/>
      <w:numFmt w:val="chineseCounting"/>
      <w:suff w:val="nothing"/>
      <w:lvlText w:val="（%1）"/>
      <w:lvlJc w:val="left"/>
    </w:lvl>
  </w:abstractNum>
  <w:abstractNum w:abstractNumId="10">
    <w:nsid w:val="5A1101D6"/>
    <w:multiLevelType w:val="singleLevel"/>
    <w:tmpl w:val="5A1101D6"/>
    <w:lvl w:ilvl="0">
      <w:start w:val="12"/>
      <w:numFmt w:val="chineseCounting"/>
      <w:suff w:val="nothing"/>
      <w:lvlText w:val="（%1）"/>
      <w:lvlJc w:val="left"/>
    </w:lvl>
  </w:abstractNum>
  <w:abstractNum w:abstractNumId="11">
    <w:nsid w:val="5A11020C"/>
    <w:multiLevelType w:val="singleLevel"/>
    <w:tmpl w:val="5A11020C"/>
    <w:lvl w:ilvl="0">
      <w:start w:val="14"/>
      <w:numFmt w:val="chineseCounting"/>
      <w:suff w:val="nothing"/>
      <w:lvlText w:val="（%1）"/>
      <w:lvlJc w:val="left"/>
    </w:lvl>
  </w:abstractNum>
  <w:abstractNum w:abstractNumId="12">
    <w:nsid w:val="5A11074E"/>
    <w:multiLevelType w:val="singleLevel"/>
    <w:tmpl w:val="5A11074E"/>
    <w:lvl w:ilvl="0">
      <w:start w:val="2"/>
      <w:numFmt w:val="decimal"/>
      <w:suff w:val="nothing"/>
      <w:lvlText w:val="（%1）"/>
      <w:lvlJc w:val="left"/>
    </w:lvl>
  </w:abstractNum>
  <w:abstractNum w:abstractNumId="13">
    <w:nsid w:val="5A155569"/>
    <w:multiLevelType w:val="singleLevel"/>
    <w:tmpl w:val="5A155569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E"/>
    <w:rsid w:val="00003372"/>
    <w:rsid w:val="00022191"/>
    <w:rsid w:val="00023783"/>
    <w:rsid w:val="00041960"/>
    <w:rsid w:val="00042B58"/>
    <w:rsid w:val="00054B00"/>
    <w:rsid w:val="00055270"/>
    <w:rsid w:val="0006560A"/>
    <w:rsid w:val="00072F8A"/>
    <w:rsid w:val="000750C8"/>
    <w:rsid w:val="00080630"/>
    <w:rsid w:val="00091661"/>
    <w:rsid w:val="00092D53"/>
    <w:rsid w:val="00096CBB"/>
    <w:rsid w:val="00097F7B"/>
    <w:rsid w:val="000A161C"/>
    <w:rsid w:val="000B6901"/>
    <w:rsid w:val="000B728B"/>
    <w:rsid w:val="000C15B3"/>
    <w:rsid w:val="000C2B33"/>
    <w:rsid w:val="000D1995"/>
    <w:rsid w:val="000D7478"/>
    <w:rsid w:val="0012271F"/>
    <w:rsid w:val="00126D78"/>
    <w:rsid w:val="00130519"/>
    <w:rsid w:val="00135BEE"/>
    <w:rsid w:val="0014667A"/>
    <w:rsid w:val="00154B58"/>
    <w:rsid w:val="00157C64"/>
    <w:rsid w:val="00157E81"/>
    <w:rsid w:val="00170126"/>
    <w:rsid w:val="00177059"/>
    <w:rsid w:val="00180135"/>
    <w:rsid w:val="00181D3E"/>
    <w:rsid w:val="00196FAE"/>
    <w:rsid w:val="001A3E49"/>
    <w:rsid w:val="001A72AA"/>
    <w:rsid w:val="001B1E2C"/>
    <w:rsid w:val="001C44C7"/>
    <w:rsid w:val="001C7306"/>
    <w:rsid w:val="001D65A2"/>
    <w:rsid w:val="001E1407"/>
    <w:rsid w:val="001E3099"/>
    <w:rsid w:val="001F4BD4"/>
    <w:rsid w:val="001F7297"/>
    <w:rsid w:val="00205D07"/>
    <w:rsid w:val="00212F39"/>
    <w:rsid w:val="00217116"/>
    <w:rsid w:val="00231EED"/>
    <w:rsid w:val="00233841"/>
    <w:rsid w:val="00235F24"/>
    <w:rsid w:val="002417D2"/>
    <w:rsid w:val="00241FE8"/>
    <w:rsid w:val="0024527E"/>
    <w:rsid w:val="00253F7B"/>
    <w:rsid w:val="00263B1F"/>
    <w:rsid w:val="00291C17"/>
    <w:rsid w:val="0029313A"/>
    <w:rsid w:val="002B0B1C"/>
    <w:rsid w:val="002B598D"/>
    <w:rsid w:val="002B61C1"/>
    <w:rsid w:val="002C0FF3"/>
    <w:rsid w:val="002E1323"/>
    <w:rsid w:val="002F3868"/>
    <w:rsid w:val="00302119"/>
    <w:rsid w:val="00302E87"/>
    <w:rsid w:val="00310261"/>
    <w:rsid w:val="00312CA6"/>
    <w:rsid w:val="00343044"/>
    <w:rsid w:val="00344B01"/>
    <w:rsid w:val="00353AC4"/>
    <w:rsid w:val="003570D7"/>
    <w:rsid w:val="003616B4"/>
    <w:rsid w:val="00383001"/>
    <w:rsid w:val="00387F6E"/>
    <w:rsid w:val="003A57B2"/>
    <w:rsid w:val="003B05BF"/>
    <w:rsid w:val="003C7132"/>
    <w:rsid w:val="003D77A5"/>
    <w:rsid w:val="003E6BF6"/>
    <w:rsid w:val="003F221D"/>
    <w:rsid w:val="003F3097"/>
    <w:rsid w:val="00402AE8"/>
    <w:rsid w:val="00405FE6"/>
    <w:rsid w:val="004105BC"/>
    <w:rsid w:val="00421C27"/>
    <w:rsid w:val="00440A1F"/>
    <w:rsid w:val="00443603"/>
    <w:rsid w:val="00443604"/>
    <w:rsid w:val="004472DB"/>
    <w:rsid w:val="004501EA"/>
    <w:rsid w:val="004504C7"/>
    <w:rsid w:val="00460458"/>
    <w:rsid w:val="0046792D"/>
    <w:rsid w:val="004767DF"/>
    <w:rsid w:val="00487F57"/>
    <w:rsid w:val="0049008B"/>
    <w:rsid w:val="00493CCC"/>
    <w:rsid w:val="004A0218"/>
    <w:rsid w:val="004A7840"/>
    <w:rsid w:val="004B545A"/>
    <w:rsid w:val="004B7E80"/>
    <w:rsid w:val="004C457E"/>
    <w:rsid w:val="004C48D5"/>
    <w:rsid w:val="004D03B7"/>
    <w:rsid w:val="004D1436"/>
    <w:rsid w:val="004D1CAF"/>
    <w:rsid w:val="004D57AE"/>
    <w:rsid w:val="005056D4"/>
    <w:rsid w:val="00526B2B"/>
    <w:rsid w:val="005362B0"/>
    <w:rsid w:val="00542447"/>
    <w:rsid w:val="00564312"/>
    <w:rsid w:val="005A2981"/>
    <w:rsid w:val="005C6937"/>
    <w:rsid w:val="005C7F02"/>
    <w:rsid w:val="005F0A86"/>
    <w:rsid w:val="005F144A"/>
    <w:rsid w:val="005F1C00"/>
    <w:rsid w:val="00605BF9"/>
    <w:rsid w:val="00607F26"/>
    <w:rsid w:val="0061621E"/>
    <w:rsid w:val="00630AA8"/>
    <w:rsid w:val="00630B2E"/>
    <w:rsid w:val="00643D2A"/>
    <w:rsid w:val="00651530"/>
    <w:rsid w:val="00664E11"/>
    <w:rsid w:val="00673B30"/>
    <w:rsid w:val="00674A78"/>
    <w:rsid w:val="00693524"/>
    <w:rsid w:val="00696E5D"/>
    <w:rsid w:val="006A252F"/>
    <w:rsid w:val="006B5B86"/>
    <w:rsid w:val="006C5908"/>
    <w:rsid w:val="006C633E"/>
    <w:rsid w:val="006D734F"/>
    <w:rsid w:val="006E043F"/>
    <w:rsid w:val="006E4695"/>
    <w:rsid w:val="006E4B8B"/>
    <w:rsid w:val="006E5901"/>
    <w:rsid w:val="0071091C"/>
    <w:rsid w:val="00714961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8225F"/>
    <w:rsid w:val="00785F45"/>
    <w:rsid w:val="007A2780"/>
    <w:rsid w:val="007A68EA"/>
    <w:rsid w:val="007B06FC"/>
    <w:rsid w:val="007B0FEF"/>
    <w:rsid w:val="007B2DB5"/>
    <w:rsid w:val="007C4AD9"/>
    <w:rsid w:val="007D2C11"/>
    <w:rsid w:val="007D6171"/>
    <w:rsid w:val="007D69EA"/>
    <w:rsid w:val="007E2C7B"/>
    <w:rsid w:val="007E411B"/>
    <w:rsid w:val="007F0863"/>
    <w:rsid w:val="007F2F3B"/>
    <w:rsid w:val="007F354C"/>
    <w:rsid w:val="00802307"/>
    <w:rsid w:val="0082168E"/>
    <w:rsid w:val="00821968"/>
    <w:rsid w:val="008471B6"/>
    <w:rsid w:val="00851521"/>
    <w:rsid w:val="0085686A"/>
    <w:rsid w:val="0086077B"/>
    <w:rsid w:val="00860878"/>
    <w:rsid w:val="008731FF"/>
    <w:rsid w:val="0088294A"/>
    <w:rsid w:val="0089282A"/>
    <w:rsid w:val="008A4538"/>
    <w:rsid w:val="008A704B"/>
    <w:rsid w:val="008B08D2"/>
    <w:rsid w:val="008B4EE5"/>
    <w:rsid w:val="008B5807"/>
    <w:rsid w:val="008D5FA0"/>
    <w:rsid w:val="008E2D38"/>
    <w:rsid w:val="008F5724"/>
    <w:rsid w:val="00902633"/>
    <w:rsid w:val="009027D8"/>
    <w:rsid w:val="0090372F"/>
    <w:rsid w:val="00911E27"/>
    <w:rsid w:val="0092129A"/>
    <w:rsid w:val="00925BB2"/>
    <w:rsid w:val="00930C8C"/>
    <w:rsid w:val="009360EA"/>
    <w:rsid w:val="00947C57"/>
    <w:rsid w:val="00951149"/>
    <w:rsid w:val="00960EDB"/>
    <w:rsid w:val="009622DB"/>
    <w:rsid w:val="009664BC"/>
    <w:rsid w:val="00980F02"/>
    <w:rsid w:val="00991B77"/>
    <w:rsid w:val="00997523"/>
    <w:rsid w:val="009A0C5D"/>
    <w:rsid w:val="009C4672"/>
    <w:rsid w:val="009C491B"/>
    <w:rsid w:val="009D0911"/>
    <w:rsid w:val="009D24F8"/>
    <w:rsid w:val="009D688C"/>
    <w:rsid w:val="009E6765"/>
    <w:rsid w:val="009F7A36"/>
    <w:rsid w:val="00A249C2"/>
    <w:rsid w:val="00A24FAB"/>
    <w:rsid w:val="00A301E7"/>
    <w:rsid w:val="00A42E69"/>
    <w:rsid w:val="00A45CA7"/>
    <w:rsid w:val="00A51415"/>
    <w:rsid w:val="00A6014E"/>
    <w:rsid w:val="00A60356"/>
    <w:rsid w:val="00A81DF1"/>
    <w:rsid w:val="00A90EF3"/>
    <w:rsid w:val="00AA7717"/>
    <w:rsid w:val="00AB131E"/>
    <w:rsid w:val="00AB644F"/>
    <w:rsid w:val="00AC3F5E"/>
    <w:rsid w:val="00AE0729"/>
    <w:rsid w:val="00AE7ACF"/>
    <w:rsid w:val="00AF5675"/>
    <w:rsid w:val="00AF5DE3"/>
    <w:rsid w:val="00B06409"/>
    <w:rsid w:val="00B17D66"/>
    <w:rsid w:val="00B35D3A"/>
    <w:rsid w:val="00B422F1"/>
    <w:rsid w:val="00B640E8"/>
    <w:rsid w:val="00B71531"/>
    <w:rsid w:val="00B7456C"/>
    <w:rsid w:val="00B84131"/>
    <w:rsid w:val="00B8630E"/>
    <w:rsid w:val="00B931F4"/>
    <w:rsid w:val="00B95573"/>
    <w:rsid w:val="00B96395"/>
    <w:rsid w:val="00B96CE8"/>
    <w:rsid w:val="00BA2AF8"/>
    <w:rsid w:val="00BB2650"/>
    <w:rsid w:val="00BB5BDC"/>
    <w:rsid w:val="00BB7B76"/>
    <w:rsid w:val="00BD233D"/>
    <w:rsid w:val="00BE62D7"/>
    <w:rsid w:val="00BF4EF0"/>
    <w:rsid w:val="00C02E44"/>
    <w:rsid w:val="00C062E2"/>
    <w:rsid w:val="00C147D2"/>
    <w:rsid w:val="00C2075F"/>
    <w:rsid w:val="00C23799"/>
    <w:rsid w:val="00C274C9"/>
    <w:rsid w:val="00C31E02"/>
    <w:rsid w:val="00C54291"/>
    <w:rsid w:val="00C672C3"/>
    <w:rsid w:val="00C712B2"/>
    <w:rsid w:val="00C97FED"/>
    <w:rsid w:val="00CA1DBB"/>
    <w:rsid w:val="00CA2622"/>
    <w:rsid w:val="00CA7F2C"/>
    <w:rsid w:val="00CA7FF8"/>
    <w:rsid w:val="00CB5DE7"/>
    <w:rsid w:val="00CC068D"/>
    <w:rsid w:val="00CC4922"/>
    <w:rsid w:val="00CD1FF6"/>
    <w:rsid w:val="00CE25C7"/>
    <w:rsid w:val="00CE3335"/>
    <w:rsid w:val="00CE4849"/>
    <w:rsid w:val="00CE5C8E"/>
    <w:rsid w:val="00CE5F49"/>
    <w:rsid w:val="00D01626"/>
    <w:rsid w:val="00D3357D"/>
    <w:rsid w:val="00D33A4D"/>
    <w:rsid w:val="00D33F76"/>
    <w:rsid w:val="00D41F5E"/>
    <w:rsid w:val="00D43DC0"/>
    <w:rsid w:val="00D54E56"/>
    <w:rsid w:val="00D56F1C"/>
    <w:rsid w:val="00D6407D"/>
    <w:rsid w:val="00D93E78"/>
    <w:rsid w:val="00DC6E91"/>
    <w:rsid w:val="00DC7514"/>
    <w:rsid w:val="00DD3845"/>
    <w:rsid w:val="00DE2AE2"/>
    <w:rsid w:val="00E06E9C"/>
    <w:rsid w:val="00E1687A"/>
    <w:rsid w:val="00E20A2E"/>
    <w:rsid w:val="00E277DE"/>
    <w:rsid w:val="00E27EE9"/>
    <w:rsid w:val="00E3239D"/>
    <w:rsid w:val="00E32C95"/>
    <w:rsid w:val="00E3439B"/>
    <w:rsid w:val="00E42C5F"/>
    <w:rsid w:val="00E65A1B"/>
    <w:rsid w:val="00E72F1F"/>
    <w:rsid w:val="00E934AB"/>
    <w:rsid w:val="00EA06AC"/>
    <w:rsid w:val="00EA08BF"/>
    <w:rsid w:val="00EA24FB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23F3C"/>
    <w:rsid w:val="00F2678C"/>
    <w:rsid w:val="00F27B38"/>
    <w:rsid w:val="00F40278"/>
    <w:rsid w:val="00F41832"/>
    <w:rsid w:val="00F56988"/>
    <w:rsid w:val="00F620FB"/>
    <w:rsid w:val="00F624BD"/>
    <w:rsid w:val="00F6571F"/>
    <w:rsid w:val="00F8687E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3157"/>
    <w:rsid w:val="00FE6865"/>
    <w:rsid w:val="00FE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4D3051-E4D7-4270-862F-24F7FC4B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E78"/>
    <w:pPr>
      <w:ind w:firstLineChars="200" w:firstLine="600"/>
      <w:outlineLvl w:val="0"/>
    </w:pPr>
    <w:rPr>
      <w:rFonts w:ascii="黑体" w:eastAsia="黑体" w:hAnsi="黑体" w:cs="宋体"/>
      <w:color w:val="000000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D93E7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93E78"/>
    <w:pPr>
      <w:ind w:right="300"/>
      <w:outlineLvl w:val="2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31E"/>
    <w:rPr>
      <w:sz w:val="18"/>
      <w:szCs w:val="18"/>
    </w:rPr>
  </w:style>
  <w:style w:type="paragraph" w:styleId="a5">
    <w:name w:val="List Paragraph"/>
    <w:basedOn w:val="a"/>
    <w:uiPriority w:val="99"/>
    <w:qFormat/>
    <w:rsid w:val="00AB131E"/>
    <w:pPr>
      <w:ind w:firstLineChars="200" w:firstLine="420"/>
    </w:pPr>
  </w:style>
  <w:style w:type="table" w:styleId="a6">
    <w:name w:val="Table Grid"/>
    <w:basedOn w:val="a1"/>
    <w:uiPriority w:val="59"/>
    <w:rsid w:val="00AB13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7"/>
    <w:semiHidden/>
    <w:rsid w:val="00AB131E"/>
    <w:rPr>
      <w:sz w:val="18"/>
      <w:szCs w:val="18"/>
    </w:rPr>
  </w:style>
  <w:style w:type="paragraph" w:styleId="a7">
    <w:name w:val="Balloon Text"/>
    <w:basedOn w:val="a"/>
    <w:link w:val="Char1"/>
    <w:unhideWhenUsed/>
    <w:rsid w:val="00AB131E"/>
    <w:rPr>
      <w:sz w:val="18"/>
      <w:szCs w:val="18"/>
    </w:rPr>
  </w:style>
  <w:style w:type="paragraph" w:styleId="a8">
    <w:name w:val="Normal (Web)"/>
    <w:basedOn w:val="a"/>
    <w:uiPriority w:val="99"/>
    <w:unhideWhenUsed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B131E"/>
    <w:rPr>
      <w:rFonts w:ascii="ˎ̥" w:hAnsi="ˎ̥" w:hint="default"/>
      <w:strike w:val="0"/>
      <w:dstrike w:val="0"/>
      <w:color w:val="0453CC"/>
      <w:sz w:val="20"/>
      <w:szCs w:val="20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AB1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B131E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AB131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juzhong">
    <w:name w:val="juzhong"/>
    <w:basedOn w:val="a"/>
    <w:uiPriority w:val="99"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text"/>
    <w:basedOn w:val="a"/>
    <w:link w:val="Char2"/>
    <w:uiPriority w:val="99"/>
    <w:unhideWhenUsed/>
    <w:rsid w:val="00AB131E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semiHidden/>
    <w:rsid w:val="00AB131E"/>
    <w:rPr>
      <w:rFonts w:ascii="Calibri" w:eastAsia="宋体" w:hAnsi="Calibri" w:cs="Times New Roman"/>
    </w:rPr>
  </w:style>
  <w:style w:type="paragraph" w:styleId="ab">
    <w:name w:val="Revision"/>
    <w:hidden/>
    <w:uiPriority w:val="99"/>
    <w:semiHidden/>
    <w:rsid w:val="00BB5BDC"/>
  </w:style>
  <w:style w:type="character" w:styleId="ac">
    <w:name w:val="annotation reference"/>
    <w:basedOn w:val="a0"/>
    <w:semiHidden/>
    <w:unhideWhenUsed/>
    <w:rsid w:val="00BF4EF0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D93E78"/>
    <w:rPr>
      <w:rFonts w:ascii="黑体" w:eastAsia="黑体" w:hAnsi="黑体" w:cs="宋体"/>
      <w:color w:val="000000"/>
      <w:kern w:val="0"/>
      <w:sz w:val="30"/>
      <w:szCs w:val="30"/>
    </w:rPr>
  </w:style>
  <w:style w:type="character" w:customStyle="1" w:styleId="2Char">
    <w:name w:val="标题 2 Char"/>
    <w:basedOn w:val="a0"/>
    <w:link w:val="2"/>
    <w:qFormat/>
    <w:rsid w:val="00D93E7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3E78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脚注文本 Char"/>
    <w:basedOn w:val="a0"/>
    <w:uiPriority w:val="99"/>
    <w:semiHidden/>
    <w:rsid w:val="00D93E78"/>
    <w:rPr>
      <w:kern w:val="2"/>
      <w:sz w:val="18"/>
      <w:szCs w:val="18"/>
    </w:rPr>
  </w:style>
  <w:style w:type="character" w:customStyle="1" w:styleId="Char10">
    <w:name w:val="脚注文本 Char1"/>
    <w:basedOn w:val="a0"/>
    <w:link w:val="ad"/>
    <w:semiHidden/>
    <w:rsid w:val="00D93E78"/>
    <w:rPr>
      <w:rFonts w:ascii="Times New Roman" w:hAnsi="Times New Roman"/>
      <w:sz w:val="18"/>
      <w:szCs w:val="18"/>
    </w:rPr>
  </w:style>
  <w:style w:type="character" w:styleId="ae">
    <w:name w:val="footnote reference"/>
    <w:unhideWhenUsed/>
    <w:qFormat/>
    <w:rsid w:val="00D93E78"/>
    <w:rPr>
      <w:rFonts w:ascii="Times New Roman" w:hAnsi="Times New Roman" w:cs="Times New Roman"/>
      <w:vertAlign w:val="superscript"/>
    </w:rPr>
  </w:style>
  <w:style w:type="character" w:customStyle="1" w:styleId="4CharChar">
    <w:name w:val="标题 4 Char Char"/>
    <w:qFormat/>
    <w:rsid w:val="00D93E78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har4">
    <w:name w:val="文档结构图 Char"/>
    <w:basedOn w:val="a0"/>
    <w:link w:val="af"/>
    <w:rsid w:val="00D93E78"/>
    <w:rPr>
      <w:rFonts w:ascii="宋体"/>
      <w:sz w:val="18"/>
      <w:szCs w:val="18"/>
    </w:rPr>
  </w:style>
  <w:style w:type="character" w:customStyle="1" w:styleId="Char11">
    <w:name w:val="批注文字 Char1"/>
    <w:basedOn w:val="a0"/>
    <w:uiPriority w:val="99"/>
    <w:semiHidden/>
    <w:rsid w:val="00D93E78"/>
    <w:rPr>
      <w:kern w:val="2"/>
      <w:sz w:val="21"/>
      <w:szCs w:val="22"/>
    </w:rPr>
  </w:style>
  <w:style w:type="character" w:styleId="af0">
    <w:name w:val="Intense Emphasis"/>
    <w:basedOn w:val="a0"/>
    <w:uiPriority w:val="21"/>
    <w:qFormat/>
    <w:rsid w:val="00D93E78"/>
    <w:rPr>
      <w:b/>
      <w:bCs/>
      <w:i/>
      <w:iCs/>
      <w:color w:val="4F81BD"/>
    </w:rPr>
  </w:style>
  <w:style w:type="paragraph" w:styleId="af">
    <w:name w:val="Document Map"/>
    <w:basedOn w:val="a"/>
    <w:link w:val="Char4"/>
    <w:unhideWhenUsed/>
    <w:rsid w:val="00D93E78"/>
    <w:rPr>
      <w:rFonts w:ascii="宋体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rsid w:val="00D93E78"/>
    <w:rPr>
      <w:rFonts w:ascii="宋体" w:eastAsia="宋体"/>
      <w:sz w:val="18"/>
      <w:szCs w:val="18"/>
    </w:rPr>
  </w:style>
  <w:style w:type="paragraph" w:styleId="ad">
    <w:name w:val="footnote text"/>
    <w:basedOn w:val="a"/>
    <w:link w:val="Char10"/>
    <w:semiHidden/>
    <w:qFormat/>
    <w:rsid w:val="00D93E7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0">
    <w:name w:val="脚注文本 Char2"/>
    <w:basedOn w:val="a0"/>
    <w:uiPriority w:val="99"/>
    <w:semiHidden/>
    <w:rsid w:val="00D93E7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93E7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4">
    <w:name w:val="列出段落4"/>
    <w:basedOn w:val="a"/>
    <w:qFormat/>
    <w:rsid w:val="00D93E78"/>
    <w:pPr>
      <w:ind w:firstLineChars="200" w:firstLine="200"/>
    </w:pPr>
    <w:rPr>
      <w:rFonts w:ascii="Calibri" w:eastAsia="宋体" w:hAnsi="Calibri" w:cs="Times New Roman"/>
    </w:rPr>
  </w:style>
  <w:style w:type="paragraph" w:customStyle="1" w:styleId="30">
    <w:name w:val="列出段落3"/>
    <w:basedOn w:val="a"/>
    <w:qFormat/>
    <w:rsid w:val="00D93E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D93E78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5CF3-A501-4DC6-B608-9D1928FA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裴建君2</dc:creator>
  <cp:keywords/>
  <dc:description/>
  <cp:lastModifiedBy>mac</cp:lastModifiedBy>
  <cp:revision>3</cp:revision>
  <cp:lastPrinted>2017-11-24T00:22:00Z</cp:lastPrinted>
  <dcterms:created xsi:type="dcterms:W3CDTF">2020-03-17T08:06:00Z</dcterms:created>
  <dcterms:modified xsi:type="dcterms:W3CDTF">2020-03-17T08:12:00Z</dcterms:modified>
</cp:coreProperties>
</file>