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08" w:rsidRPr="00CD70F0" w:rsidRDefault="00AC7B08" w:rsidP="00AC7B08">
      <w:pPr>
        <w:ind w:right="300"/>
        <w:rPr>
          <w:rFonts w:ascii="黑体" w:eastAsia="黑体"/>
          <w:sz w:val="48"/>
          <w:szCs w:val="48"/>
        </w:rPr>
      </w:pPr>
      <w:r w:rsidRPr="00CD70F0">
        <w:rPr>
          <w:rFonts w:ascii="黑体" w:eastAsia="黑体" w:hint="eastAsia"/>
          <w:sz w:val="48"/>
          <w:szCs w:val="48"/>
        </w:rPr>
        <w:t>编号：57007</w:t>
      </w:r>
      <w:r w:rsidRPr="00AC7B08">
        <w:rPr>
          <w:rFonts w:ascii="黑体" w:eastAsia="黑体"/>
          <w:noProof/>
          <w:sz w:val="48"/>
          <w:szCs w:val="48"/>
        </w:rPr>
        <w:drawing>
          <wp:inline distT="0" distB="0" distL="0" distR="0">
            <wp:extent cx="1105665" cy="8858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AC7B08" w:rsidRPr="00CD70F0" w:rsidRDefault="00AC7B08" w:rsidP="00AC7B08">
      <w:pPr>
        <w:ind w:right="300"/>
        <w:jc w:val="center"/>
        <w:rPr>
          <w:rFonts w:ascii="黑体" w:eastAsia="黑体"/>
          <w:sz w:val="30"/>
          <w:szCs w:val="30"/>
        </w:rPr>
      </w:pPr>
    </w:p>
    <w:p w:rsidR="00AC7B08" w:rsidRPr="00CD70F0" w:rsidRDefault="00AC7B08" w:rsidP="00AC7B08">
      <w:pPr>
        <w:ind w:right="300"/>
        <w:jc w:val="center"/>
        <w:rPr>
          <w:rFonts w:ascii="黑体" w:eastAsia="黑体"/>
          <w:sz w:val="30"/>
          <w:szCs w:val="30"/>
        </w:rPr>
      </w:pPr>
    </w:p>
    <w:p w:rsidR="00AC7B08" w:rsidRPr="00CD70F0" w:rsidRDefault="00AC7B08" w:rsidP="00AC7B08">
      <w:pPr>
        <w:ind w:right="300"/>
        <w:jc w:val="center"/>
        <w:rPr>
          <w:rFonts w:ascii="黑体" w:eastAsia="黑体"/>
          <w:sz w:val="30"/>
          <w:szCs w:val="30"/>
        </w:rPr>
      </w:pPr>
    </w:p>
    <w:p w:rsidR="00AC7B08" w:rsidRPr="00CD70F0" w:rsidRDefault="00AC7B08" w:rsidP="00AC7B08">
      <w:pPr>
        <w:ind w:right="300"/>
        <w:jc w:val="center"/>
        <w:rPr>
          <w:rFonts w:ascii="黑体" w:eastAsia="黑体"/>
          <w:sz w:val="52"/>
          <w:szCs w:val="52"/>
        </w:rPr>
      </w:pPr>
    </w:p>
    <w:p w:rsidR="00AC7B08" w:rsidRPr="00CD70F0" w:rsidRDefault="00AC7B08" w:rsidP="00AC7B08">
      <w:pPr>
        <w:ind w:right="300"/>
        <w:jc w:val="center"/>
        <w:rPr>
          <w:rFonts w:ascii="黑体" w:eastAsia="黑体"/>
          <w:sz w:val="52"/>
          <w:szCs w:val="52"/>
        </w:rPr>
      </w:pPr>
      <w:r w:rsidRPr="00CD70F0">
        <w:rPr>
          <w:rFonts w:ascii="黑体" w:eastAsia="黑体" w:hint="eastAsia"/>
          <w:sz w:val="52"/>
          <w:szCs w:val="52"/>
        </w:rPr>
        <w:t>“境内机构（不含商业银行）向境外提供商业贷款审批与登记”行政审批服务指南</w:t>
      </w: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r w:rsidRPr="00CD70F0">
        <w:rPr>
          <w:rFonts w:ascii="仿宋_GB2312" w:eastAsia="仿宋_GB2312" w:hint="eastAsia"/>
          <w:sz w:val="30"/>
          <w:szCs w:val="30"/>
        </w:rPr>
        <w:t>发布日期：2017年11月23日</w:t>
      </w:r>
    </w:p>
    <w:p w:rsidR="00AC7B08" w:rsidRPr="00CD70F0" w:rsidRDefault="00AC7B08" w:rsidP="00AC7B08">
      <w:pPr>
        <w:ind w:right="300"/>
        <w:jc w:val="center"/>
        <w:rPr>
          <w:rFonts w:ascii="仿宋_GB2312" w:eastAsia="仿宋_GB2312"/>
          <w:sz w:val="30"/>
          <w:szCs w:val="30"/>
        </w:rPr>
      </w:pPr>
      <w:r w:rsidRPr="00CD70F0">
        <w:rPr>
          <w:rFonts w:ascii="仿宋_GB2312" w:eastAsia="仿宋_GB2312" w:hint="eastAsia"/>
          <w:sz w:val="30"/>
          <w:szCs w:val="30"/>
        </w:rPr>
        <w:t>实施日期：2017年11月23日</w:t>
      </w:r>
    </w:p>
    <w:p w:rsidR="00AC7B08" w:rsidRPr="00CD70F0" w:rsidRDefault="00AC7B08" w:rsidP="00AC7B08">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p>
    <w:p w:rsidR="00AC7B08" w:rsidRPr="00CD70F0" w:rsidRDefault="00AC7B08" w:rsidP="00AC7B08">
      <w:pPr>
        <w:ind w:right="300"/>
        <w:rPr>
          <w:rFonts w:ascii="仿宋_GB2312" w:eastAsia="仿宋_GB2312"/>
          <w:sz w:val="30"/>
          <w:szCs w:val="30"/>
        </w:rPr>
      </w:pPr>
    </w:p>
    <w:p w:rsidR="00AC7B08" w:rsidRPr="00CD70F0" w:rsidRDefault="00AC7B08" w:rsidP="00AC7B08">
      <w:pPr>
        <w:widowControl/>
        <w:jc w:val="left"/>
        <w:rPr>
          <w:rFonts w:ascii="仿宋_GB2312" w:eastAsia="仿宋_GB2312"/>
          <w:sz w:val="30"/>
          <w:szCs w:val="30"/>
        </w:rPr>
        <w:sectPr w:rsidR="00AC7B08" w:rsidRPr="00CD70F0">
          <w:pgSz w:w="11906" w:h="16838"/>
          <w:pgMar w:top="1440" w:right="1800" w:bottom="1440" w:left="1800" w:header="851" w:footer="992" w:gutter="0"/>
          <w:cols w:space="720"/>
          <w:docGrid w:type="lines" w:linePitch="312"/>
        </w:sectPr>
      </w:pPr>
    </w:p>
    <w:p w:rsidR="00AC7B08" w:rsidRPr="00CD70F0" w:rsidRDefault="00AC7B08" w:rsidP="00AC7B08">
      <w:pPr>
        <w:ind w:right="-58"/>
        <w:rPr>
          <w:rFonts w:ascii="黑体" w:eastAsia="黑体"/>
          <w:sz w:val="30"/>
          <w:szCs w:val="30"/>
        </w:rPr>
      </w:pPr>
      <w:r w:rsidRPr="00CD70F0">
        <w:rPr>
          <w:rFonts w:ascii="黑体" w:eastAsia="黑体" w:hint="eastAsia"/>
          <w:sz w:val="30"/>
          <w:szCs w:val="30"/>
        </w:rPr>
        <w:lastRenderedPageBreak/>
        <w:t>一、项目信息</w:t>
      </w:r>
    </w:p>
    <w:p w:rsidR="00AC7B08" w:rsidRPr="00CD70F0" w:rsidRDefault="00AC7B08" w:rsidP="00AC7B08">
      <w:pPr>
        <w:ind w:right="-58" w:firstLine="585"/>
        <w:rPr>
          <w:rFonts w:ascii="仿宋_GB2312" w:eastAsia="仿宋_GB2312"/>
          <w:sz w:val="30"/>
          <w:szCs w:val="30"/>
        </w:rPr>
      </w:pPr>
      <w:r w:rsidRPr="00CD70F0">
        <w:rPr>
          <w:rFonts w:ascii="仿宋_GB2312" w:eastAsia="仿宋_GB2312" w:hint="eastAsia"/>
          <w:sz w:val="30"/>
          <w:szCs w:val="30"/>
        </w:rPr>
        <w:t>项目名称：境内机构（不含商业银行）向境外提供商业贷款审批与登记；</w:t>
      </w:r>
    </w:p>
    <w:p w:rsidR="00AC7B08" w:rsidRPr="00CD70F0" w:rsidRDefault="00AC7B08" w:rsidP="00AC7B08">
      <w:pPr>
        <w:ind w:right="-58" w:firstLine="585"/>
        <w:rPr>
          <w:rFonts w:ascii="仿宋_GB2312" w:eastAsia="仿宋_GB2312"/>
          <w:sz w:val="30"/>
          <w:szCs w:val="30"/>
        </w:rPr>
      </w:pPr>
      <w:r w:rsidRPr="00CD70F0">
        <w:rPr>
          <w:rFonts w:ascii="仿宋_GB2312" w:eastAsia="仿宋_GB2312" w:hint="eastAsia"/>
          <w:sz w:val="30"/>
          <w:szCs w:val="30"/>
        </w:rPr>
        <w:t>项目编号：57007；</w:t>
      </w:r>
    </w:p>
    <w:p w:rsidR="00AC7B08" w:rsidRPr="00CD70F0" w:rsidRDefault="00AC7B08" w:rsidP="00AC7B08">
      <w:pPr>
        <w:ind w:right="-58" w:firstLine="585"/>
        <w:rPr>
          <w:rFonts w:ascii="仿宋_GB2312" w:eastAsia="仿宋_GB2312"/>
          <w:sz w:val="30"/>
          <w:szCs w:val="30"/>
        </w:rPr>
      </w:pPr>
      <w:r w:rsidRPr="00CD70F0">
        <w:rPr>
          <w:rFonts w:ascii="仿宋_GB2312" w:eastAsia="仿宋_GB2312" w:hint="eastAsia"/>
          <w:sz w:val="30"/>
          <w:szCs w:val="30"/>
        </w:rPr>
        <w:t>审批类别：行政许可;</w:t>
      </w:r>
    </w:p>
    <w:p w:rsidR="00AC7B08" w:rsidRPr="00CD70F0" w:rsidRDefault="00AC7B08" w:rsidP="00AC7B08">
      <w:pPr>
        <w:ind w:right="-58" w:firstLine="585"/>
        <w:rPr>
          <w:rFonts w:ascii="仿宋_GB2312" w:eastAsia="仿宋_GB2312"/>
          <w:sz w:val="30"/>
          <w:szCs w:val="30"/>
        </w:rPr>
      </w:pPr>
      <w:r w:rsidRPr="00CD70F0">
        <w:rPr>
          <w:rFonts w:ascii="仿宋_GB2312" w:eastAsia="仿宋_GB2312" w:hint="eastAsia"/>
          <w:sz w:val="30"/>
          <w:szCs w:val="30"/>
        </w:rPr>
        <w:t>审查类型：前审后批。</w:t>
      </w:r>
    </w:p>
    <w:p w:rsidR="00AC7B08" w:rsidRPr="00CD70F0" w:rsidRDefault="00AC7B08" w:rsidP="00AC7B08">
      <w:pPr>
        <w:ind w:right="-58" w:firstLine="585"/>
        <w:rPr>
          <w:rFonts w:ascii="黑体" w:eastAsia="黑体"/>
          <w:sz w:val="30"/>
          <w:szCs w:val="30"/>
        </w:rPr>
      </w:pPr>
      <w:r w:rsidRPr="00CD70F0">
        <w:rPr>
          <w:rFonts w:ascii="黑体" w:eastAsia="黑体" w:hint="eastAsia"/>
          <w:sz w:val="30"/>
          <w:szCs w:val="30"/>
        </w:rPr>
        <w:t>二、适用范围</w:t>
      </w:r>
    </w:p>
    <w:p w:rsidR="00AC7B08" w:rsidRPr="00CD70F0" w:rsidRDefault="00AC7B08" w:rsidP="00AC7B08">
      <w:pPr>
        <w:ind w:right="-58" w:firstLine="585"/>
        <w:rPr>
          <w:rFonts w:ascii="仿宋_GB2312" w:eastAsia="仿宋_GB2312"/>
          <w:sz w:val="30"/>
          <w:szCs w:val="30"/>
        </w:rPr>
      </w:pPr>
      <w:r w:rsidRPr="00CD70F0">
        <w:rPr>
          <w:rFonts w:ascii="仿宋_GB2312" w:eastAsia="仿宋_GB2312" w:hint="eastAsia"/>
          <w:sz w:val="30"/>
          <w:szCs w:val="30"/>
        </w:rPr>
        <w:t>本指南适用于“境内机构（不含商业银行）向境外提供商业贷款审批与登记”的申请和办理。</w:t>
      </w:r>
    </w:p>
    <w:p w:rsidR="00AC7B08" w:rsidRPr="00CD70F0" w:rsidRDefault="00AC7B08" w:rsidP="00AC7B08">
      <w:pPr>
        <w:ind w:right="-58" w:firstLineChars="195" w:firstLine="585"/>
        <w:rPr>
          <w:rFonts w:ascii="黑体" w:eastAsia="黑体"/>
          <w:sz w:val="30"/>
          <w:szCs w:val="30"/>
        </w:rPr>
      </w:pPr>
      <w:r w:rsidRPr="00CD70F0">
        <w:rPr>
          <w:rFonts w:ascii="黑体" w:eastAsia="黑体" w:hint="eastAsia"/>
          <w:sz w:val="30"/>
          <w:szCs w:val="30"/>
        </w:rPr>
        <w:t>三、设定依据</w:t>
      </w:r>
    </w:p>
    <w:p w:rsidR="00AC7B08" w:rsidRPr="00CD70F0" w:rsidRDefault="00AC7B08" w:rsidP="00AC7B08">
      <w:pPr>
        <w:ind w:right="-58" w:firstLine="585"/>
        <w:rPr>
          <w:rFonts w:ascii="仿宋_GB2312" w:eastAsia="仿宋_GB2312"/>
          <w:sz w:val="30"/>
          <w:szCs w:val="30"/>
        </w:rPr>
      </w:pPr>
      <w:r w:rsidRPr="00CD70F0">
        <w:rPr>
          <w:rFonts w:ascii="仿宋_GB2312" w:eastAsia="仿宋_GB2312" w:hint="eastAsia"/>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rsidR="00AC7B08" w:rsidRPr="00CD70F0" w:rsidRDefault="00AC7B08" w:rsidP="00AC7B08">
      <w:pPr>
        <w:ind w:right="-58" w:firstLine="585"/>
        <w:rPr>
          <w:rFonts w:ascii="黑体" w:eastAsia="黑体"/>
          <w:sz w:val="30"/>
          <w:szCs w:val="30"/>
        </w:rPr>
      </w:pPr>
      <w:r w:rsidRPr="00CD70F0">
        <w:rPr>
          <w:rFonts w:ascii="黑体" w:eastAsia="黑体" w:hint="eastAsia"/>
          <w:sz w:val="30"/>
          <w:szCs w:val="30"/>
        </w:rPr>
        <w:t>四、境内机构境外放款额度登记</w:t>
      </w:r>
    </w:p>
    <w:p w:rsidR="00AC7B08" w:rsidRPr="00CD70F0" w:rsidRDefault="00AC7B08" w:rsidP="00AC7B08">
      <w:pPr>
        <w:ind w:right="-58" w:firstLineChars="200" w:firstLine="600"/>
        <w:rPr>
          <w:rFonts w:ascii="黑体" w:eastAsia="黑体"/>
          <w:sz w:val="30"/>
          <w:szCs w:val="30"/>
        </w:rPr>
      </w:pPr>
      <w:r w:rsidRPr="00CD70F0">
        <w:rPr>
          <w:rFonts w:ascii="黑体" w:eastAsia="黑体" w:hint="eastAsia"/>
          <w:sz w:val="30"/>
          <w:szCs w:val="30"/>
        </w:rPr>
        <w:t>（一）办理依据</w:t>
      </w:r>
    </w:p>
    <w:p w:rsidR="00AC7B08" w:rsidRPr="00CD70F0" w:rsidRDefault="00AC7B08" w:rsidP="00AC7B08">
      <w:pPr>
        <w:ind w:right="-58" w:firstLineChars="200" w:firstLine="600"/>
        <w:rPr>
          <w:rFonts w:ascii="仿宋_GB2312" w:eastAsia="仿宋_GB2312"/>
          <w:sz w:val="30"/>
          <w:szCs w:val="30"/>
        </w:rPr>
      </w:pPr>
      <w:r w:rsidRPr="00CD70F0">
        <w:rPr>
          <w:rFonts w:ascii="仿宋_GB2312" w:eastAsia="仿宋_GB2312" w:hint="eastAsia"/>
          <w:sz w:val="30"/>
          <w:szCs w:val="30"/>
        </w:rPr>
        <w:t>1.《中华人民共和国外汇管理条例》（国务院令第532号）。</w:t>
      </w:r>
    </w:p>
    <w:p w:rsidR="00AC7B08" w:rsidRPr="00CD70F0" w:rsidRDefault="00AC7B08" w:rsidP="00AC7B08">
      <w:pPr>
        <w:ind w:right="-58" w:firstLineChars="200" w:firstLine="600"/>
        <w:rPr>
          <w:rFonts w:ascii="仿宋_GB2312" w:eastAsia="仿宋_GB2312"/>
          <w:sz w:val="30"/>
          <w:szCs w:val="30"/>
        </w:rPr>
      </w:pPr>
      <w:r w:rsidRPr="00CD70F0">
        <w:rPr>
          <w:rFonts w:ascii="仿宋_GB2312" w:eastAsia="仿宋_GB2312" w:hint="eastAsia"/>
          <w:sz w:val="30"/>
          <w:szCs w:val="30"/>
        </w:rPr>
        <w:t>2.《境内外汇账户管理规定》（银发〔1997〕416号）。</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lastRenderedPageBreak/>
        <w:t>3.《国家外汇管理局关于境内企业境外放款外汇管理有关问题的通知》（汇发〔2009〕24号）。</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4.《国家外汇管理局关于鼓励和引导民间投资健康发展有关外汇管理问题的通知》（汇发〔2012〕33号）。</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5.《国家外汇管理局关于进一步改进和调整直接投资外汇管理政策的通知》（汇发〔2012〕59号）。</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6.《国家外汇管理局关于进一步改进和调整资本项目外汇管理政策的通知》（汇发〔2014〕2号）。</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7.《国家外汇管理局关于境内居民通过特殊目的公司境外投融资及返程投资外汇管理有关问题的通知》（汇发〔2014〕37号）。</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8.《国家外汇管理局关于废止和修订涉及注册资本登记制度改革相关规范性文件的通知》（汇发〔2015〕20号）。</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9.《中国人民银行关于进一步明确境内企业人民币境外放款业务有关事项的通知》（银发〔2016〕306号）。</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10.《国家外汇管理局关于进一步推进外汇管理改革完善真实合规性审核的通知》（汇发〔2017〕3号）。</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11.其他相关法规。</w:t>
      </w:r>
    </w:p>
    <w:p w:rsidR="00AC7B08" w:rsidRPr="00CD70F0" w:rsidRDefault="00AC7B08" w:rsidP="00AC7B08">
      <w:pPr>
        <w:ind w:firstLineChars="200" w:firstLine="600"/>
        <w:rPr>
          <w:rFonts w:ascii="黑体" w:eastAsia="黑体" w:hAnsi="Times New Roman"/>
          <w:sz w:val="30"/>
          <w:szCs w:val="30"/>
        </w:rPr>
      </w:pPr>
      <w:r w:rsidRPr="00CD70F0">
        <w:rPr>
          <w:rFonts w:ascii="黑体" w:eastAsia="黑体" w:hint="eastAsia"/>
          <w:sz w:val="30"/>
          <w:szCs w:val="30"/>
        </w:rPr>
        <w:t>（二）受理机构</w:t>
      </w:r>
    </w:p>
    <w:p w:rsidR="00AC7B08" w:rsidRPr="00CD70F0" w:rsidRDefault="00AC7B08" w:rsidP="00AC7B08">
      <w:pPr>
        <w:ind w:firstLineChars="200" w:firstLine="600"/>
        <w:rPr>
          <w:rFonts w:ascii="黑体" w:eastAsia="黑体" w:hAnsi="Times New Roman"/>
          <w:sz w:val="30"/>
          <w:szCs w:val="30"/>
        </w:rPr>
      </w:pPr>
      <w:r w:rsidRPr="00CD70F0">
        <w:rPr>
          <w:rFonts w:ascii="仿宋_GB2312" w:eastAsia="仿宋_GB2312" w:hint="eastAsia"/>
          <w:sz w:val="30"/>
          <w:szCs w:val="30"/>
        </w:rPr>
        <w:t>申请人所在地外汇局</w:t>
      </w:r>
      <w:r w:rsidRPr="00CD70F0">
        <w:rPr>
          <w:rFonts w:ascii="仿宋_GB2312" w:eastAsia="仿宋_GB2312" w:hAnsi="Times New Roman" w:hint="eastAsia"/>
          <w:sz w:val="30"/>
          <w:szCs w:val="30"/>
        </w:rPr>
        <w:t>。</w:t>
      </w:r>
    </w:p>
    <w:p w:rsidR="00AC7B08" w:rsidRPr="00CD70F0" w:rsidRDefault="00AC7B08" w:rsidP="00AC7B08">
      <w:pPr>
        <w:ind w:firstLineChars="200" w:firstLine="600"/>
        <w:rPr>
          <w:rFonts w:ascii="黑体" w:eastAsia="黑体" w:hAnsi="Times New Roman"/>
          <w:sz w:val="30"/>
          <w:szCs w:val="30"/>
        </w:rPr>
      </w:pPr>
      <w:r w:rsidRPr="00CD70F0">
        <w:rPr>
          <w:rFonts w:ascii="黑体" w:eastAsia="黑体" w:hint="eastAsia"/>
          <w:sz w:val="30"/>
          <w:szCs w:val="30"/>
        </w:rPr>
        <w:t>（三）决定机构</w:t>
      </w:r>
    </w:p>
    <w:p w:rsidR="00AC7B08" w:rsidRPr="00CD70F0" w:rsidRDefault="00AC7B08" w:rsidP="00AC7B08">
      <w:pPr>
        <w:ind w:firstLineChars="200" w:firstLine="600"/>
        <w:rPr>
          <w:rFonts w:ascii="仿宋_GB2312" w:eastAsia="仿宋_GB2312" w:hAnsi="Times New Roman"/>
          <w:sz w:val="30"/>
          <w:szCs w:val="30"/>
        </w:rPr>
      </w:pPr>
      <w:r w:rsidRPr="00CD70F0">
        <w:rPr>
          <w:rFonts w:ascii="仿宋_GB2312" w:eastAsia="仿宋_GB2312" w:hint="eastAsia"/>
          <w:sz w:val="30"/>
          <w:szCs w:val="30"/>
        </w:rPr>
        <w:t>申请人所在地外汇局</w:t>
      </w:r>
      <w:r w:rsidRPr="00CD70F0">
        <w:rPr>
          <w:rFonts w:ascii="仿宋_GB2312" w:eastAsia="仿宋_GB2312" w:hAnsi="Times New Roman" w:hint="eastAsia"/>
          <w:sz w:val="30"/>
          <w:szCs w:val="30"/>
        </w:rPr>
        <w:t>。</w:t>
      </w:r>
    </w:p>
    <w:p w:rsidR="00AC7B08" w:rsidRPr="00CD70F0" w:rsidRDefault="00AC7B08" w:rsidP="00AC7B08">
      <w:pPr>
        <w:ind w:firstLineChars="200" w:firstLine="600"/>
        <w:rPr>
          <w:rFonts w:ascii="黑体" w:eastAsia="黑体" w:hAnsi="Times New Roman"/>
          <w:sz w:val="30"/>
          <w:szCs w:val="30"/>
        </w:rPr>
      </w:pPr>
      <w:r w:rsidRPr="00CD70F0">
        <w:rPr>
          <w:rFonts w:ascii="黑体" w:eastAsia="黑体" w:hint="eastAsia"/>
          <w:sz w:val="30"/>
          <w:szCs w:val="30"/>
        </w:rPr>
        <w:t>（四）审批数量</w:t>
      </w:r>
    </w:p>
    <w:p w:rsidR="00AC7B08" w:rsidRPr="00CD70F0" w:rsidRDefault="00AC7B08" w:rsidP="00AC7B08">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lastRenderedPageBreak/>
        <w:t>无数量限制。</w:t>
      </w:r>
    </w:p>
    <w:p w:rsidR="00AC7B08" w:rsidRPr="00CD70F0" w:rsidRDefault="00AC7B08" w:rsidP="00AC7B08">
      <w:pPr>
        <w:ind w:firstLineChars="200" w:firstLine="600"/>
        <w:rPr>
          <w:rFonts w:ascii="黑体" w:eastAsia="黑体" w:hAnsi="Times New Roman"/>
          <w:sz w:val="30"/>
          <w:szCs w:val="30"/>
        </w:rPr>
      </w:pPr>
      <w:r w:rsidRPr="00CD70F0">
        <w:rPr>
          <w:rFonts w:ascii="黑体" w:eastAsia="黑体" w:hint="eastAsia"/>
          <w:sz w:val="30"/>
          <w:szCs w:val="30"/>
        </w:rPr>
        <w:t>（五）办事条件</w:t>
      </w:r>
    </w:p>
    <w:p w:rsidR="00AC7B08" w:rsidRPr="00CD70F0" w:rsidRDefault="00AC7B08" w:rsidP="00AC7B08">
      <w:pPr>
        <w:ind w:firstLineChars="200" w:firstLine="600"/>
        <w:jc w:val="left"/>
        <w:rPr>
          <w:rFonts w:ascii="仿宋_GB2312" w:eastAsia="仿宋_GB2312"/>
          <w:sz w:val="30"/>
          <w:szCs w:val="30"/>
        </w:rPr>
      </w:pPr>
      <w:r w:rsidRPr="00CD70F0">
        <w:rPr>
          <w:rFonts w:ascii="仿宋_GB2312" w:eastAsia="仿宋_GB2312" w:hint="eastAsia"/>
          <w:sz w:val="30"/>
          <w:szCs w:val="30"/>
        </w:rPr>
        <w:t>1.放款人、借款人需同时符合以下条件：</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放款人在办理本外币境外放款业务前，应到所在地外汇局进行登记。放款人本外币境外放款余额上限为其最近一期经审计财务报表中所有者权益的30％（另有规定的从其规定）。放款人本外币境外放款余额之和不得超过放款人境外放款余额上限（人民币境外放款余额按照银发〔2016〕306号文有关规定计算）。</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放款人指中华人民共和国境内（不含香港、澳门和台湾地区）注册成立的非金融企业。放款人和借款人均依法注册成立且未违反直接投资存量权益登记等相关规定。成立时间不满1年的新设企业，不得开展境外放款业务。</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2.允许境内企业向境外与其具有股权关联关系的企业放款。股权关联关系企业为具有直接或间接持股关系的两家企业（包含但不限于母对子、子对母、母对孙、孙对母等），或由同一家母公司直接或间接持股的两家企业（如兄弟企业）。境内居民直接或间接控制的境内企业，可在真实、合理需求的基础上按现行规定向其已登记的特殊目的公司放款。对直接或间接持股比例无限制。</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3.对于银发〔2016〕306号文件实施前发生的人民币境外放款业务，企业可不向外汇局作补登记，但银发〔2016〕306号文件实施前已经发生的人民币境外放款存量余额应计入企业本外</w:t>
      </w:r>
      <w:r w:rsidRPr="00CD70F0">
        <w:rPr>
          <w:rFonts w:ascii="仿宋_GB2312" w:eastAsia="仿宋_GB2312" w:hint="eastAsia"/>
          <w:sz w:val="30"/>
          <w:szCs w:val="30"/>
        </w:rPr>
        <w:lastRenderedPageBreak/>
        <w:t>币境外放款余额。如果企业以往发生的人民币境外放款余额与外币境外放款余额之和大于该企业境外放款余额上限，未经人民银行和外汇局批准，该企业不得办理新的境外放款业务。</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4.放款人向境外放款的利率应符合商业原则，在合理范围内协商确定，但必须大于零。放款期限原则上应在6个月至五年内，超过5年（含5年）的应报当地人民银行或外汇局进行备案。</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5.境外借款人的经营规模应与借款规模相适应，并确保境外放款用途的真实性和合理性。</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6.境内企业发生内保外贷履约形成对外债权的，其对外债权余额应纳入该企业境外放款额度管理。境内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境内企业不得办理新的境外放款业务。境内银行发生内保外贷履约，如有反担保人，也应参照前述原则办理。</w:t>
      </w:r>
    </w:p>
    <w:p w:rsidR="00AC7B08" w:rsidRPr="00CD70F0" w:rsidRDefault="00AC7B08" w:rsidP="00AC7B08">
      <w:pPr>
        <w:ind w:firstLine="567"/>
        <w:rPr>
          <w:rFonts w:ascii="仿宋_GB2312" w:eastAsia="仿宋_GB2312"/>
          <w:sz w:val="30"/>
          <w:szCs w:val="30"/>
        </w:rPr>
      </w:pPr>
      <w:r w:rsidRPr="00CD70F0">
        <w:rPr>
          <w:rFonts w:ascii="仿宋_GB2312" w:eastAsia="仿宋_GB2312" w:hint="eastAsia"/>
          <w:sz w:val="30"/>
          <w:szCs w:val="30"/>
        </w:rPr>
        <w:t>7.增加境外放款额度或原放款协议发生变化（如利率调整、期限变更等）的，需办理变更登记。境外放款期限届满后如需继续使用，应在期限届满前1个月内，由放款人向所在地外汇局提出展期申请。</w:t>
      </w:r>
    </w:p>
    <w:p w:rsidR="00AC7B08" w:rsidRPr="00CD70F0" w:rsidRDefault="00AC7B08" w:rsidP="00AC7B08">
      <w:pPr>
        <w:ind w:firstLine="567"/>
        <w:rPr>
          <w:rFonts w:ascii="仿宋_GB2312" w:eastAsia="仿宋_GB2312"/>
          <w:sz w:val="30"/>
          <w:szCs w:val="30"/>
        </w:rPr>
      </w:pPr>
      <w:r w:rsidRPr="00CD70F0">
        <w:rPr>
          <w:rFonts w:ascii="仿宋_GB2312" w:eastAsia="仿宋_GB2312" w:hint="eastAsia"/>
          <w:sz w:val="30"/>
          <w:szCs w:val="30"/>
        </w:rPr>
        <w:t>8.境外放款到期并收回本息的或虽未到期但本息回收完毕（含债转股、债务豁免或担保履约）后不再进行境外放款的，需</w:t>
      </w:r>
      <w:r w:rsidRPr="00CD70F0">
        <w:rPr>
          <w:rFonts w:ascii="仿宋_GB2312" w:eastAsia="仿宋_GB2312" w:hint="eastAsia"/>
          <w:sz w:val="30"/>
          <w:szCs w:val="30"/>
        </w:rPr>
        <w:lastRenderedPageBreak/>
        <w:t>办理境外放款额度注销登记。</w:t>
      </w:r>
    </w:p>
    <w:p w:rsidR="00AC7B08" w:rsidRPr="00CD70F0" w:rsidRDefault="00AC7B08" w:rsidP="00AC7B08">
      <w:pPr>
        <w:ind w:firstLine="567"/>
        <w:rPr>
          <w:rFonts w:ascii="仿宋_GB2312" w:eastAsia="仿宋_GB2312"/>
          <w:sz w:val="30"/>
          <w:szCs w:val="30"/>
        </w:rPr>
      </w:pPr>
      <w:r w:rsidRPr="00CD70F0">
        <w:rPr>
          <w:rFonts w:ascii="仿宋_GB2312" w:eastAsia="仿宋_GB2312" w:hint="eastAsia"/>
          <w:sz w:val="30"/>
          <w:szCs w:val="30"/>
        </w:rPr>
        <w:t>如确有客观原因无法收回境外放款本息，放款人可向所在地外汇局申请注销该笔境外放款，由放款人所在地外汇分局（外汇管理部）按个案集体审议方式处理。对于无正当理由的逾期放款或逾期不回收的，外汇局或经办行可暂停放款人新的境外放款业务。</w:t>
      </w:r>
    </w:p>
    <w:p w:rsidR="00AC7B08" w:rsidRPr="00CD70F0" w:rsidRDefault="00AC7B08" w:rsidP="00AC7B08">
      <w:pPr>
        <w:ind w:firstLine="567"/>
        <w:rPr>
          <w:rFonts w:ascii="仿宋_GB2312" w:eastAsia="仿宋_GB2312"/>
          <w:sz w:val="30"/>
          <w:szCs w:val="30"/>
        </w:rPr>
      </w:pPr>
      <w:r w:rsidRPr="00CD70F0">
        <w:rPr>
          <w:rFonts w:ascii="仿宋_GB2312" w:eastAsia="仿宋_GB2312" w:hint="eastAsia"/>
          <w:sz w:val="30"/>
          <w:szCs w:val="30"/>
        </w:rPr>
        <w:t>9.境外放款债转股的，境内放款人须先到外汇局办理境外放款额度注销，再到银行办理“境内机构境外直接投资外汇变更登记”。</w:t>
      </w:r>
    </w:p>
    <w:p w:rsidR="00AC7B08" w:rsidRDefault="00AC7B08" w:rsidP="00AC7B08">
      <w:pPr>
        <w:ind w:firstLine="567"/>
        <w:rPr>
          <w:rFonts w:ascii="仿宋_GB2312" w:eastAsia="仿宋_GB2312"/>
          <w:sz w:val="30"/>
          <w:szCs w:val="30"/>
        </w:rPr>
      </w:pPr>
      <w:r w:rsidRPr="00CD70F0">
        <w:rPr>
          <w:rFonts w:ascii="仿宋_GB2312" w:eastAsia="仿宋_GB2312" w:hint="eastAsia"/>
          <w:sz w:val="30"/>
          <w:szCs w:val="30"/>
        </w:rPr>
        <w:t>放款人拟向境内其他机构转让债权的，债权受让方作为新的放款人应符合境外放款、境外投资等相关业务规定，同时办理以下业务：原放款人办理注销境外放款登记、新放款人办理新的境外放款登记。原放款人办理注销登记时，应提交放款人权力机构同意转让境外放款的决议书以及境外放款转让协议等材料作为注销境外放款的真实性证明材料。新、旧放款人分属不同外汇局管辖的，办理注销登记的外汇局将资本项目信息系统中能够反映原境外放款已经被注销的页面打印后加盖业务章返给原放款人，供原放款人提交给新放款人到所在地外汇局办理境外放款登记手续使用。</w:t>
      </w:r>
    </w:p>
    <w:p w:rsidR="00AC7B08" w:rsidRPr="00CD70F0" w:rsidRDefault="00AC7B08" w:rsidP="00AC7B08">
      <w:pPr>
        <w:ind w:firstLine="567"/>
        <w:rPr>
          <w:rFonts w:ascii="仿宋_GB2312" w:eastAsia="仿宋_GB2312"/>
          <w:sz w:val="30"/>
          <w:szCs w:val="30"/>
        </w:rPr>
      </w:pPr>
      <w:r>
        <w:rPr>
          <w:rFonts w:ascii="仿宋_GB2312" w:eastAsia="仿宋_GB2312" w:hint="eastAsia"/>
          <w:sz w:val="30"/>
          <w:szCs w:val="30"/>
        </w:rPr>
        <w:t>10.</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AC7B08" w:rsidRPr="00CD70F0" w:rsidRDefault="00AC7B08" w:rsidP="00AC7B08">
      <w:pPr>
        <w:ind w:firstLineChars="200" w:firstLine="600"/>
        <w:rPr>
          <w:rFonts w:ascii="黑体" w:eastAsia="黑体"/>
          <w:sz w:val="30"/>
          <w:szCs w:val="30"/>
        </w:rPr>
      </w:pPr>
      <w:r w:rsidRPr="00CD70F0">
        <w:rPr>
          <w:rFonts w:ascii="黑体" w:eastAsia="黑体" w:hint="eastAsia"/>
          <w:sz w:val="30"/>
          <w:szCs w:val="30"/>
        </w:rPr>
        <w:t>（六）申请材料</w:t>
      </w:r>
    </w:p>
    <w:p w:rsidR="00AC7B08" w:rsidRPr="00CD70F0" w:rsidRDefault="00AC7B08" w:rsidP="00AC7B08">
      <w:pPr>
        <w:ind w:firstLineChars="200" w:firstLine="600"/>
        <w:rPr>
          <w:rFonts w:ascii="黑体" w:eastAsia="黑体"/>
          <w:sz w:val="30"/>
          <w:szCs w:val="30"/>
        </w:rPr>
      </w:pPr>
      <w:r w:rsidRPr="00CD70F0">
        <w:rPr>
          <w:rFonts w:ascii="仿宋_GB2312" w:eastAsia="仿宋_GB2312" w:hint="eastAsia"/>
          <w:sz w:val="30"/>
          <w:szCs w:val="30"/>
        </w:rPr>
        <w:t>1.新增登记申请材料清单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992"/>
        <w:gridCol w:w="567"/>
        <w:gridCol w:w="850"/>
        <w:gridCol w:w="2540"/>
        <w:gridCol w:w="1218"/>
      </w:tblGrid>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lastRenderedPageBreak/>
              <w:t>序号</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254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备注</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sz w:val="24"/>
                <w:szCs w:val="24"/>
              </w:rPr>
            </w:pPr>
            <w:r w:rsidRPr="00CD70F0">
              <w:rPr>
                <w:rFonts w:ascii="仿宋_GB2312" w:eastAsia="仿宋_GB2312" w:hint="eastAsia"/>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Times New Roman" w:eastAsia="仿宋_GB2312" w:hAnsi="Times New Roman" w:hint="eastAsia"/>
                <w:sz w:val="24"/>
                <w:szCs w:val="24"/>
              </w:rPr>
              <w:t>境外放款登记业务申请表</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Times New Roman" w:eastAsia="仿宋_GB2312" w:hAnsi="Times New Roman" w:hint="eastAsia"/>
                <w:sz w:val="24"/>
                <w:szCs w:val="24"/>
              </w:rPr>
              <w:t>按规定办理直接投资存量权益登记</w:t>
            </w:r>
          </w:p>
        </w:tc>
        <w:tc>
          <w:tcPr>
            <w:tcW w:w="1218"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见附录二</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sz w:val="24"/>
                <w:szCs w:val="24"/>
              </w:rPr>
            </w:pPr>
            <w:r w:rsidRPr="00CD70F0">
              <w:rPr>
                <w:rFonts w:ascii="仿宋_GB2312" w:eastAsia="仿宋_GB2312" w:hint="eastAsia"/>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kern w:val="0"/>
                <w:sz w:val="24"/>
                <w:szCs w:val="24"/>
              </w:rPr>
            </w:pPr>
            <w:r w:rsidRPr="00CD70F0">
              <w:rPr>
                <w:rFonts w:ascii="Times New Roman" w:eastAsia="仿宋_GB2312" w:hAnsi="Times New Roman" w:hint="eastAsia"/>
                <w:sz w:val="24"/>
                <w:szCs w:val="24"/>
              </w:rPr>
              <w:t>境外放款协议</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Times New Roman" w:hint="eastAsia"/>
                <w:sz w:val="24"/>
                <w:szCs w:val="24"/>
              </w:rPr>
              <w:t>验原件，留存加盖公章的复印件</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sz w:val="24"/>
                <w:szCs w:val="24"/>
              </w:rPr>
            </w:pPr>
            <w:r w:rsidRPr="00CD70F0">
              <w:rPr>
                <w:rFonts w:ascii="仿宋_GB2312" w:eastAsia="仿宋_GB2312"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kern w:val="0"/>
                <w:sz w:val="24"/>
                <w:szCs w:val="24"/>
              </w:rPr>
            </w:pPr>
            <w:r w:rsidRPr="00CD70F0">
              <w:rPr>
                <w:rFonts w:ascii="Times New Roman" w:eastAsia="仿宋_GB2312" w:hAnsi="Times New Roman" w:hint="eastAsia"/>
                <w:sz w:val="24"/>
                <w:szCs w:val="24"/>
              </w:rPr>
              <w:t>放款人最近一期财务审计报告</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Times New Roman" w:hint="eastAsia"/>
                <w:sz w:val="24"/>
                <w:szCs w:val="24"/>
              </w:rPr>
              <w:t>验原件，留存加盖公章的复印件</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sz w:val="24"/>
                <w:szCs w:val="24"/>
              </w:rPr>
            </w:pPr>
            <w:r w:rsidRPr="00CD70F0">
              <w:rPr>
                <w:rFonts w:ascii="仿宋_GB2312" w:eastAsia="仿宋_GB2312" w:hint="eastAsia"/>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r w:rsidRPr="00CD70F0">
              <w:rPr>
                <w:rFonts w:ascii="Times New Roman" w:eastAsia="仿宋_GB2312" w:hAnsi="Times New Roman" w:hint="eastAsia"/>
                <w:sz w:val="24"/>
                <w:szCs w:val="24"/>
              </w:rPr>
              <w:t>《人民币境外放款存量情况表》</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华文仿宋"/>
                <w:sz w:val="24"/>
                <w:szCs w:val="24"/>
              </w:rPr>
            </w:pPr>
            <w:r w:rsidRPr="00CD70F0">
              <w:rPr>
                <w:rFonts w:ascii="仿宋_GB2312" w:eastAsia="仿宋_GB2312" w:hAnsi="华文仿宋" w:hint="eastAsia"/>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Times New Roman" w:eastAsia="仿宋_GB2312" w:hAnsi="Times New Roman" w:hint="eastAsia"/>
                <w:sz w:val="24"/>
                <w:szCs w:val="24"/>
              </w:rPr>
              <w:t>内容包括：人民币境外放款余额及逐笔明细信息等</w:t>
            </w:r>
          </w:p>
        </w:tc>
        <w:tc>
          <w:tcPr>
            <w:tcW w:w="1218"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Times New Roman"/>
                <w:sz w:val="24"/>
                <w:szCs w:val="24"/>
              </w:rPr>
            </w:pP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sz w:val="24"/>
                <w:szCs w:val="24"/>
              </w:rPr>
            </w:pPr>
            <w:r w:rsidRPr="00CD70F0">
              <w:rPr>
                <w:rFonts w:ascii="仿宋_GB2312" w:eastAsia="仿宋_GB2312" w:hint="eastAsia"/>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r w:rsidRPr="00CD70F0">
              <w:rPr>
                <w:rFonts w:ascii="Times New Roman" w:eastAsia="仿宋_GB2312" w:hAnsi="Times New Roman" w:hint="eastAsia"/>
                <w:sz w:val="24"/>
                <w:szCs w:val="24"/>
              </w:rPr>
              <w:t>放款人与境外借款人股权关联关系的证明文件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Times New Roman"/>
                <w:sz w:val="24"/>
                <w:szCs w:val="24"/>
              </w:rPr>
            </w:pPr>
            <w:r w:rsidRPr="00CD70F0">
              <w:rPr>
                <w:rFonts w:ascii="仿宋_GB2312" w:eastAsia="仿宋_GB2312" w:hAnsi="Times New Roman" w:hint="eastAsia"/>
                <w:sz w:val="24"/>
                <w:szCs w:val="24"/>
              </w:rPr>
              <w:t>验原件，留存加盖公章的复印件</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sz w:val="24"/>
                <w:szCs w:val="24"/>
              </w:rPr>
            </w:pPr>
            <w:r w:rsidRPr="00CD70F0">
              <w:rPr>
                <w:rFonts w:ascii="仿宋_GB2312" w:eastAsia="仿宋_GB2312" w:hint="eastAsia"/>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r w:rsidRPr="00CD70F0">
              <w:rPr>
                <w:rFonts w:ascii="Times New Roman" w:eastAsia="仿宋_GB2312" w:hAnsi="Times New Roman" w:hint="eastAsia"/>
                <w:sz w:val="24"/>
                <w:szCs w:val="24"/>
              </w:rPr>
              <w:t>人民银行有关部门、外汇局要求补充的其他材料</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Times New Roman"/>
                <w:sz w:val="24"/>
                <w:szCs w:val="24"/>
              </w:rPr>
            </w:pPr>
            <w:r w:rsidRPr="00CD70F0">
              <w:rPr>
                <w:rFonts w:ascii="仿宋_GB2312" w:eastAsia="仿宋_GB2312" w:hAnsi="Times New Roman" w:hint="eastAsia"/>
                <w:sz w:val="24"/>
                <w:szCs w:val="24"/>
              </w:rPr>
              <w:t>验原件，留存加盖公章的复印件</w:t>
            </w:r>
          </w:p>
        </w:tc>
      </w:tr>
    </w:tbl>
    <w:p w:rsidR="00AC7B08" w:rsidRPr="00CD70F0" w:rsidRDefault="00AC7B08" w:rsidP="00AC7B08">
      <w:pPr>
        <w:ind w:right="300" w:firstLine="600"/>
        <w:jc w:val="left"/>
        <w:rPr>
          <w:rFonts w:ascii="仿宋_GB2312" w:eastAsia="仿宋_GB2312"/>
          <w:sz w:val="30"/>
          <w:szCs w:val="30"/>
        </w:rPr>
      </w:pPr>
      <w:r w:rsidRPr="00CD70F0">
        <w:rPr>
          <w:rFonts w:ascii="仿宋_GB2312" w:eastAsia="仿宋_GB2312" w:hint="eastAsia"/>
          <w:sz w:val="30"/>
          <w:szCs w:val="30"/>
        </w:rPr>
        <w:t>2.变更登记申请材料清单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992"/>
        <w:gridCol w:w="567"/>
        <w:gridCol w:w="850"/>
        <w:gridCol w:w="2552"/>
        <w:gridCol w:w="1206"/>
      </w:tblGrid>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要求</w:t>
            </w: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备注</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Times New Roman" w:eastAsia="仿宋_GB2312" w:hAnsi="Times New Roman"/>
                <w:sz w:val="24"/>
                <w:szCs w:val="24"/>
              </w:rPr>
            </w:pPr>
            <w:r w:rsidRPr="00CD70F0">
              <w:rPr>
                <w:rFonts w:ascii="Times New Roman" w:eastAsia="仿宋_GB2312"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r w:rsidRPr="00CD70F0">
              <w:rPr>
                <w:rFonts w:ascii="Times New Roman" w:eastAsia="仿宋_GB2312" w:hAnsi="Times New Roman" w:hint="eastAsia"/>
                <w:sz w:val="24"/>
                <w:szCs w:val="24"/>
              </w:rPr>
              <w:t>境外放款登记业务申请表</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Times New Roman" w:eastAsia="仿宋_GB2312" w:hAnsi="Times New Roman" w:hint="eastAsia"/>
                <w:sz w:val="24"/>
                <w:szCs w:val="24"/>
              </w:rPr>
              <w:t>按规定办理直接投资存量权益登记</w:t>
            </w: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见附录二</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Times New Roman" w:eastAsia="仿宋_GB2312" w:hAnsi="Times New Roman"/>
                <w:sz w:val="24"/>
                <w:szCs w:val="24"/>
              </w:rPr>
            </w:pPr>
            <w:r w:rsidRPr="00CD70F0">
              <w:rPr>
                <w:rFonts w:ascii="Times New Roman" w:eastAsia="仿宋_GB2312"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b/>
                <w:sz w:val="24"/>
                <w:szCs w:val="24"/>
              </w:rPr>
            </w:pPr>
            <w:r w:rsidRPr="00CD70F0">
              <w:rPr>
                <w:rFonts w:ascii="Times New Roman" w:eastAsia="仿宋_GB2312" w:hAnsi="Times New Roman" w:hint="eastAsia"/>
                <w:sz w:val="24"/>
                <w:szCs w:val="24"/>
              </w:rPr>
              <w:t>变更后的放款协议</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Times New Roman" w:hint="eastAsia"/>
                <w:sz w:val="24"/>
                <w:szCs w:val="24"/>
              </w:rPr>
              <w:t>验原件，留存加盖公章的复印件</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Times New Roman" w:eastAsia="仿宋_GB2312" w:hAnsi="Times New Roman"/>
                <w:sz w:val="24"/>
                <w:szCs w:val="24"/>
              </w:rPr>
            </w:pPr>
            <w:r w:rsidRPr="00CD70F0">
              <w:rPr>
                <w:rFonts w:ascii="Times New Roman" w:eastAsia="仿宋_GB2312"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kern w:val="0"/>
                <w:sz w:val="24"/>
                <w:szCs w:val="24"/>
              </w:rPr>
            </w:pPr>
            <w:r w:rsidRPr="00CD70F0">
              <w:rPr>
                <w:rFonts w:ascii="Times New Roman" w:eastAsia="仿宋_GB2312" w:hAnsi="Times New Roman" w:hint="eastAsia"/>
                <w:sz w:val="24"/>
                <w:szCs w:val="24"/>
              </w:rPr>
              <w:t>放款人最近一期财务审计报告</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Times New Roman" w:hint="eastAsia"/>
                <w:sz w:val="24"/>
                <w:szCs w:val="24"/>
              </w:rPr>
              <w:t>验原件，留存加盖公章的复印件</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Times New Roman" w:eastAsia="仿宋_GB2312" w:hAnsi="Times New Roman"/>
                <w:sz w:val="24"/>
                <w:szCs w:val="24"/>
              </w:rPr>
            </w:pPr>
            <w:r w:rsidRPr="00CD70F0">
              <w:rPr>
                <w:rFonts w:ascii="仿宋_GB2312" w:eastAsia="仿宋_GB2312" w:hint="eastAsia"/>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r w:rsidRPr="00CD70F0">
              <w:rPr>
                <w:rFonts w:ascii="Times New Roman" w:eastAsia="仿宋_GB2312" w:hAnsi="Times New Roman" w:hint="eastAsia"/>
                <w:sz w:val="24"/>
                <w:szCs w:val="24"/>
              </w:rPr>
              <w:t>《人民币境外放款存量情况表》</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华文仿宋"/>
                <w:sz w:val="24"/>
                <w:szCs w:val="24"/>
              </w:rPr>
            </w:pPr>
            <w:r w:rsidRPr="00CD70F0">
              <w:rPr>
                <w:rFonts w:ascii="仿宋_GB2312" w:eastAsia="仿宋_GB2312" w:hAnsi="华文仿宋" w:hint="eastAsia"/>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Times New Roman" w:eastAsia="仿宋_GB2312" w:hAnsi="Times New Roman" w:hint="eastAsia"/>
                <w:sz w:val="24"/>
                <w:szCs w:val="24"/>
              </w:rPr>
              <w:t>内容包括：人民币境外放款余额及逐笔明细信息等</w:t>
            </w: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Times New Roman"/>
                <w:sz w:val="24"/>
                <w:szCs w:val="24"/>
              </w:rPr>
            </w:pP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Times New Roman" w:eastAsia="仿宋_GB2312" w:hAnsi="Times New Roman"/>
                <w:sz w:val="24"/>
                <w:szCs w:val="24"/>
              </w:rPr>
            </w:pPr>
            <w:r w:rsidRPr="00CD70F0">
              <w:rPr>
                <w:rFonts w:ascii="仿宋_GB2312" w:eastAsia="仿宋_GB2312" w:hint="eastAsia"/>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r w:rsidRPr="00CD70F0">
              <w:rPr>
                <w:rFonts w:ascii="Times New Roman" w:eastAsia="仿宋_GB2312" w:hAnsi="Times New Roman" w:hint="eastAsia"/>
                <w:sz w:val="24"/>
                <w:szCs w:val="24"/>
              </w:rPr>
              <w:t>人民银行有关部门、外汇局</w:t>
            </w:r>
            <w:r w:rsidRPr="00CD70F0">
              <w:rPr>
                <w:rFonts w:ascii="Times New Roman" w:eastAsia="仿宋_GB2312" w:hAnsi="Times New Roman" w:hint="eastAsia"/>
                <w:sz w:val="24"/>
                <w:szCs w:val="24"/>
              </w:rPr>
              <w:lastRenderedPageBreak/>
              <w:t>要求补充的其他材料</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华文仿宋"/>
                <w:sz w:val="24"/>
                <w:szCs w:val="24"/>
              </w:rPr>
            </w:pPr>
            <w:r w:rsidRPr="00CD70F0">
              <w:rPr>
                <w:rFonts w:ascii="仿宋_GB2312" w:eastAsia="仿宋_GB2312" w:hAnsi="华文仿宋" w:hint="eastAsia"/>
                <w:sz w:val="24"/>
                <w:szCs w:val="24"/>
              </w:rPr>
              <w:lastRenderedPageBreak/>
              <w:t>原件及加盖公</w:t>
            </w:r>
            <w:r w:rsidRPr="00CD70F0">
              <w:rPr>
                <w:rFonts w:ascii="仿宋_GB2312" w:eastAsia="仿宋_GB2312" w:hAnsi="华文仿宋" w:hint="eastAsia"/>
                <w:sz w:val="24"/>
                <w:szCs w:val="24"/>
              </w:rPr>
              <w:lastRenderedPageBreak/>
              <w:t>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Times New Roman"/>
                <w:sz w:val="24"/>
                <w:szCs w:val="24"/>
              </w:rPr>
            </w:pPr>
            <w:r w:rsidRPr="00CD70F0">
              <w:rPr>
                <w:rFonts w:ascii="仿宋_GB2312" w:eastAsia="仿宋_GB2312" w:hAnsi="Times New Roman" w:hint="eastAsia"/>
                <w:sz w:val="24"/>
                <w:szCs w:val="24"/>
              </w:rPr>
              <w:t>验原件，留存加盖</w:t>
            </w:r>
            <w:r w:rsidRPr="00CD70F0">
              <w:rPr>
                <w:rFonts w:ascii="仿宋_GB2312" w:eastAsia="仿宋_GB2312" w:hAnsi="Times New Roman" w:hint="eastAsia"/>
                <w:sz w:val="24"/>
                <w:szCs w:val="24"/>
              </w:rPr>
              <w:lastRenderedPageBreak/>
              <w:t>公章的复印件</w:t>
            </w:r>
          </w:p>
        </w:tc>
      </w:tr>
    </w:tbl>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lastRenderedPageBreak/>
        <w:t>3.注销登记申请材料清单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992"/>
        <w:gridCol w:w="567"/>
        <w:gridCol w:w="850"/>
        <w:gridCol w:w="2552"/>
        <w:gridCol w:w="1206"/>
      </w:tblGrid>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要求</w:t>
            </w: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备注</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Times New Roman" w:eastAsia="仿宋_GB2312" w:hAnsi="Times New Roman"/>
                <w:sz w:val="24"/>
                <w:szCs w:val="24"/>
              </w:rPr>
            </w:pPr>
            <w:r w:rsidRPr="00CD70F0">
              <w:rPr>
                <w:rFonts w:ascii="Times New Roman" w:eastAsia="仿宋_GB2312"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r w:rsidRPr="00CD70F0">
              <w:rPr>
                <w:rFonts w:ascii="Times New Roman" w:eastAsia="仿宋_GB2312" w:hAnsi="Times New Roman" w:hint="eastAsia"/>
                <w:sz w:val="24"/>
                <w:szCs w:val="24"/>
              </w:rPr>
              <w:t>境外放款登记业务申请表</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Times New Roman" w:eastAsia="仿宋_GB2312" w:hAnsi="Times New Roman" w:hint="eastAsia"/>
                <w:sz w:val="24"/>
                <w:szCs w:val="24"/>
              </w:rPr>
              <w:t>按规定办理直接投资存量权益登记</w:t>
            </w: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见附录二</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sz w:val="24"/>
                <w:szCs w:val="24"/>
              </w:rPr>
            </w:pPr>
            <w:r w:rsidRPr="00CD70F0">
              <w:rPr>
                <w:rFonts w:ascii="仿宋_GB2312" w:eastAsia="仿宋_GB2312" w:hint="eastAsia"/>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kern w:val="0"/>
                <w:sz w:val="24"/>
                <w:szCs w:val="24"/>
              </w:rPr>
            </w:pPr>
            <w:r w:rsidRPr="00CD70F0">
              <w:rPr>
                <w:rFonts w:ascii="Times New Roman" w:eastAsia="仿宋_GB2312" w:hAnsi="Times New Roman" w:hint="eastAsia"/>
                <w:sz w:val="24"/>
                <w:szCs w:val="24"/>
              </w:rPr>
              <w:t>相关证明材料</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r w:rsidRPr="00CD70F0">
              <w:rPr>
                <w:rFonts w:ascii="Times New Roman" w:eastAsia="仿宋_GB2312" w:hAnsi="Times New Roman" w:hint="eastAsia"/>
                <w:sz w:val="24"/>
                <w:szCs w:val="24"/>
              </w:rPr>
              <w:t>可证明境外放款还本付息完毕（含债转股、债务豁免或担保履约）后，不再进行境外放款的；确有客观原因无法收回境外放款本息</w:t>
            </w: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Times New Roman" w:hint="eastAsia"/>
                <w:sz w:val="24"/>
                <w:szCs w:val="24"/>
              </w:rPr>
              <w:t>验原件，留存加盖公章的复印件</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sz w:val="24"/>
                <w:szCs w:val="24"/>
              </w:rPr>
            </w:pPr>
            <w:r w:rsidRPr="00CD70F0">
              <w:rPr>
                <w:rFonts w:ascii="仿宋_GB2312" w:eastAsia="仿宋_GB2312"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r w:rsidRPr="00CD70F0">
              <w:rPr>
                <w:rFonts w:ascii="Times New Roman" w:eastAsia="仿宋_GB2312" w:hAnsi="Times New Roman" w:hint="eastAsia"/>
                <w:sz w:val="24"/>
                <w:szCs w:val="24"/>
              </w:rPr>
              <w:t>人民银行有关部门、外汇局要求补充的其他材料</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Times New Roman"/>
                <w:sz w:val="24"/>
                <w:szCs w:val="24"/>
              </w:rPr>
            </w:pPr>
            <w:r w:rsidRPr="00CD70F0">
              <w:rPr>
                <w:rFonts w:ascii="仿宋_GB2312" w:eastAsia="仿宋_GB2312" w:hAnsi="Times New Roman" w:hint="eastAsia"/>
                <w:sz w:val="24"/>
                <w:szCs w:val="24"/>
              </w:rPr>
              <w:t>验原件，留存加盖公章的复印件</w:t>
            </w:r>
          </w:p>
        </w:tc>
      </w:tr>
    </w:tbl>
    <w:p w:rsidR="00AC7B08" w:rsidRPr="00CD70F0" w:rsidRDefault="00AC7B08" w:rsidP="00AC7B08">
      <w:pPr>
        <w:ind w:firstLineChars="150" w:firstLine="450"/>
        <w:outlineLvl w:val="0"/>
        <w:rPr>
          <w:rFonts w:ascii="黑体" w:eastAsia="黑体" w:hAnsi="Times New Roman"/>
          <w:sz w:val="30"/>
          <w:szCs w:val="30"/>
        </w:rPr>
      </w:pPr>
      <w:r w:rsidRPr="00CD70F0">
        <w:rPr>
          <w:rFonts w:ascii="黑体" w:eastAsia="黑体" w:hAnsi="Times New Roman" w:hint="eastAsia"/>
          <w:sz w:val="30"/>
          <w:szCs w:val="30"/>
        </w:rPr>
        <w:t>（七）申请接受</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AC7B08" w:rsidRPr="00CD70F0" w:rsidRDefault="00AC7B08" w:rsidP="00AC7B08">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AC7B08" w:rsidRPr="00CD70F0" w:rsidRDefault="00AC7B08" w:rsidP="00AC7B08">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AC7B08" w:rsidRPr="00CD70F0" w:rsidRDefault="00AC7B08" w:rsidP="00AC7B08">
      <w:pPr>
        <w:ind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AC7B08" w:rsidRPr="00CD70F0" w:rsidRDefault="00AC7B08" w:rsidP="00AC7B08">
      <w:pPr>
        <w:ind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AC7B08" w:rsidRPr="00CD70F0" w:rsidRDefault="00AC7B08" w:rsidP="00AC7B08">
      <w:pPr>
        <w:ind w:rightChars="-24" w:right="-5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AC7B08" w:rsidRPr="00CD70F0" w:rsidRDefault="00AC7B08" w:rsidP="00AC7B08">
      <w:pPr>
        <w:ind w:rightChars="-24" w:right="-5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AC7B08" w:rsidRPr="00CD70F0" w:rsidRDefault="00AC7B08" w:rsidP="00AC7B08">
      <w:pPr>
        <w:ind w:rightChars="-24" w:right="-50" w:firstLine="600"/>
        <w:jc w:val="left"/>
        <w:rPr>
          <w:rFonts w:ascii="黑体" w:eastAsia="黑体" w:hAnsi="Times New Roman"/>
          <w:sz w:val="30"/>
          <w:szCs w:val="30"/>
        </w:rPr>
      </w:pPr>
      <w:r w:rsidRPr="00CD70F0">
        <w:rPr>
          <w:rFonts w:ascii="黑体" w:eastAsia="黑体" w:hint="eastAsia"/>
          <w:sz w:val="30"/>
          <w:szCs w:val="30"/>
        </w:rPr>
        <w:lastRenderedPageBreak/>
        <w:t>（九）</w:t>
      </w:r>
      <w:r w:rsidRPr="00CD70F0">
        <w:rPr>
          <w:rFonts w:ascii="黑体" w:eastAsia="黑体" w:hAnsi="Times New Roman" w:hint="eastAsia"/>
          <w:sz w:val="30"/>
          <w:szCs w:val="30"/>
        </w:rPr>
        <w:t>办理方式</w:t>
      </w:r>
    </w:p>
    <w:p w:rsidR="00AC7B08" w:rsidRPr="00CD70F0" w:rsidRDefault="00AC7B08" w:rsidP="00AC7B08">
      <w:pPr>
        <w:ind w:rightChars="-24" w:right="-5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AC7B08" w:rsidRPr="00CD70F0" w:rsidRDefault="00AC7B08" w:rsidP="00AC7B08">
      <w:pPr>
        <w:ind w:rightChars="-24" w:right="-50" w:firstLineChars="200" w:firstLine="60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AC7B08" w:rsidRPr="00CD70F0" w:rsidRDefault="00AC7B08" w:rsidP="00AC7B08">
      <w:pPr>
        <w:ind w:rightChars="-24" w:right="-50"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AC7B08" w:rsidRPr="00CD70F0" w:rsidRDefault="00AC7B08" w:rsidP="00AC7B08">
      <w:pPr>
        <w:numPr>
          <w:ilvl w:val="0"/>
          <w:numId w:val="9"/>
        </w:numPr>
        <w:ind w:rightChars="-24" w:right="-50" w:firstLine="585"/>
        <w:rPr>
          <w:rFonts w:ascii="黑体" w:eastAsia="黑体" w:hAnsi="Times New Roman"/>
          <w:sz w:val="30"/>
        </w:rPr>
      </w:pPr>
      <w:r w:rsidRPr="00CD70F0">
        <w:rPr>
          <w:rFonts w:ascii="黑体" w:eastAsia="黑体" w:hAnsi="Times New Roman" w:hint="eastAsia"/>
          <w:sz w:val="30"/>
        </w:rPr>
        <w:t>审批收费依据及标准</w:t>
      </w:r>
    </w:p>
    <w:p w:rsidR="00AC7B08" w:rsidRPr="00CD70F0" w:rsidRDefault="00AC7B08" w:rsidP="00AC7B08">
      <w:pPr>
        <w:ind w:rightChars="-24" w:right="-50" w:firstLine="585"/>
        <w:rPr>
          <w:rFonts w:ascii="仿宋_GB2312" w:eastAsia="仿宋_GB2312" w:hAnsi="Times New Roman"/>
          <w:sz w:val="30"/>
        </w:rPr>
      </w:pPr>
      <w:r w:rsidRPr="00CD70F0">
        <w:rPr>
          <w:rFonts w:ascii="仿宋_GB2312" w:eastAsia="仿宋_GB2312" w:hAnsi="Times New Roman" w:hint="eastAsia"/>
          <w:sz w:val="30"/>
        </w:rPr>
        <w:t>不收费。</w:t>
      </w:r>
    </w:p>
    <w:p w:rsidR="00AC7B08" w:rsidRPr="00CD70F0" w:rsidRDefault="00AC7B08" w:rsidP="00AC7B08">
      <w:pPr>
        <w:numPr>
          <w:ilvl w:val="0"/>
          <w:numId w:val="10"/>
        </w:numPr>
        <w:ind w:rightChars="-24" w:right="-50" w:firstLineChars="200" w:firstLine="600"/>
        <w:rPr>
          <w:rFonts w:ascii="黑体" w:eastAsia="黑体" w:hAnsi="Times New Roman"/>
          <w:sz w:val="30"/>
        </w:rPr>
      </w:pPr>
      <w:r w:rsidRPr="00CD70F0">
        <w:rPr>
          <w:rFonts w:ascii="黑体" w:eastAsia="黑体" w:hAnsi="Times New Roman" w:hint="eastAsia"/>
          <w:sz w:val="30"/>
        </w:rPr>
        <w:t>审批结果</w:t>
      </w:r>
    </w:p>
    <w:p w:rsidR="00AC7B08" w:rsidRPr="00CD70F0" w:rsidRDefault="00AC7B08" w:rsidP="00AC7B08">
      <w:pPr>
        <w:ind w:rightChars="-24" w:right="-50"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AC7B08" w:rsidRPr="00CD70F0" w:rsidRDefault="00AC7B08" w:rsidP="00AC7B08">
      <w:pPr>
        <w:ind w:rightChars="-24" w:right="-5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AC7B08" w:rsidRPr="00CD70F0" w:rsidRDefault="00AC7B08" w:rsidP="00AC7B08">
      <w:pPr>
        <w:ind w:rightChars="-24" w:right="-5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AC7B08" w:rsidRPr="00CD70F0" w:rsidRDefault="00AC7B08" w:rsidP="00AC7B08">
      <w:pPr>
        <w:numPr>
          <w:ilvl w:val="0"/>
          <w:numId w:val="11"/>
        </w:numPr>
        <w:ind w:rightChars="-24" w:right="-50" w:firstLine="600"/>
        <w:rPr>
          <w:rFonts w:ascii="黑体" w:eastAsia="黑体" w:hAnsi="Times New Roman"/>
          <w:sz w:val="30"/>
        </w:rPr>
      </w:pPr>
      <w:r w:rsidRPr="00CD70F0">
        <w:rPr>
          <w:rFonts w:ascii="黑体" w:eastAsia="黑体" w:hAnsi="Times New Roman" w:hint="eastAsia"/>
          <w:sz w:val="30"/>
        </w:rPr>
        <w:t>申请人权利和义务</w:t>
      </w:r>
    </w:p>
    <w:p w:rsidR="00AC7B08" w:rsidRPr="00CD70F0" w:rsidRDefault="00AC7B08" w:rsidP="00AC7B08">
      <w:pPr>
        <w:ind w:rightChars="-24" w:right="-50"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AC7B08" w:rsidRPr="00CD70F0" w:rsidRDefault="00AC7B08" w:rsidP="002C59A5">
      <w:pPr>
        <w:ind w:right="-58" w:firstLine="600"/>
        <w:rPr>
          <w:rFonts w:ascii="仿宋_GB2312" w:eastAsia="仿宋_GB2312"/>
          <w:sz w:val="30"/>
          <w:szCs w:val="30"/>
        </w:rPr>
      </w:pPr>
      <w:r w:rsidRPr="00CD70F0">
        <w:rPr>
          <w:rFonts w:ascii="黑体" w:eastAsia="黑体" w:hAnsi="Times New Roman" w:hint="eastAsia"/>
          <w:sz w:val="30"/>
        </w:rPr>
        <w:t>（十五）</w:t>
      </w:r>
      <w:r w:rsidR="00DF6E7E">
        <w:rPr>
          <w:rFonts w:ascii="黑体" w:eastAsia="黑体" w:hAnsi="Times New Roman" w:hint="eastAsia"/>
          <w:sz w:val="30"/>
        </w:rPr>
        <w:t>咨询途径、监督和投诉、公开查询等由所在地分局（外汇管理部）办理</w:t>
      </w:r>
    </w:p>
    <w:p w:rsidR="00C82471" w:rsidRDefault="00C82471" w:rsidP="00C82471">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C82471" w:rsidRDefault="00C82471" w:rsidP="00C82471">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C82471" w:rsidRPr="007E3AD1" w:rsidRDefault="00C82471" w:rsidP="00C82471">
      <w:pPr>
        <w:ind w:firstLineChars="200" w:firstLine="602"/>
        <w:rPr>
          <w:rFonts w:ascii="仿宋_GB2312" w:eastAsia="仿宋_GB2312"/>
          <w:b/>
          <w:sz w:val="30"/>
          <w:szCs w:val="30"/>
        </w:rPr>
      </w:pPr>
      <w:r w:rsidRPr="007E3AD1">
        <w:rPr>
          <w:rFonts w:ascii="仿宋_GB2312" w:eastAsia="仿宋_GB2312" w:hint="eastAsia"/>
          <w:b/>
          <w:sz w:val="30"/>
          <w:szCs w:val="30"/>
        </w:rPr>
        <w:lastRenderedPageBreak/>
        <w:t>办理地点：</w:t>
      </w:r>
    </w:p>
    <w:p w:rsidR="00C82471" w:rsidRDefault="00C82471" w:rsidP="00C82471">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C82471" w:rsidRDefault="00C82471" w:rsidP="00C82471">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C82471" w:rsidRPr="0021615A" w:rsidRDefault="00C82471" w:rsidP="00C82471">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022-23209129   022-66239191</w:t>
      </w:r>
    </w:p>
    <w:p w:rsidR="00AC7B08" w:rsidRPr="00CD70F0" w:rsidRDefault="00C82471" w:rsidP="00C82471">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AC7B08" w:rsidRPr="00CD70F0" w:rsidRDefault="00AC7B08" w:rsidP="00AC7B08">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附录一</w:t>
      </w:r>
    </w:p>
    <w:p w:rsidR="00AC7B08" w:rsidRPr="00CD70F0" w:rsidRDefault="00AC7B08" w:rsidP="00AC7B08">
      <w:pPr>
        <w:ind w:right="300"/>
        <w:jc w:val="center"/>
        <w:rPr>
          <w:rFonts w:ascii="黑体" w:eastAsia="黑体"/>
          <w:sz w:val="30"/>
          <w:szCs w:val="30"/>
        </w:rPr>
      </w:pPr>
      <w:r w:rsidRPr="00CD70F0">
        <w:rPr>
          <w:rFonts w:ascii="黑体" w:eastAsia="黑体" w:hint="eastAsia"/>
          <w:sz w:val="30"/>
          <w:szCs w:val="30"/>
        </w:rPr>
        <w:t>基本流程图</w:t>
      </w:r>
    </w:p>
    <w:p w:rsidR="00AC7B08" w:rsidRPr="00CD70F0" w:rsidRDefault="00F8138B" w:rsidP="00AC7B08">
      <w:pPr>
        <w:ind w:right="300"/>
        <w:jc w:val="center"/>
        <w:rPr>
          <w:rFonts w:ascii="黑体" w:eastAsia="黑体"/>
          <w:sz w:val="30"/>
          <w:szCs w:val="30"/>
        </w:rPr>
      </w:pPr>
      <w:r>
        <w:rPr>
          <w:rFonts w:ascii="黑体" w:eastAsia="黑体"/>
          <w:sz w:val="30"/>
          <w:szCs w:val="30"/>
        </w:rPr>
        <w:pict>
          <v:group id="_x0000_s1029" alt="" style="position:absolute;left:0;text-align:left;margin-left:-3.65pt;margin-top:10.6pt;width:446.05pt;height:586.05pt;z-index:251663360" coordsize="8921,11721">
            <v:rect id="_x0000_s1030" style="position:absolute;left:2908;top:8319;width:2985;height:534">
              <v:textbox>
                <w:txbxContent>
                  <w:p w:rsidR="00DF6E7E" w:rsidRDefault="00DF6E7E" w:rsidP="00AC7B08">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31" type="#_x0000_t116" style="position:absolute;left:4420;top:10681;width:3675;height:1037">
              <v:textbox>
                <w:txbxContent>
                  <w:p w:rsidR="00DF6E7E" w:rsidRDefault="00DF6E7E" w:rsidP="00AC7B08">
                    <w:pPr>
                      <w:jc w:val="center"/>
                    </w:pPr>
                    <w:r>
                      <w:rPr>
                        <w:rFonts w:hint="eastAsia"/>
                      </w:rPr>
                      <w:t>依法作出不予许可决定，</w:t>
                    </w:r>
                  </w:p>
                  <w:p w:rsidR="00DF6E7E" w:rsidRDefault="00DF6E7E" w:rsidP="00AC7B08">
                    <w:pPr>
                      <w:jc w:val="center"/>
                    </w:pPr>
                    <w:r>
                      <w:rPr>
                        <w:rFonts w:hint="eastAsia"/>
                      </w:rPr>
                      <w:t>并送达</w:t>
                    </w:r>
                  </w:p>
                </w:txbxContent>
              </v:textbox>
            </v:shape>
            <v:shape id="_x0000_s1032" type="#_x0000_t116" style="position:absolute;left:695;top:10663;width:3461;height:1058">
              <v:textbox>
                <w:txbxContent>
                  <w:p w:rsidR="00DF6E7E" w:rsidRDefault="00DF6E7E" w:rsidP="00AC7B08">
                    <w:pPr>
                      <w:jc w:val="center"/>
                    </w:pPr>
                    <w:r>
                      <w:rPr>
                        <w:rFonts w:hint="eastAsia"/>
                      </w:rPr>
                      <w:t>依法予以许可，出具相关</w:t>
                    </w:r>
                  </w:p>
                  <w:p w:rsidR="00DF6E7E" w:rsidRDefault="00DF6E7E" w:rsidP="00AC7B08">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33" type="#_x0000_t32" style="position:absolute;left:4382;top:7693;width:1;height:626" o:connectortype="straight">
              <v:stroke endarrow="block"/>
            </v:shape>
            <v:shape id="_x0000_s1034" type="#_x0000_t32" style="position:absolute;left:6331;top:9568;width:17;height:1095" o:connectortype="straight">
              <v:stroke endarrow="block"/>
            </v:shape>
            <v:shape id="_x0000_s1035" type="#_x0000_t32" style="position:absolute;left:2358;top:9568;width:1;height:1035" o:connectortype="straight">
              <v:stroke endarrow="block"/>
            </v:shape>
            <v:shape id="_x0000_s1036" type="#_x0000_t32" style="position:absolute;left:4383;top:8853;width:1;height:715" o:connectortype="straight"/>
            <v:shape id="_x0000_s1037" type="#_x0000_t32" style="position:absolute;left:2359;top:9568;width:3972;height:0" o:connectortype="straight"/>
            <v:group id="_x0000_s1038" alt="" style="position:absolute;width:8921;height:7693" coordsize="8921,7693">
              <v:shape id="_x0000_s1039" type="#_x0000_t32" style="position:absolute;left:5893;top:6566;width:0;height:608" o:connectortype="straight">
                <v:stroke endarrow="block"/>
              </v:shape>
              <v:group id="_x0000_s1040" alt=""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6366;top:3154;width:3823;height:1285;rotation:270" o:connectortype="elbow" adj="33,-146393,-50754"/>
                <v:shapetype id="_x0000_t202" coordsize="21600,21600" o:spt="202" path="m,l,21600r21600,l21600,xe">
                  <v:stroke joinstyle="miter"/>
                  <v:path gradientshapeok="t" o:connecttype="rect"/>
                </v:shapetype>
                <v:shape id="_x0000_s1042" type="#_x0000_t202" style="position:absolute;left:7996;top:2297;width:754;height:2553" strokecolor="white">
                  <v:textbox>
                    <w:txbxContent>
                      <w:p w:rsidR="00DF6E7E" w:rsidRDefault="00DF6E7E" w:rsidP="00AC7B08">
                        <w:pPr>
                          <w:jc w:val="center"/>
                        </w:pPr>
                        <w:r>
                          <w:rPr>
                            <w:rFonts w:hint="eastAsia"/>
                          </w:rPr>
                          <w:t>不能提供符合受理要求的</w:t>
                        </w:r>
                      </w:p>
                      <w:p w:rsidR="00DF6E7E" w:rsidRDefault="00DF6E7E" w:rsidP="00AC7B08">
                        <w:pPr>
                          <w:jc w:val="center"/>
                        </w:pPr>
                        <w:r>
                          <w:rPr>
                            <w:rFonts w:hint="eastAsia"/>
                          </w:rPr>
                          <w:t>材料</w:t>
                        </w:r>
                      </w:p>
                    </w:txbxContent>
                  </v:textbox>
                </v:shape>
                <v:shape id="_x0000_s1043" type="#_x0000_t32" style="position:absolute;left:5893;top:4472;width:0;height:378" o:connectortype="straight">
                  <v:stroke endarrow="block"/>
                </v:shape>
                <v:shape id="_x0000_s1044" type="#_x0000_t202" style="position:absolute;left:2568;top:6566;width:2737;height:477" strokecolor="white">
                  <v:textbox>
                    <w:txbxContent>
                      <w:p w:rsidR="00DF6E7E" w:rsidRDefault="00DF6E7E" w:rsidP="00AC7B08">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45" type="#_x0000_t4" style="position:absolute;left:4156;top:4833;width:3480;height:1733">
                  <v:textbox>
                    <w:txbxContent>
                      <w:p w:rsidR="00DF6E7E" w:rsidRDefault="00DF6E7E" w:rsidP="00AC7B08">
                        <w:pPr>
                          <w:jc w:val="center"/>
                        </w:pPr>
                      </w:p>
                      <w:p w:rsidR="00DF6E7E" w:rsidRDefault="00DF6E7E" w:rsidP="00AC7B08">
                        <w:pPr>
                          <w:jc w:val="center"/>
                        </w:pPr>
                        <w:r>
                          <w:rPr>
                            <w:rFonts w:hint="eastAsia"/>
                          </w:rPr>
                          <w:t>申请人补充材料</w:t>
                        </w:r>
                      </w:p>
                    </w:txbxContent>
                  </v:textbox>
                </v:shape>
                <v:rect id="_x0000_s1046" style="position:absolute;left:2568;top:7174;width:4816;height:519">
                  <v:textbox>
                    <w:txbxContent>
                      <w:p w:rsidR="00DF6E7E" w:rsidRDefault="00DF6E7E" w:rsidP="00AC7B08">
                        <w:pPr>
                          <w:jc w:val="center"/>
                        </w:pPr>
                        <w:r>
                          <w:rPr>
                            <w:rFonts w:hint="eastAsia"/>
                          </w:rPr>
                          <w:t>依法应予受理，出具行政审批受理单</w:t>
                        </w:r>
                      </w:p>
                      <w:p w:rsidR="00DF6E7E" w:rsidRDefault="00DF6E7E" w:rsidP="00AC7B08">
                        <w:pPr>
                          <w:jc w:val="center"/>
                        </w:pPr>
                      </w:p>
                    </w:txbxContent>
                  </v:textbox>
                </v:rect>
                <v:rect id="_x0000_s1047" style="position:absolute;left:4566;top:3341;width:3190;height:1114">
                  <v:textbox>
                    <w:txbxContent>
                      <w:p w:rsidR="00DF6E7E" w:rsidRDefault="00DF6E7E" w:rsidP="00AC7B08">
                        <w:pPr>
                          <w:jc w:val="center"/>
                        </w:pPr>
                        <w:r>
                          <w:rPr>
                            <w:rFonts w:hint="eastAsia"/>
                          </w:rPr>
                          <w:t>材料不全或不符合法定形式的，</w:t>
                        </w:r>
                      </w:p>
                      <w:p w:rsidR="00DF6E7E" w:rsidRDefault="00DF6E7E" w:rsidP="00AC7B08">
                        <w:pPr>
                          <w:jc w:val="center"/>
                        </w:pPr>
                        <w:r>
                          <w:rPr>
                            <w:rFonts w:hint="eastAsia"/>
                          </w:rPr>
                          <w:t>一次性告知补正材料，</w:t>
                        </w:r>
                      </w:p>
                      <w:p w:rsidR="00DF6E7E" w:rsidRDefault="00DF6E7E" w:rsidP="00AC7B08">
                        <w:pPr>
                          <w:jc w:val="center"/>
                        </w:pPr>
                        <w:r>
                          <w:rPr>
                            <w:rFonts w:hint="eastAsia"/>
                          </w:rPr>
                          <w:t>出具行政审批补正材料通知书</w:t>
                        </w:r>
                      </w:p>
                      <w:p w:rsidR="00DF6E7E" w:rsidRDefault="00DF6E7E" w:rsidP="00AC7B08"/>
                    </w:txbxContent>
                  </v:textbox>
                </v:rect>
                <v:shape id="_x0000_s1048" type="#_x0000_t116" style="position:absolute;left:4566;top:1337;width:2818;height:1423">
                  <v:textbox>
                    <w:txbxContent>
                      <w:p w:rsidR="00DF6E7E" w:rsidRDefault="00DF6E7E" w:rsidP="00AC7B08">
                        <w:pPr>
                          <w:jc w:val="center"/>
                        </w:pPr>
                        <w:r>
                          <w:rPr>
                            <w:rFonts w:hint="eastAsia"/>
                          </w:rPr>
                          <w:t>依法不予受理的，作出不予受理决定，出具不予受理行政审批申请通知书</w:t>
                        </w:r>
                      </w:p>
                      <w:p w:rsidR="00DF6E7E" w:rsidRDefault="00DF6E7E" w:rsidP="00AC7B08">
                        <w:pPr>
                          <w:jc w:val="center"/>
                        </w:pPr>
                      </w:p>
                    </w:txbxContent>
                  </v:textbox>
                </v:shape>
                <v:group id="_x0000_s1049" alt="" style="position:absolute;width:4594;height:7424" coordsize="4594,7424">
                  <v:shape id="_x0000_s1050" type="#_x0000_t32" style="position:absolute;left:3663;top:3910;width:931;height:0" o:connectortype="straight">
                    <v:stroke endarrow="block"/>
                  </v:shape>
                  <v:shape id="_x0000_s1051" type="#_x0000_t32" style="position:absolute;left:1355;top:3986;width:1;height:3437" o:connectortype="straight"/>
                  <v:group id="_x0000_s1052" alt="" style="position:absolute;width:3629;height:3986" coordsize="3629,3986">
                    <v:shape id="_x0000_s1053" type="#_x0000_t32" style="position:absolute;left:1396;top:1172;width:1;height:764" o:connectortype="straight">
                      <v:stroke endarrow="block"/>
                    </v:shape>
                    <v:shape id="_x0000_s1054" type="#_x0000_t32" style="position:absolute;left:2400;top:2967;width:1229;height:0" o:connectortype="straight"/>
                    <v:shape id="_x0000_s1055" type="#_x0000_t4" style="position:absolute;top:1936;width:2773;height:2050">
                      <v:textbox>
                        <w:txbxContent>
                          <w:p w:rsidR="00DF6E7E" w:rsidRDefault="00DF6E7E" w:rsidP="00AC7B08">
                            <w:r>
                              <w:rPr>
                                <w:rFonts w:hint="eastAsia"/>
                              </w:rPr>
                              <w:t>接件（</w:t>
                            </w:r>
                            <w:r>
                              <w:t>5</w:t>
                            </w:r>
                            <w:r>
                              <w:rPr>
                                <w:rFonts w:hint="eastAsia"/>
                              </w:rPr>
                              <w:t>个工作日）作出是否受理决定</w:t>
                            </w:r>
                          </w:p>
                          <w:p w:rsidR="00DF6E7E" w:rsidRDefault="00DF6E7E" w:rsidP="00AC7B08"/>
                        </w:txbxContent>
                      </v:textbox>
                    </v:shape>
                    <v:shape id="_x0000_s1056" type="#_x0000_t116" style="position:absolute;left:184;width:2724;height:1172">
                      <v:textbox>
                        <w:txbxContent>
                          <w:p w:rsidR="00DF6E7E" w:rsidRDefault="00DF6E7E" w:rsidP="00AC7B08">
                            <w:pPr>
                              <w:jc w:val="center"/>
                            </w:pPr>
                            <w:r>
                              <w:rPr>
                                <w:rFonts w:hint="eastAsia"/>
                              </w:rPr>
                              <w:t>申请人提出书面申请，并提交材料</w:t>
                            </w:r>
                          </w:p>
                        </w:txbxContent>
                      </v:textbox>
                    </v:shape>
                  </v:group>
                  <v:shape id="_x0000_s1057" type="#_x0000_t32" style="position:absolute;left:1355;top:7423;width:1213;height:1" o:connectortype="straight">
                    <v:stroke endarrow="block"/>
                  </v:shape>
                  <v:shape id="_x0000_s1058" type="#_x0000_t32" style="position:absolute;left:3663;top:1999;width:0;height:1921" o:connectortype="straight"/>
                  <v:shape id="_x0000_s1059" type="#_x0000_t32" style="position:absolute;left:3663;top:1989;width:903;height:1" o:connectortype="straight">
                    <v:stroke endarrow="block"/>
                  </v:shape>
                  <v:shape id="_x0000_s1060" type="#_x0000_t202" style="position:absolute;left:597;top:5280;width:508;height:1152" strokecolor="white">
                    <v:textbox>
                      <w:txbxContent>
                        <w:p w:rsidR="00DF6E7E" w:rsidRDefault="00DF6E7E" w:rsidP="00AC7B08">
                          <w:r>
                            <w:rPr>
                              <w:rFonts w:hint="eastAsia"/>
                            </w:rPr>
                            <w:t>是</w:t>
                          </w:r>
                        </w:p>
                      </w:txbxContent>
                    </v:textbox>
                  </v:shape>
                  <v:shape id="_x0000_s1061" type="#_x0000_t202" style="position:absolute;left:2799;top:2220;width:508;height:471" strokecolor="white">
                    <v:textbox style="mso-fit-shape-to-text:t">
                      <w:txbxContent>
                        <w:p w:rsidR="00DF6E7E" w:rsidRDefault="00DF6E7E" w:rsidP="00AC7B08">
                          <w:r>
                            <w:rPr>
                              <w:rFonts w:hint="eastAsia"/>
                            </w:rPr>
                            <w:t>否</w:t>
                          </w:r>
                        </w:p>
                      </w:txbxContent>
                    </v:textbox>
                  </v:shape>
                </v:group>
                <v:shape id="_x0000_s1062" type="#_x0000_t32" style="position:absolute;left:7384;top:1886;width:1537;height:0;flip:x" o:connectortype="straight">
                  <v:stroke endarrow="block"/>
                </v:shape>
              </v:group>
            </v:group>
          </v:group>
        </w:pict>
      </w: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left"/>
        <w:rPr>
          <w:rFonts w:ascii="仿宋_GB2312" w:eastAsia="仿宋_GB2312"/>
          <w:sz w:val="30"/>
          <w:szCs w:val="30"/>
        </w:rPr>
      </w:pPr>
    </w:p>
    <w:p w:rsidR="00AC7B08" w:rsidRPr="00CD70F0" w:rsidRDefault="00AC7B08" w:rsidP="00AC7B08">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AC7B08" w:rsidRPr="00CD70F0" w:rsidRDefault="00AC7B08" w:rsidP="00AC7B08">
      <w:pPr>
        <w:ind w:firstLine="420"/>
      </w:pPr>
    </w:p>
    <w:p w:rsidR="00AC7B08" w:rsidRPr="00CD70F0" w:rsidRDefault="00AC7B08" w:rsidP="00AC7B08">
      <w:pPr>
        <w:widowControl/>
        <w:jc w:val="left"/>
        <w:rPr>
          <w:rFonts w:ascii="仿宋_GB2312" w:eastAsia="仿宋_GB2312"/>
          <w:sz w:val="30"/>
          <w:szCs w:val="30"/>
        </w:rPr>
        <w:sectPr w:rsidR="00AC7B08" w:rsidRPr="00CD70F0">
          <w:pgSz w:w="11906" w:h="16838"/>
          <w:pgMar w:top="1440" w:right="1800" w:bottom="1440" w:left="1800" w:header="851" w:footer="992" w:gutter="0"/>
          <w:cols w:space="720"/>
          <w:docGrid w:type="lines" w:linePitch="312"/>
        </w:sectPr>
      </w:pPr>
    </w:p>
    <w:p w:rsidR="00AC7B08" w:rsidRPr="00CD70F0" w:rsidRDefault="00AC7B08" w:rsidP="00AC7B08">
      <w:pPr>
        <w:widowControl/>
        <w:spacing w:line="384" w:lineRule="auto"/>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lastRenderedPageBreak/>
        <w:t>附录二</w:t>
      </w:r>
    </w:p>
    <w:p w:rsidR="00AC7B08" w:rsidRPr="00CD70F0" w:rsidRDefault="00AC7B08" w:rsidP="00AC7B08">
      <w:pPr>
        <w:widowControl/>
        <w:spacing w:line="384" w:lineRule="auto"/>
        <w:jc w:val="center"/>
        <w:rPr>
          <w:rFonts w:ascii="黑体" w:eastAsia="黑体" w:hAnsi="黑体" w:cs="宋体"/>
          <w:kern w:val="0"/>
          <w:sz w:val="30"/>
          <w:szCs w:val="30"/>
        </w:rPr>
      </w:pPr>
      <w:r w:rsidRPr="00CD70F0">
        <w:rPr>
          <w:rFonts w:ascii="黑体" w:eastAsia="黑体" w:hAnsi="黑体" w:hint="eastAsia"/>
          <w:sz w:val="30"/>
          <w:szCs w:val="30"/>
        </w:rPr>
        <w:t>境外放款登记业务申请表（示范文本）</w:t>
      </w:r>
    </w:p>
    <w:p w:rsidR="00AC7B08" w:rsidRPr="00CD70F0" w:rsidRDefault="00AC7B08" w:rsidP="00AC7B08">
      <w:pPr>
        <w:ind w:firstLine="422"/>
        <w:rPr>
          <w:b/>
          <w:u w:val="single"/>
        </w:rPr>
      </w:pPr>
      <w:r w:rsidRPr="00CD70F0">
        <w:rPr>
          <w:rFonts w:hint="eastAsia"/>
          <w:b/>
        </w:rPr>
        <w:t>境内放款人名称</w:t>
      </w:r>
      <w:r w:rsidRPr="00CD70F0">
        <w:rPr>
          <w:b/>
        </w:rPr>
        <w:t xml:space="preserve">:                        </w:t>
      </w:r>
      <w:r w:rsidRPr="00CD70F0">
        <w:rPr>
          <w:rFonts w:hint="eastAsia"/>
          <w:b/>
        </w:rPr>
        <w:t>额度登记币种：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45"/>
        <w:gridCol w:w="1037"/>
        <w:gridCol w:w="1775"/>
        <w:gridCol w:w="23"/>
        <w:gridCol w:w="1802"/>
        <w:gridCol w:w="749"/>
        <w:gridCol w:w="2552"/>
      </w:tblGrid>
      <w:tr w:rsidR="00AC7B08" w:rsidRPr="00CD70F0" w:rsidTr="00DF6E7E">
        <w:trPr>
          <w:trHeight w:val="329"/>
          <w:jc w:val="center"/>
        </w:trPr>
        <w:tc>
          <w:tcPr>
            <w:tcW w:w="10683" w:type="dxa"/>
            <w:gridSpan w:val="7"/>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ind w:firstLine="386"/>
              <w:rPr>
                <w:b/>
                <w:spacing w:val="-9"/>
              </w:rPr>
            </w:pPr>
            <w:r w:rsidRPr="00CD70F0">
              <w:rPr>
                <w:rFonts w:hint="eastAsia"/>
                <w:b/>
                <w:spacing w:val="-9"/>
              </w:rPr>
              <w:t>一、申请事项</w:t>
            </w:r>
          </w:p>
        </w:tc>
      </w:tr>
      <w:tr w:rsidR="00AC7B08" w:rsidRPr="00CD70F0" w:rsidTr="00DF6E7E">
        <w:trPr>
          <w:trHeight w:val="444"/>
          <w:jc w:val="center"/>
        </w:trPr>
        <w:tc>
          <w:tcPr>
            <w:tcW w:w="5580" w:type="dxa"/>
            <w:gridSpan w:val="4"/>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ind w:firstLine="324"/>
              <w:jc w:val="center"/>
              <w:rPr>
                <w:spacing w:val="-9"/>
                <w:sz w:val="18"/>
                <w:szCs w:val="18"/>
              </w:rPr>
            </w:pPr>
            <w:r w:rsidRPr="00CD70F0">
              <w:rPr>
                <w:spacing w:val="-9"/>
                <w:sz w:val="18"/>
                <w:szCs w:val="18"/>
              </w:rPr>
              <w:t>□</w:t>
            </w:r>
            <w:r w:rsidRPr="00CD70F0">
              <w:rPr>
                <w:rFonts w:hint="eastAsia"/>
                <w:spacing w:val="-9"/>
                <w:sz w:val="18"/>
                <w:szCs w:val="18"/>
              </w:rPr>
              <w:t>境外放款额度登记</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ind w:firstLine="324"/>
              <w:jc w:val="center"/>
              <w:rPr>
                <w:spacing w:val="-9"/>
                <w:sz w:val="18"/>
                <w:szCs w:val="18"/>
              </w:rPr>
            </w:pPr>
            <w:r w:rsidRPr="00CD70F0">
              <w:rPr>
                <w:spacing w:val="-9"/>
                <w:sz w:val="18"/>
                <w:szCs w:val="18"/>
              </w:rPr>
              <w:t>□</w:t>
            </w:r>
            <w:r w:rsidRPr="00CD70F0">
              <w:rPr>
                <w:rFonts w:hint="eastAsia"/>
                <w:spacing w:val="-9"/>
                <w:sz w:val="18"/>
                <w:szCs w:val="18"/>
              </w:rPr>
              <w:t>境外放款额度变更登记</w:t>
            </w:r>
          </w:p>
        </w:tc>
      </w:tr>
      <w:tr w:rsidR="00AC7B08" w:rsidRPr="00CD70F0" w:rsidTr="00DF6E7E">
        <w:trPr>
          <w:trHeight w:val="422"/>
          <w:jc w:val="center"/>
        </w:trPr>
        <w:tc>
          <w:tcPr>
            <w:tcW w:w="3782"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ind w:firstLine="324"/>
              <w:jc w:val="center"/>
              <w:rPr>
                <w:spacing w:val="-9"/>
                <w:sz w:val="18"/>
                <w:szCs w:val="18"/>
              </w:rPr>
            </w:pPr>
            <w:r w:rsidRPr="00CD70F0">
              <w:rPr>
                <w:spacing w:val="-9"/>
                <w:sz w:val="18"/>
                <w:szCs w:val="18"/>
              </w:rPr>
              <w:t>□</w:t>
            </w:r>
            <w:r w:rsidRPr="00CD70F0">
              <w:rPr>
                <w:rFonts w:hint="eastAsia"/>
                <w:spacing w:val="-9"/>
                <w:sz w:val="18"/>
                <w:szCs w:val="18"/>
              </w:rPr>
              <w:t>境外放款注销登记</w:t>
            </w:r>
          </w:p>
        </w:tc>
        <w:tc>
          <w:tcPr>
            <w:tcW w:w="6901" w:type="dxa"/>
            <w:gridSpan w:val="5"/>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ind w:firstLine="324"/>
              <w:jc w:val="center"/>
              <w:rPr>
                <w:spacing w:val="-9"/>
                <w:sz w:val="18"/>
                <w:szCs w:val="18"/>
              </w:rPr>
            </w:pPr>
            <w:r w:rsidRPr="00CD70F0">
              <w:rPr>
                <w:spacing w:val="-9"/>
                <w:sz w:val="18"/>
                <w:szCs w:val="18"/>
              </w:rPr>
              <w:t>□</w:t>
            </w:r>
            <w:r w:rsidRPr="00CD70F0">
              <w:rPr>
                <w:rFonts w:hint="eastAsia"/>
                <w:spacing w:val="-9"/>
                <w:sz w:val="18"/>
                <w:szCs w:val="18"/>
              </w:rPr>
              <w:t>正常注销（本息已全部归还）</w:t>
            </w:r>
            <w:r w:rsidRPr="00CD70F0">
              <w:rPr>
                <w:spacing w:val="-9"/>
                <w:sz w:val="18"/>
                <w:szCs w:val="18"/>
              </w:rPr>
              <w:t xml:space="preserve">       □</w:t>
            </w:r>
            <w:r w:rsidRPr="00CD70F0">
              <w:rPr>
                <w:rFonts w:hint="eastAsia"/>
                <w:spacing w:val="-9"/>
                <w:sz w:val="18"/>
                <w:szCs w:val="18"/>
              </w:rPr>
              <w:t>非正常注销（有未归还放款本息）</w:t>
            </w:r>
          </w:p>
        </w:tc>
      </w:tr>
      <w:tr w:rsidR="00AC7B08" w:rsidRPr="00CD70F0" w:rsidTr="00DF6E7E">
        <w:trPr>
          <w:trHeight w:val="329"/>
          <w:jc w:val="center"/>
        </w:trPr>
        <w:tc>
          <w:tcPr>
            <w:tcW w:w="10683" w:type="dxa"/>
            <w:gridSpan w:val="7"/>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ind w:firstLine="386"/>
              <w:rPr>
                <w:b/>
                <w:spacing w:val="-9"/>
                <w:u w:val="single"/>
              </w:rPr>
            </w:pPr>
            <w:r w:rsidRPr="00CD70F0">
              <w:rPr>
                <w:rFonts w:hint="eastAsia"/>
                <w:b/>
                <w:spacing w:val="-9"/>
              </w:rPr>
              <w:t>二、境外放款基本信息（变更登记的，填写变更后的基本信息；注销登记的，填写当前基本信息）</w:t>
            </w:r>
          </w:p>
        </w:tc>
      </w:tr>
      <w:tr w:rsidR="00AC7B08" w:rsidRPr="00CD70F0" w:rsidTr="00DF6E7E">
        <w:trPr>
          <w:trHeight w:val="567"/>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r w:rsidRPr="00CD70F0">
              <w:rPr>
                <w:rFonts w:hint="eastAsia"/>
                <w:spacing w:val="-9"/>
                <w:sz w:val="18"/>
                <w:szCs w:val="18"/>
              </w:rPr>
              <w:t>境内放款人名称</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r w:rsidRPr="00CD70F0">
              <w:rPr>
                <w:rFonts w:hint="eastAsia"/>
                <w:spacing w:val="-9"/>
                <w:sz w:val="18"/>
                <w:szCs w:val="18"/>
              </w:rPr>
              <w:t>境内放款人代码（组织机构代码</w:t>
            </w:r>
            <w:r w:rsidRPr="00CD70F0">
              <w:rPr>
                <w:spacing w:val="-9"/>
                <w:sz w:val="18"/>
                <w:szCs w:val="18"/>
              </w:rPr>
              <w:t>/</w:t>
            </w:r>
            <w:r w:rsidRPr="00CD70F0">
              <w:rPr>
                <w:rFonts w:hint="eastAsia"/>
                <w:spacing w:val="-9"/>
                <w:sz w:val="18"/>
                <w:szCs w:val="18"/>
              </w:rPr>
              <w:t>统一社会信用代码）</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r>
      <w:tr w:rsidR="00AC7B08" w:rsidRPr="00CD70F0" w:rsidTr="00DF6E7E">
        <w:trPr>
          <w:trHeight w:val="567"/>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境内放款人所属行业</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境内放款人类型</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r w:rsidRPr="00CD70F0">
              <w:rPr>
                <w:spacing w:val="-9"/>
                <w:sz w:val="18"/>
                <w:szCs w:val="18"/>
              </w:rPr>
              <w:t>□</w:t>
            </w:r>
            <w:r w:rsidRPr="00CD70F0">
              <w:rPr>
                <w:rFonts w:hint="eastAsia"/>
                <w:spacing w:val="-9"/>
                <w:sz w:val="18"/>
                <w:szCs w:val="18"/>
              </w:rPr>
              <w:t>中资企业</w:t>
            </w:r>
            <w:r w:rsidRPr="00CD70F0">
              <w:rPr>
                <w:spacing w:val="-9"/>
                <w:sz w:val="18"/>
                <w:szCs w:val="18"/>
              </w:rPr>
              <w:t xml:space="preserve"> □ </w:t>
            </w:r>
            <w:r w:rsidRPr="00CD70F0">
              <w:rPr>
                <w:rFonts w:hint="eastAsia"/>
                <w:spacing w:val="-9"/>
                <w:sz w:val="18"/>
                <w:szCs w:val="18"/>
              </w:rPr>
              <w:t>外商投资企业</w:t>
            </w:r>
          </w:p>
        </w:tc>
      </w:tr>
      <w:tr w:rsidR="00AC7B08" w:rsidRPr="00CD70F0" w:rsidTr="00DF6E7E">
        <w:trPr>
          <w:trHeight w:val="567"/>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放款人与借款人之间的关系</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r w:rsidRPr="00CD70F0">
              <w:rPr>
                <w:spacing w:val="-9"/>
                <w:sz w:val="18"/>
                <w:szCs w:val="18"/>
              </w:rPr>
              <w:t>□</w:t>
            </w:r>
            <w:r w:rsidRPr="00CD70F0">
              <w:rPr>
                <w:rFonts w:hint="eastAsia"/>
                <w:spacing w:val="-9"/>
                <w:sz w:val="18"/>
                <w:szCs w:val="18"/>
              </w:rPr>
              <w:t>直接控股</w:t>
            </w:r>
            <w:r w:rsidRPr="00CD70F0">
              <w:rPr>
                <w:spacing w:val="-9"/>
                <w:sz w:val="18"/>
                <w:szCs w:val="18"/>
              </w:rPr>
              <w:t xml:space="preserve">   □</w:t>
            </w:r>
            <w:r w:rsidRPr="00CD70F0">
              <w:rPr>
                <w:rFonts w:hint="eastAsia"/>
                <w:spacing w:val="-9"/>
                <w:sz w:val="18"/>
                <w:szCs w:val="18"/>
              </w:rPr>
              <w:t>间接控股</w:t>
            </w:r>
            <w:r w:rsidRPr="00CD70F0">
              <w:rPr>
                <w:spacing w:val="-9"/>
                <w:sz w:val="18"/>
                <w:szCs w:val="18"/>
              </w:rPr>
              <w:t xml:space="preserve">  □</w:t>
            </w:r>
            <w:r w:rsidRPr="00CD70F0">
              <w:rPr>
                <w:rFonts w:hint="eastAsia"/>
                <w:spacing w:val="-9"/>
                <w:sz w:val="18"/>
                <w:szCs w:val="18"/>
              </w:rPr>
              <w:t>关联公司</w:t>
            </w:r>
            <w:r w:rsidRPr="00CD70F0">
              <w:rPr>
                <w:spacing w:val="-9"/>
                <w:sz w:val="18"/>
                <w:szCs w:val="18"/>
              </w:rPr>
              <w:t xml:space="preserve">  □</w:t>
            </w:r>
            <w:r w:rsidRPr="00CD70F0">
              <w:rPr>
                <w:rFonts w:hint="eastAsia"/>
                <w:spacing w:val="-9"/>
                <w:sz w:val="18"/>
                <w:szCs w:val="18"/>
              </w:rPr>
              <w:t>业务往来</w:t>
            </w:r>
            <w:r w:rsidRPr="00CD70F0">
              <w:rPr>
                <w:spacing w:val="-9"/>
                <w:sz w:val="18"/>
                <w:szCs w:val="18"/>
              </w:rPr>
              <w:t xml:space="preserve">  □</w:t>
            </w:r>
            <w:r w:rsidRPr="00CD70F0">
              <w:rPr>
                <w:rFonts w:hint="eastAsia"/>
                <w:spacing w:val="-9"/>
                <w:sz w:val="18"/>
                <w:szCs w:val="18"/>
              </w:rPr>
              <w:t>其他</w:t>
            </w:r>
          </w:p>
        </w:tc>
      </w:tr>
      <w:tr w:rsidR="00AC7B08" w:rsidRPr="00CD70F0" w:rsidTr="00DF6E7E">
        <w:trPr>
          <w:trHeight w:val="406"/>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境外借款人名称</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r>
      <w:tr w:rsidR="00AC7B08" w:rsidRPr="00CD70F0" w:rsidTr="00DF6E7E">
        <w:trPr>
          <w:trHeight w:val="380"/>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境外借款人类型</w:t>
            </w:r>
          </w:p>
        </w:tc>
        <w:tc>
          <w:tcPr>
            <w:tcW w:w="4637" w:type="dxa"/>
            <w:gridSpan w:val="4"/>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r w:rsidRPr="00CD70F0">
              <w:rPr>
                <w:spacing w:val="-9"/>
                <w:sz w:val="18"/>
                <w:szCs w:val="18"/>
              </w:rPr>
              <w:t>□</w:t>
            </w:r>
            <w:r w:rsidRPr="00CD70F0">
              <w:rPr>
                <w:rFonts w:hint="eastAsia"/>
                <w:spacing w:val="-9"/>
                <w:sz w:val="18"/>
                <w:szCs w:val="18"/>
              </w:rPr>
              <w:t>境外投资企业</w:t>
            </w:r>
            <w:r w:rsidRPr="00CD70F0">
              <w:rPr>
                <w:spacing w:val="-9"/>
                <w:sz w:val="18"/>
                <w:szCs w:val="18"/>
              </w:rPr>
              <w:t xml:space="preserve">   □ </w:t>
            </w:r>
            <w:r w:rsidRPr="00CD70F0">
              <w:rPr>
                <w:rFonts w:hint="eastAsia"/>
                <w:spacing w:val="-9"/>
                <w:sz w:val="18"/>
                <w:szCs w:val="18"/>
              </w:rPr>
              <w:t>特殊目的公司</w:t>
            </w:r>
            <w:r w:rsidRPr="00CD70F0">
              <w:rPr>
                <w:spacing w:val="-9"/>
                <w:sz w:val="18"/>
                <w:szCs w:val="18"/>
              </w:rPr>
              <w:t xml:space="preserve">  □</w:t>
            </w:r>
            <w:r w:rsidRPr="00CD70F0">
              <w:rPr>
                <w:rFonts w:hint="eastAsia"/>
                <w:spacing w:val="-9"/>
                <w:sz w:val="18"/>
                <w:szCs w:val="18"/>
              </w:rPr>
              <w:t>其他</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是否委托贷款：</w:t>
            </w:r>
            <w:r w:rsidRPr="00CD70F0">
              <w:rPr>
                <w:spacing w:val="-9"/>
                <w:sz w:val="18"/>
                <w:szCs w:val="18"/>
              </w:rPr>
              <w:t xml:space="preserve">  □</w:t>
            </w:r>
            <w:r w:rsidRPr="00CD70F0">
              <w:rPr>
                <w:rFonts w:hint="eastAsia"/>
                <w:spacing w:val="-9"/>
                <w:sz w:val="18"/>
                <w:szCs w:val="18"/>
              </w:rPr>
              <w:t>是</w:t>
            </w:r>
            <w:r w:rsidRPr="00CD70F0">
              <w:rPr>
                <w:spacing w:val="-9"/>
                <w:sz w:val="18"/>
                <w:szCs w:val="18"/>
              </w:rPr>
              <w:t xml:space="preserve">   □</w:t>
            </w:r>
            <w:r w:rsidRPr="00CD70F0">
              <w:rPr>
                <w:rFonts w:hint="eastAsia"/>
                <w:spacing w:val="-9"/>
                <w:sz w:val="18"/>
                <w:szCs w:val="18"/>
              </w:rPr>
              <w:t>否</w:t>
            </w:r>
          </w:p>
        </w:tc>
      </w:tr>
      <w:tr w:rsidR="00AC7B08" w:rsidRPr="00CD70F0" w:rsidTr="00DF6E7E">
        <w:trPr>
          <w:trHeight w:val="272"/>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所在国家</w:t>
            </w:r>
            <w:r w:rsidRPr="00CD70F0">
              <w:rPr>
                <w:spacing w:val="-9"/>
                <w:sz w:val="18"/>
                <w:szCs w:val="18"/>
              </w:rPr>
              <w:t>/</w:t>
            </w:r>
            <w:r w:rsidRPr="00CD70F0">
              <w:rPr>
                <w:rFonts w:hint="eastAsia"/>
                <w:spacing w:val="-9"/>
                <w:sz w:val="18"/>
                <w:szCs w:val="18"/>
              </w:rPr>
              <w:t>地区</w:t>
            </w:r>
          </w:p>
        </w:tc>
        <w:tc>
          <w:tcPr>
            <w:tcW w:w="2812"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所属行业</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r>
      <w:tr w:rsidR="00AC7B08" w:rsidRPr="00CD70F0" w:rsidTr="00DF6E7E">
        <w:trPr>
          <w:trHeight w:val="235"/>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本次申请前本外币境外放款累计签约额（不含已注销签约）</w:t>
            </w:r>
          </w:p>
        </w:tc>
        <w:tc>
          <w:tcPr>
            <w:tcW w:w="2812"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本次申请前是否存在生效的人民币境外放款（含签约和提款）</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r w:rsidRPr="00CD70F0">
              <w:rPr>
                <w:spacing w:val="-9"/>
                <w:sz w:val="18"/>
                <w:szCs w:val="18"/>
              </w:rPr>
              <w:t>□</w:t>
            </w:r>
            <w:r w:rsidRPr="00CD70F0">
              <w:rPr>
                <w:rFonts w:hint="eastAsia"/>
                <w:spacing w:val="-9"/>
                <w:sz w:val="18"/>
                <w:szCs w:val="18"/>
              </w:rPr>
              <w:t>是</w:t>
            </w:r>
            <w:r w:rsidRPr="00CD70F0">
              <w:rPr>
                <w:spacing w:val="-9"/>
                <w:sz w:val="18"/>
                <w:szCs w:val="18"/>
              </w:rPr>
              <w:t xml:space="preserve">   □</w:t>
            </w:r>
            <w:r w:rsidRPr="00CD70F0">
              <w:rPr>
                <w:rFonts w:hint="eastAsia"/>
                <w:spacing w:val="-9"/>
                <w:sz w:val="18"/>
                <w:szCs w:val="18"/>
              </w:rPr>
              <w:t>否</w:t>
            </w:r>
          </w:p>
        </w:tc>
      </w:tr>
      <w:tr w:rsidR="00AC7B08" w:rsidRPr="00CD70F0" w:rsidTr="00DF6E7E">
        <w:trPr>
          <w:trHeight w:val="235"/>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境外放款总额度</w:t>
            </w:r>
          </w:p>
        </w:tc>
        <w:tc>
          <w:tcPr>
            <w:tcW w:w="2812"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境外放款年利率</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r>
      <w:tr w:rsidR="00AC7B08" w:rsidRPr="00CD70F0" w:rsidTr="00DF6E7E">
        <w:trPr>
          <w:trHeight w:val="268"/>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放款资金来源</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p>
        </w:tc>
      </w:tr>
      <w:tr w:rsidR="00AC7B08" w:rsidRPr="00CD70F0" w:rsidTr="00DF6E7E">
        <w:trPr>
          <w:trHeight w:val="268"/>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借款用途</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p>
        </w:tc>
      </w:tr>
      <w:tr w:rsidR="00AC7B08" w:rsidRPr="00CD70F0" w:rsidTr="00DF6E7E">
        <w:trPr>
          <w:trHeight w:val="268"/>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境外放款期限（月）</w:t>
            </w:r>
          </w:p>
        </w:tc>
        <w:tc>
          <w:tcPr>
            <w:tcW w:w="2812"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境外放款到期日</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年月日</w:t>
            </w:r>
          </w:p>
        </w:tc>
      </w:tr>
      <w:tr w:rsidR="00AC7B08" w:rsidRPr="00CD70F0" w:rsidTr="00DF6E7E">
        <w:trPr>
          <w:trHeight w:val="287"/>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联系人</w:t>
            </w:r>
          </w:p>
        </w:tc>
        <w:tc>
          <w:tcPr>
            <w:tcW w:w="2812"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联系电话</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r>
      <w:tr w:rsidR="00AC7B08" w:rsidRPr="00CD70F0" w:rsidTr="00DF6E7E">
        <w:trPr>
          <w:trHeight w:val="248"/>
          <w:jc w:val="center"/>
        </w:trPr>
        <w:tc>
          <w:tcPr>
            <w:tcW w:w="10683" w:type="dxa"/>
            <w:gridSpan w:val="7"/>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ind w:firstLine="386"/>
              <w:jc w:val="left"/>
              <w:rPr>
                <w:b/>
                <w:spacing w:val="-9"/>
                <w:sz w:val="18"/>
                <w:szCs w:val="18"/>
              </w:rPr>
            </w:pPr>
            <w:r w:rsidRPr="00CD70F0">
              <w:rPr>
                <w:rFonts w:hint="eastAsia"/>
                <w:b/>
                <w:spacing w:val="-9"/>
              </w:rPr>
              <w:t>三、非正常注销境外放款业务债权处置情况</w:t>
            </w:r>
          </w:p>
        </w:tc>
      </w:tr>
      <w:tr w:rsidR="00AC7B08" w:rsidRPr="00CD70F0" w:rsidTr="00DF6E7E">
        <w:trPr>
          <w:cantSplit/>
          <w:trHeight w:val="310"/>
          <w:jc w:val="center"/>
        </w:trPr>
        <w:tc>
          <w:tcPr>
            <w:tcW w:w="2745" w:type="dxa"/>
            <w:vMerge w:val="restart"/>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未回收境外放款本息金额</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处置情况</w:t>
            </w:r>
          </w:p>
        </w:tc>
      </w:tr>
      <w:tr w:rsidR="00AC7B08" w:rsidRPr="00CD70F0" w:rsidTr="00DF6E7E">
        <w:trPr>
          <w:cantSplit/>
          <w:trHeight w:val="259"/>
          <w:jc w:val="center"/>
        </w:trPr>
        <w:tc>
          <w:tcPr>
            <w:tcW w:w="2745" w:type="dxa"/>
            <w:vMerge/>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widowControl/>
              <w:jc w:val="left"/>
              <w:rPr>
                <w:spacing w:val="-9"/>
                <w:sz w:val="18"/>
                <w:szCs w:val="18"/>
              </w:rPr>
            </w:pPr>
          </w:p>
        </w:tc>
        <w:tc>
          <w:tcPr>
            <w:tcW w:w="2812"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债务注销金额</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债权转股权金额</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其他用途金额</w:t>
            </w:r>
          </w:p>
        </w:tc>
      </w:tr>
      <w:tr w:rsidR="00AC7B08" w:rsidRPr="00CD70F0" w:rsidTr="00DF6E7E">
        <w:trPr>
          <w:trHeight w:val="362"/>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p>
        </w:tc>
        <w:tc>
          <w:tcPr>
            <w:tcW w:w="2812"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r>
      <w:tr w:rsidR="00AC7B08" w:rsidRPr="00CD70F0" w:rsidTr="00DF6E7E">
        <w:trPr>
          <w:trHeight w:val="329"/>
          <w:jc w:val="center"/>
        </w:trPr>
        <w:tc>
          <w:tcPr>
            <w:tcW w:w="10683" w:type="dxa"/>
            <w:gridSpan w:val="7"/>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ind w:firstLine="386"/>
              <w:jc w:val="left"/>
              <w:rPr>
                <w:b/>
                <w:spacing w:val="-9"/>
              </w:rPr>
            </w:pPr>
            <w:r w:rsidRPr="00CD70F0">
              <w:rPr>
                <w:rFonts w:hint="eastAsia"/>
                <w:b/>
                <w:spacing w:val="-9"/>
              </w:rPr>
              <w:t>四、备注（以上表格内容无法完全涵盖企业申请事项的，可在此栏中填写）：</w:t>
            </w:r>
          </w:p>
          <w:p w:rsidR="00AC7B08" w:rsidRPr="00CD70F0" w:rsidRDefault="00AC7B08" w:rsidP="00DF6E7E">
            <w:pPr>
              <w:snapToGrid w:val="0"/>
              <w:ind w:firstLine="386"/>
              <w:jc w:val="left"/>
              <w:rPr>
                <w:b/>
                <w:spacing w:val="-9"/>
              </w:rPr>
            </w:pPr>
          </w:p>
          <w:p w:rsidR="00AC7B08" w:rsidRPr="00CD70F0" w:rsidRDefault="00AC7B08" w:rsidP="00DF6E7E">
            <w:pPr>
              <w:snapToGrid w:val="0"/>
              <w:ind w:firstLine="386"/>
              <w:jc w:val="left"/>
              <w:rPr>
                <w:b/>
                <w:spacing w:val="-9"/>
              </w:rPr>
            </w:pPr>
          </w:p>
          <w:p w:rsidR="00AC7B08" w:rsidRPr="00CD70F0" w:rsidRDefault="00AC7B08" w:rsidP="00DF6E7E">
            <w:pPr>
              <w:snapToGrid w:val="0"/>
              <w:ind w:firstLine="386"/>
              <w:jc w:val="left"/>
              <w:rPr>
                <w:b/>
                <w:spacing w:val="-9"/>
              </w:rPr>
            </w:pPr>
          </w:p>
          <w:p w:rsidR="00AC7B08" w:rsidRPr="00CD70F0" w:rsidRDefault="00AC7B08" w:rsidP="00DF6E7E">
            <w:pPr>
              <w:snapToGrid w:val="0"/>
              <w:ind w:firstLine="386"/>
              <w:jc w:val="left"/>
              <w:rPr>
                <w:b/>
                <w:spacing w:val="-9"/>
              </w:rPr>
            </w:pPr>
          </w:p>
          <w:p w:rsidR="00AC7B08" w:rsidRPr="00CD70F0" w:rsidRDefault="00AC7B08" w:rsidP="00DF6E7E">
            <w:pPr>
              <w:snapToGrid w:val="0"/>
              <w:ind w:firstLine="386"/>
              <w:jc w:val="left"/>
              <w:rPr>
                <w:b/>
                <w:spacing w:val="-9"/>
              </w:rPr>
            </w:pPr>
          </w:p>
        </w:tc>
      </w:tr>
      <w:tr w:rsidR="00AC7B08" w:rsidRPr="00CD70F0" w:rsidTr="00DF6E7E">
        <w:trPr>
          <w:trHeight w:val="1909"/>
          <w:jc w:val="center"/>
        </w:trPr>
        <w:tc>
          <w:tcPr>
            <w:tcW w:w="10683" w:type="dxa"/>
            <w:gridSpan w:val="7"/>
            <w:tcBorders>
              <w:top w:val="single" w:sz="4" w:space="0" w:color="auto"/>
              <w:left w:val="single" w:sz="4" w:space="0" w:color="auto"/>
              <w:bottom w:val="single" w:sz="4" w:space="0" w:color="auto"/>
              <w:right w:val="single" w:sz="4" w:space="0" w:color="auto"/>
            </w:tcBorders>
          </w:tcPr>
          <w:p w:rsidR="00AC7B08" w:rsidRPr="00CD70F0" w:rsidRDefault="00AC7B08" w:rsidP="00DF6E7E">
            <w:pPr>
              <w:snapToGrid w:val="0"/>
              <w:ind w:firstLine="386"/>
              <w:rPr>
                <w:b/>
                <w:spacing w:val="-9"/>
              </w:rPr>
            </w:pPr>
            <w:r w:rsidRPr="00CD70F0">
              <w:rPr>
                <w:rFonts w:hint="eastAsia"/>
                <w:b/>
                <w:spacing w:val="-9"/>
              </w:rPr>
              <w:t>五、承诺：请勾选</w:t>
            </w:r>
          </w:p>
          <w:p w:rsidR="00AC7B08" w:rsidRPr="00CD70F0" w:rsidRDefault="00AC7B08" w:rsidP="00DF6E7E">
            <w:pPr>
              <w:snapToGrid w:val="0"/>
              <w:ind w:firstLine="420"/>
              <w:rPr>
                <w:szCs w:val="21"/>
              </w:rPr>
            </w:pPr>
          </w:p>
          <w:p w:rsidR="00AC7B08" w:rsidRPr="00CD70F0" w:rsidRDefault="00AC7B08" w:rsidP="00DF6E7E">
            <w:pPr>
              <w:snapToGrid w:val="0"/>
              <w:ind w:firstLine="386"/>
              <w:rPr>
                <w:b/>
                <w:szCs w:val="21"/>
              </w:rPr>
            </w:pPr>
            <w:r w:rsidRPr="00CD70F0">
              <w:rPr>
                <w:b/>
                <w:spacing w:val="-9"/>
                <w:szCs w:val="21"/>
              </w:rPr>
              <w:t>□</w:t>
            </w:r>
            <w:r w:rsidRPr="00CD70F0">
              <w:rPr>
                <w:rFonts w:hint="eastAsia"/>
                <w:b/>
                <w:szCs w:val="21"/>
              </w:rPr>
              <w:t>本企业所填写《境外放款外汇业务申请表》中各项内容及所提交的所有书面材料均真实有效，所有复印件均与原件完全相同。本企业保证所提交的各项表格、文件真实、准确、完整，否则</w:t>
            </w:r>
            <w:r w:rsidRPr="00CD70F0">
              <w:rPr>
                <w:rFonts w:hint="eastAsia"/>
                <w:b/>
              </w:rPr>
              <w:t>本企业及其法定代表人</w:t>
            </w:r>
            <w:r w:rsidRPr="00CD70F0">
              <w:rPr>
                <w:rFonts w:hint="eastAsia"/>
                <w:b/>
                <w:szCs w:val="21"/>
              </w:rPr>
              <w:t>将承担由此而导致的一切后果。</w:t>
            </w:r>
          </w:p>
          <w:p w:rsidR="00AC7B08" w:rsidRPr="00CD70F0" w:rsidRDefault="00AC7B08" w:rsidP="00DF6E7E">
            <w:pPr>
              <w:snapToGrid w:val="0"/>
              <w:ind w:firstLine="422"/>
              <w:rPr>
                <w:b/>
                <w:szCs w:val="21"/>
              </w:rPr>
            </w:pPr>
          </w:p>
          <w:p w:rsidR="00AC7B08" w:rsidRPr="00CD70F0" w:rsidRDefault="00AC7B08" w:rsidP="00DF6E7E">
            <w:pPr>
              <w:snapToGrid w:val="0"/>
              <w:ind w:firstLine="422"/>
              <w:rPr>
                <w:b/>
                <w:szCs w:val="21"/>
              </w:rPr>
            </w:pPr>
          </w:p>
          <w:p w:rsidR="00AC7B08" w:rsidRPr="00CD70F0" w:rsidRDefault="00AC7B08" w:rsidP="00DF6E7E">
            <w:pPr>
              <w:snapToGrid w:val="0"/>
              <w:ind w:firstLine="422"/>
              <w:rPr>
                <w:b/>
                <w:bCs/>
              </w:rPr>
            </w:pPr>
            <w:r w:rsidRPr="00CD70F0">
              <w:rPr>
                <w:rFonts w:hint="eastAsia"/>
                <w:b/>
                <w:bCs/>
              </w:rPr>
              <w:t>法定代表人签名（或授权委托人签名）</w:t>
            </w:r>
            <w:r w:rsidRPr="00CD70F0">
              <w:rPr>
                <w:b/>
                <w:bCs/>
              </w:rPr>
              <w:t xml:space="preserve">:  </w:t>
            </w:r>
            <w:r w:rsidRPr="00CD70F0">
              <w:rPr>
                <w:rFonts w:hint="eastAsia"/>
                <w:b/>
                <w:bCs/>
              </w:rPr>
              <w:t>单位公章：</w:t>
            </w:r>
          </w:p>
          <w:p w:rsidR="00AC7B08" w:rsidRPr="00CD70F0" w:rsidRDefault="00AC7B08" w:rsidP="00DF6E7E">
            <w:pPr>
              <w:snapToGrid w:val="0"/>
              <w:ind w:firstLine="422"/>
              <w:rPr>
                <w:b/>
                <w:bCs/>
              </w:rPr>
            </w:pPr>
          </w:p>
          <w:p w:rsidR="00AC7B08" w:rsidRPr="00CD70F0" w:rsidRDefault="00AC7B08" w:rsidP="00DF6E7E">
            <w:pPr>
              <w:snapToGrid w:val="0"/>
              <w:ind w:firstLine="422"/>
              <w:rPr>
                <w:b/>
                <w:bCs/>
              </w:rPr>
            </w:pPr>
          </w:p>
          <w:p w:rsidR="00AC7B08" w:rsidRPr="00CD70F0" w:rsidRDefault="00AC7B08" w:rsidP="00C82471">
            <w:pPr>
              <w:snapToGrid w:val="0"/>
              <w:ind w:firstLineChars="3394" w:firstLine="10222"/>
              <w:rPr>
                <w:b/>
                <w:spacing w:val="-9"/>
              </w:rPr>
            </w:pPr>
            <w:r w:rsidRPr="00CD70F0">
              <w:rPr>
                <w:rFonts w:hint="eastAsia"/>
                <w:b/>
                <w:bCs/>
              </w:rPr>
              <w:t>申请</w:t>
            </w:r>
            <w:r w:rsidRPr="00CD70F0">
              <w:rPr>
                <w:rFonts w:hint="eastAsia"/>
                <w:b/>
                <w:bCs/>
              </w:rPr>
              <w:lastRenderedPageBreak/>
              <w:t>日期：</w:t>
            </w:r>
          </w:p>
        </w:tc>
      </w:tr>
    </w:tbl>
    <w:p w:rsidR="00AC7B08" w:rsidRPr="00CD70F0" w:rsidRDefault="00AC7B08" w:rsidP="00C82471">
      <w:pPr>
        <w:snapToGrid w:val="0"/>
        <w:spacing w:beforeLines="20" w:line="288" w:lineRule="auto"/>
        <w:ind w:firstLine="422"/>
        <w:rPr>
          <w:b/>
        </w:rPr>
      </w:pPr>
    </w:p>
    <w:p w:rsidR="00AC7B08" w:rsidRPr="00CD70F0" w:rsidRDefault="00AC7B08" w:rsidP="00AC7B08">
      <w:pPr>
        <w:rPr>
          <w:rFonts w:ascii="宋体" w:hAnsi="宋体"/>
          <w:b/>
          <w:szCs w:val="21"/>
        </w:rPr>
      </w:pPr>
      <w:r w:rsidRPr="00CD70F0">
        <w:rPr>
          <w:rFonts w:ascii="宋体" w:hAnsi="宋体" w:hint="eastAsia"/>
          <w:b/>
          <w:szCs w:val="21"/>
        </w:rPr>
        <w:t>填表说明：</w:t>
      </w:r>
    </w:p>
    <w:p w:rsidR="00AC7B08" w:rsidRPr="00CD70F0" w:rsidRDefault="00AC7B08" w:rsidP="00AC7B08">
      <w:pPr>
        <w:rPr>
          <w:rFonts w:ascii="宋体" w:hAnsi="宋体"/>
          <w:szCs w:val="21"/>
        </w:rPr>
      </w:pPr>
      <w:r w:rsidRPr="00CD70F0">
        <w:rPr>
          <w:rFonts w:ascii="宋体" w:hAnsi="宋体"/>
          <w:szCs w:val="21"/>
        </w:rPr>
        <w:t>1</w:t>
      </w:r>
      <w:r w:rsidRPr="00CD70F0">
        <w:rPr>
          <w:rFonts w:ascii="宋体" w:hAnsi="宋体" w:hint="eastAsia"/>
          <w:szCs w:val="21"/>
        </w:rPr>
        <w:t>、申请人办理境内机构境外放款额度登记、境内机构境外放款额度变更与注销登记业务的（《资本项目直接投资外汇业务操作规程》对应的</w:t>
      </w:r>
      <w:r w:rsidRPr="00CD70F0">
        <w:rPr>
          <w:rFonts w:ascii="宋体" w:hAnsi="宋体"/>
          <w:szCs w:val="21"/>
        </w:rPr>
        <w:t>3.1,3.2</w:t>
      </w:r>
      <w:r w:rsidRPr="00CD70F0">
        <w:rPr>
          <w:rFonts w:ascii="宋体" w:hAnsi="宋体" w:hint="eastAsia"/>
          <w:szCs w:val="21"/>
        </w:rPr>
        <w:t>项），应按规定如实、准确、完整地填写并提交本申请表。</w:t>
      </w:r>
    </w:p>
    <w:p w:rsidR="00AC7B08" w:rsidRPr="00CD70F0" w:rsidRDefault="00AC7B08" w:rsidP="00AC7B08">
      <w:pPr>
        <w:rPr>
          <w:rFonts w:ascii="宋体" w:hAnsi="宋体"/>
          <w:szCs w:val="21"/>
        </w:rPr>
      </w:pPr>
      <w:r w:rsidRPr="00CD70F0">
        <w:rPr>
          <w:rFonts w:ascii="宋体" w:hAnsi="宋体"/>
          <w:szCs w:val="21"/>
        </w:rPr>
        <w:t>2</w:t>
      </w:r>
      <w:r w:rsidRPr="00CD70F0">
        <w:rPr>
          <w:rFonts w:ascii="宋体" w:hAnsi="宋体" w:hint="eastAsia"/>
          <w:szCs w:val="21"/>
        </w:rPr>
        <w:t>、本申请表中所涉金额栏目，均按注册币种折算后填写阿拉伯数字，保留小数点后两位。</w:t>
      </w:r>
    </w:p>
    <w:p w:rsidR="00AC7B08" w:rsidRPr="00CD70F0" w:rsidRDefault="00AC7B08" w:rsidP="00AC7B08">
      <w:pPr>
        <w:rPr>
          <w:rFonts w:ascii="宋体" w:hAnsi="宋体"/>
          <w:szCs w:val="21"/>
        </w:rPr>
      </w:pPr>
      <w:r w:rsidRPr="00CD70F0">
        <w:rPr>
          <w:rFonts w:ascii="宋体" w:hAnsi="宋体"/>
          <w:szCs w:val="21"/>
        </w:rPr>
        <w:t>3</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境外放款额度登记</w:t>
      </w:r>
      <w:r w:rsidRPr="00CD70F0">
        <w:rPr>
          <w:rFonts w:ascii="宋体" w:hAnsi="宋体"/>
          <w:szCs w:val="21"/>
        </w:rPr>
        <w:t>”</w:t>
      </w:r>
      <w:r w:rsidRPr="00CD70F0">
        <w:rPr>
          <w:rFonts w:ascii="宋体" w:hAnsi="宋体" w:hint="eastAsia"/>
          <w:szCs w:val="21"/>
        </w:rPr>
        <w:t>指境内主体向境外机构放款，需到外汇局办理额度登记。</w:t>
      </w:r>
    </w:p>
    <w:p w:rsidR="00AC7B08" w:rsidRPr="00CD70F0" w:rsidRDefault="00AC7B08" w:rsidP="00AC7B08">
      <w:pPr>
        <w:rPr>
          <w:rFonts w:ascii="宋体" w:hAnsi="宋体"/>
          <w:szCs w:val="21"/>
        </w:rPr>
      </w:pPr>
      <w:r w:rsidRPr="00CD70F0">
        <w:rPr>
          <w:rFonts w:ascii="宋体" w:hAnsi="宋体"/>
          <w:szCs w:val="21"/>
        </w:rPr>
        <w:t>4</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境外放款额度变更登记</w:t>
      </w:r>
      <w:r w:rsidRPr="00CD70F0">
        <w:rPr>
          <w:rFonts w:ascii="宋体" w:hAnsi="宋体"/>
          <w:szCs w:val="21"/>
        </w:rPr>
        <w:t>”</w:t>
      </w:r>
      <w:r w:rsidRPr="00CD70F0">
        <w:rPr>
          <w:rFonts w:ascii="宋体" w:hAnsi="宋体" w:hint="eastAsia"/>
          <w:szCs w:val="21"/>
        </w:rPr>
        <w:t>指境内主体已登记的境外放款的额度、期限、利率、境外借款人所在国家</w:t>
      </w:r>
      <w:r w:rsidRPr="00CD70F0">
        <w:rPr>
          <w:rFonts w:ascii="宋体" w:hAnsi="宋体"/>
          <w:szCs w:val="21"/>
        </w:rPr>
        <w:t>/</w:t>
      </w:r>
      <w:r w:rsidRPr="00CD70F0">
        <w:rPr>
          <w:rFonts w:ascii="宋体" w:hAnsi="宋体" w:hint="eastAsia"/>
          <w:szCs w:val="21"/>
        </w:rPr>
        <w:t>地区、境外借款人类型等发生变动的，需到外汇局办理额度变更登记。</w:t>
      </w:r>
    </w:p>
    <w:p w:rsidR="00AC7B08" w:rsidRPr="00CD70F0" w:rsidRDefault="00AC7B08" w:rsidP="00AC7B08">
      <w:pPr>
        <w:rPr>
          <w:rFonts w:ascii="宋体" w:hAnsi="宋体"/>
          <w:szCs w:val="21"/>
        </w:rPr>
      </w:pPr>
      <w:r w:rsidRPr="00CD70F0">
        <w:rPr>
          <w:rFonts w:ascii="宋体" w:hAnsi="宋体"/>
          <w:szCs w:val="21"/>
        </w:rPr>
        <w:t>5</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境外放款注销登记</w:t>
      </w:r>
      <w:r w:rsidRPr="00CD70F0">
        <w:rPr>
          <w:rFonts w:ascii="宋体" w:hAnsi="宋体"/>
          <w:szCs w:val="21"/>
        </w:rPr>
        <w:t>”</w:t>
      </w:r>
      <w:r w:rsidRPr="00CD70F0">
        <w:rPr>
          <w:rFonts w:ascii="宋体" w:hAnsi="宋体" w:hint="eastAsia"/>
          <w:szCs w:val="21"/>
        </w:rPr>
        <w:t>指已登记境外放款业务中止，需到外汇局办理注销登记。</w:t>
      </w:r>
    </w:p>
    <w:p w:rsidR="00AC7B08" w:rsidRPr="00CD70F0" w:rsidRDefault="00AC7B08" w:rsidP="00AC7B08">
      <w:pPr>
        <w:rPr>
          <w:rFonts w:ascii="宋体" w:hAnsi="宋体"/>
          <w:szCs w:val="21"/>
        </w:rPr>
      </w:pPr>
      <w:r w:rsidRPr="00CD70F0">
        <w:rPr>
          <w:rFonts w:ascii="宋体" w:hAnsi="宋体"/>
          <w:szCs w:val="21"/>
        </w:rPr>
        <w:t>6</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正常注销</w:t>
      </w:r>
      <w:r w:rsidRPr="00CD70F0">
        <w:rPr>
          <w:rFonts w:ascii="宋体" w:hAnsi="宋体"/>
          <w:szCs w:val="21"/>
        </w:rPr>
        <w:t>”</w:t>
      </w:r>
      <w:r w:rsidRPr="00CD70F0">
        <w:rPr>
          <w:rFonts w:ascii="宋体" w:hAnsi="宋体" w:hint="eastAsia"/>
          <w:szCs w:val="21"/>
        </w:rPr>
        <w:t>指境外放款期限到期，且本息已全部偿清的情况下注销。</w:t>
      </w:r>
    </w:p>
    <w:p w:rsidR="00AC7B08" w:rsidRPr="00CD70F0" w:rsidRDefault="00AC7B08" w:rsidP="00AC7B08">
      <w:pPr>
        <w:rPr>
          <w:rFonts w:ascii="宋体" w:hAnsi="宋体"/>
          <w:szCs w:val="21"/>
        </w:rPr>
      </w:pPr>
      <w:r w:rsidRPr="00CD70F0">
        <w:rPr>
          <w:rFonts w:ascii="宋体" w:hAnsi="宋体"/>
          <w:szCs w:val="21"/>
        </w:rPr>
        <w:t>7</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非正常注销</w:t>
      </w:r>
      <w:r w:rsidRPr="00CD70F0">
        <w:rPr>
          <w:rFonts w:ascii="宋体" w:hAnsi="宋体"/>
          <w:szCs w:val="21"/>
        </w:rPr>
        <w:t>”</w:t>
      </w:r>
      <w:r w:rsidRPr="00CD70F0">
        <w:rPr>
          <w:rFonts w:ascii="宋体" w:hAnsi="宋体" w:hint="eastAsia"/>
          <w:szCs w:val="21"/>
        </w:rPr>
        <w:t>指境外放款由于债务豁免、债权转股权等原因，在本息未完全归还的情况下注销。</w:t>
      </w:r>
    </w:p>
    <w:p w:rsidR="00AC7B08" w:rsidRPr="00CD70F0" w:rsidRDefault="00AC7B08" w:rsidP="00AC7B08">
      <w:pPr>
        <w:rPr>
          <w:rFonts w:ascii="宋体" w:hAnsi="宋体"/>
          <w:szCs w:val="21"/>
        </w:rPr>
      </w:pPr>
      <w:r w:rsidRPr="00CD70F0">
        <w:rPr>
          <w:rFonts w:ascii="宋体" w:hAnsi="宋体"/>
          <w:szCs w:val="21"/>
        </w:rPr>
        <w:t>8</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境内放款人名称</w:t>
      </w:r>
      <w:r w:rsidRPr="00CD70F0">
        <w:rPr>
          <w:rFonts w:ascii="宋体" w:hAnsi="宋体"/>
          <w:szCs w:val="21"/>
        </w:rPr>
        <w:t>”</w:t>
      </w:r>
      <w:r w:rsidRPr="00CD70F0">
        <w:rPr>
          <w:rFonts w:ascii="宋体" w:hAnsi="宋体" w:hint="eastAsia"/>
          <w:szCs w:val="21"/>
        </w:rPr>
        <w:t>指境内放款主体，根据营业执照或有效证明文件填写。</w:t>
      </w:r>
    </w:p>
    <w:p w:rsidR="00AC7B08" w:rsidRPr="00CD70F0" w:rsidRDefault="00AC7B08" w:rsidP="00AC7B08">
      <w:pPr>
        <w:rPr>
          <w:rFonts w:ascii="宋体" w:hAnsi="宋体"/>
          <w:szCs w:val="21"/>
        </w:rPr>
      </w:pPr>
      <w:r w:rsidRPr="00CD70F0">
        <w:rPr>
          <w:rFonts w:ascii="宋体" w:hAnsi="宋体"/>
          <w:szCs w:val="21"/>
        </w:rPr>
        <w:t>9</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境内放款人代码</w:t>
      </w:r>
      <w:r w:rsidRPr="00CD70F0">
        <w:rPr>
          <w:rFonts w:ascii="宋体" w:hAnsi="宋体"/>
          <w:szCs w:val="21"/>
        </w:rPr>
        <w:t>”</w:t>
      </w:r>
      <w:r w:rsidRPr="00CD70F0">
        <w:rPr>
          <w:rFonts w:ascii="宋体" w:hAnsi="宋体" w:hint="eastAsia"/>
          <w:szCs w:val="21"/>
        </w:rPr>
        <w:t>，根据境内主体组织机构代码</w:t>
      </w:r>
      <w:r w:rsidRPr="00CD70F0">
        <w:rPr>
          <w:rFonts w:ascii="宋体" w:hAnsi="宋体"/>
          <w:szCs w:val="21"/>
        </w:rPr>
        <w:t>/</w:t>
      </w:r>
      <w:r w:rsidRPr="00CD70F0">
        <w:rPr>
          <w:rFonts w:ascii="宋体" w:hAnsi="宋体" w:hint="eastAsia"/>
          <w:szCs w:val="21"/>
        </w:rPr>
        <w:t>统一社会信用代码或有效身份证明文件填写。</w:t>
      </w:r>
    </w:p>
    <w:p w:rsidR="00AC7B08" w:rsidRPr="00CD70F0" w:rsidRDefault="00AC7B08" w:rsidP="00AC7B08">
      <w:pPr>
        <w:rPr>
          <w:rFonts w:ascii="宋体" w:hAnsi="宋体"/>
          <w:szCs w:val="21"/>
        </w:rPr>
      </w:pPr>
      <w:r w:rsidRPr="00CD70F0">
        <w:rPr>
          <w:rFonts w:ascii="宋体" w:hAnsi="宋体"/>
          <w:szCs w:val="21"/>
        </w:rPr>
        <w:t>10</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境内放款人所属行业</w:t>
      </w:r>
      <w:r w:rsidRPr="00CD70F0">
        <w:rPr>
          <w:rFonts w:ascii="宋体" w:hAnsi="宋体"/>
          <w:szCs w:val="21"/>
        </w:rPr>
        <w:t>”</w:t>
      </w:r>
      <w:r w:rsidRPr="00CD70F0">
        <w:rPr>
          <w:rFonts w:ascii="宋体" w:hAnsi="宋体" w:hint="eastAsia"/>
          <w:szCs w:val="21"/>
        </w:rPr>
        <w:t>，根据《国民经济行业分类》（</w:t>
      </w:r>
      <w:r w:rsidRPr="00CD70F0">
        <w:rPr>
          <w:rFonts w:ascii="宋体" w:hAnsi="宋体"/>
          <w:szCs w:val="21"/>
        </w:rPr>
        <w:t>GB/T4754-2002</w:t>
      </w:r>
      <w:r w:rsidRPr="00CD70F0">
        <w:rPr>
          <w:rFonts w:ascii="宋体" w:hAnsi="宋体" w:hint="eastAsia"/>
          <w:szCs w:val="21"/>
        </w:rPr>
        <w:t>）填写。</w:t>
      </w:r>
    </w:p>
    <w:p w:rsidR="00AC7B08" w:rsidRPr="00CD70F0" w:rsidRDefault="00AC7B08" w:rsidP="00AC7B08">
      <w:pPr>
        <w:rPr>
          <w:rFonts w:ascii="宋体" w:hAnsi="宋体"/>
          <w:szCs w:val="21"/>
        </w:rPr>
      </w:pPr>
      <w:r w:rsidRPr="00CD70F0">
        <w:rPr>
          <w:rFonts w:ascii="宋体" w:hAnsi="宋体"/>
          <w:szCs w:val="21"/>
        </w:rPr>
        <w:t>11</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境外借款人名称</w:t>
      </w:r>
      <w:r w:rsidRPr="00CD70F0">
        <w:rPr>
          <w:rFonts w:ascii="宋体" w:hAnsi="宋体"/>
          <w:szCs w:val="21"/>
        </w:rPr>
        <w:t>”</w:t>
      </w:r>
      <w:r w:rsidRPr="00CD70F0">
        <w:rPr>
          <w:rFonts w:ascii="宋体" w:hAnsi="宋体" w:hint="eastAsia"/>
          <w:szCs w:val="21"/>
        </w:rPr>
        <w:t>指境外借款的主体名称。</w:t>
      </w:r>
    </w:p>
    <w:p w:rsidR="00AC7B08" w:rsidRPr="00CD70F0" w:rsidRDefault="00AC7B08" w:rsidP="00AC7B08">
      <w:pPr>
        <w:rPr>
          <w:rFonts w:ascii="宋体" w:hAnsi="宋体"/>
          <w:szCs w:val="21"/>
        </w:rPr>
      </w:pPr>
      <w:r w:rsidRPr="00CD70F0">
        <w:rPr>
          <w:rFonts w:ascii="宋体" w:hAnsi="宋体"/>
          <w:szCs w:val="21"/>
        </w:rPr>
        <w:t>12</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境外借款人类型</w:t>
      </w:r>
      <w:r w:rsidRPr="00CD70F0">
        <w:rPr>
          <w:rFonts w:ascii="宋体" w:hAnsi="宋体"/>
          <w:szCs w:val="21"/>
        </w:rPr>
        <w:t>”</w:t>
      </w:r>
      <w:r w:rsidRPr="00CD70F0">
        <w:rPr>
          <w:rFonts w:ascii="宋体" w:hAnsi="宋体" w:hint="eastAsia"/>
          <w:szCs w:val="21"/>
        </w:rPr>
        <w:t>指境外借款主体是否属于境外投资企业、特殊目的公司等特殊类型主体。</w:t>
      </w:r>
    </w:p>
    <w:p w:rsidR="00AC7B08" w:rsidRPr="00CD70F0" w:rsidRDefault="00AC7B08" w:rsidP="00AC7B08">
      <w:pPr>
        <w:rPr>
          <w:rFonts w:ascii="宋体" w:hAnsi="宋体"/>
          <w:szCs w:val="21"/>
        </w:rPr>
      </w:pPr>
      <w:r w:rsidRPr="00CD70F0">
        <w:rPr>
          <w:rFonts w:ascii="宋体" w:hAnsi="宋体"/>
          <w:szCs w:val="21"/>
        </w:rPr>
        <w:t>13</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是否委托贷款</w:t>
      </w:r>
      <w:r w:rsidRPr="00CD70F0">
        <w:rPr>
          <w:rFonts w:ascii="宋体" w:hAnsi="宋体"/>
          <w:szCs w:val="21"/>
        </w:rPr>
        <w:t>”</w:t>
      </w:r>
      <w:r w:rsidRPr="00CD70F0">
        <w:rPr>
          <w:rFonts w:ascii="宋体" w:hAnsi="宋体" w:hint="eastAsia"/>
          <w:szCs w:val="21"/>
        </w:rPr>
        <w:t>指该笔放款是否通过银行委托贷款的方式发放。</w:t>
      </w:r>
    </w:p>
    <w:p w:rsidR="00AC7B08" w:rsidRPr="00CD70F0" w:rsidRDefault="00AC7B08" w:rsidP="00AC7B08">
      <w:pPr>
        <w:rPr>
          <w:rFonts w:ascii="宋体" w:hAnsi="宋体"/>
          <w:szCs w:val="21"/>
        </w:rPr>
      </w:pPr>
      <w:r w:rsidRPr="00CD70F0">
        <w:rPr>
          <w:rFonts w:ascii="宋体" w:hAnsi="宋体"/>
          <w:szCs w:val="21"/>
        </w:rPr>
        <w:t>14</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所在国家</w:t>
      </w:r>
      <w:r w:rsidRPr="00CD70F0">
        <w:rPr>
          <w:rFonts w:ascii="宋体" w:hAnsi="宋体"/>
          <w:szCs w:val="21"/>
        </w:rPr>
        <w:t>/</w:t>
      </w:r>
      <w:r w:rsidRPr="00CD70F0">
        <w:rPr>
          <w:rFonts w:ascii="宋体" w:hAnsi="宋体" w:hint="eastAsia"/>
          <w:szCs w:val="21"/>
        </w:rPr>
        <w:t>地区</w:t>
      </w:r>
      <w:r w:rsidRPr="00CD70F0">
        <w:rPr>
          <w:rFonts w:ascii="宋体" w:hAnsi="宋体"/>
          <w:szCs w:val="21"/>
        </w:rPr>
        <w:t>”</w:t>
      </w:r>
      <w:r w:rsidRPr="00CD70F0">
        <w:rPr>
          <w:rFonts w:ascii="宋体" w:hAnsi="宋体" w:hint="eastAsia"/>
          <w:szCs w:val="21"/>
        </w:rPr>
        <w:t>指境外借款人的注册国家</w:t>
      </w:r>
      <w:r w:rsidRPr="00CD70F0">
        <w:rPr>
          <w:rFonts w:ascii="宋体" w:hAnsi="宋体"/>
          <w:szCs w:val="21"/>
        </w:rPr>
        <w:t>/</w:t>
      </w:r>
      <w:r w:rsidRPr="00CD70F0">
        <w:rPr>
          <w:rFonts w:ascii="宋体" w:hAnsi="宋体" w:hint="eastAsia"/>
          <w:szCs w:val="21"/>
        </w:rPr>
        <w:t>地区。</w:t>
      </w:r>
    </w:p>
    <w:p w:rsidR="00AC7B08" w:rsidRPr="00CD70F0" w:rsidRDefault="00AC7B08" w:rsidP="00AC7B08">
      <w:pPr>
        <w:rPr>
          <w:rFonts w:ascii="宋体" w:hAnsi="宋体"/>
          <w:szCs w:val="21"/>
        </w:rPr>
      </w:pPr>
      <w:r w:rsidRPr="00CD70F0">
        <w:rPr>
          <w:rFonts w:ascii="宋体" w:hAnsi="宋体"/>
          <w:szCs w:val="21"/>
        </w:rPr>
        <w:t>15</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境外放款总额度</w:t>
      </w:r>
      <w:r w:rsidRPr="00CD70F0">
        <w:rPr>
          <w:rFonts w:ascii="宋体" w:hAnsi="宋体"/>
          <w:szCs w:val="21"/>
        </w:rPr>
        <w:t>”</w:t>
      </w:r>
      <w:r w:rsidRPr="00CD70F0">
        <w:rPr>
          <w:rFonts w:ascii="宋体" w:hAnsi="宋体" w:hint="eastAsia"/>
          <w:szCs w:val="21"/>
        </w:rPr>
        <w:t>指双方签署的放款合同总额。</w:t>
      </w:r>
    </w:p>
    <w:p w:rsidR="00AC7B08" w:rsidRPr="00CD70F0" w:rsidRDefault="00AC7B08" w:rsidP="00AC7B08">
      <w:pPr>
        <w:rPr>
          <w:rFonts w:ascii="宋体" w:hAnsi="宋体"/>
          <w:szCs w:val="21"/>
        </w:rPr>
      </w:pPr>
      <w:r w:rsidRPr="00CD70F0">
        <w:rPr>
          <w:rFonts w:ascii="宋体" w:hAnsi="宋体"/>
          <w:szCs w:val="21"/>
        </w:rPr>
        <w:t>16</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境外放款年利率</w:t>
      </w:r>
      <w:r w:rsidRPr="00CD70F0">
        <w:rPr>
          <w:rFonts w:ascii="宋体" w:hAnsi="宋体"/>
          <w:szCs w:val="21"/>
        </w:rPr>
        <w:t>”</w:t>
      </w:r>
      <w:r w:rsidRPr="00CD70F0">
        <w:rPr>
          <w:rFonts w:ascii="宋体" w:hAnsi="宋体" w:hint="eastAsia"/>
          <w:szCs w:val="21"/>
        </w:rPr>
        <w:t>指双方签署的放款合同中约定的年借款利率。</w:t>
      </w:r>
    </w:p>
    <w:p w:rsidR="00AC7B08" w:rsidRPr="00CD70F0" w:rsidRDefault="00AC7B08" w:rsidP="00AC7B08">
      <w:pPr>
        <w:rPr>
          <w:rFonts w:ascii="宋体" w:hAnsi="宋体"/>
          <w:szCs w:val="21"/>
        </w:rPr>
      </w:pPr>
      <w:r w:rsidRPr="00CD70F0">
        <w:rPr>
          <w:rFonts w:ascii="宋体" w:hAnsi="宋体"/>
          <w:szCs w:val="21"/>
        </w:rPr>
        <w:t>17</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境外放款期限</w:t>
      </w:r>
      <w:r w:rsidRPr="00CD70F0">
        <w:rPr>
          <w:rFonts w:ascii="宋体" w:hAnsi="宋体"/>
          <w:szCs w:val="21"/>
        </w:rPr>
        <w:t>”</w:t>
      </w:r>
      <w:r w:rsidRPr="00CD70F0">
        <w:rPr>
          <w:rFonts w:ascii="宋体" w:hAnsi="宋体" w:hint="eastAsia"/>
          <w:szCs w:val="21"/>
        </w:rPr>
        <w:t>指双方签署的放款合同中约定的借款有效期。</w:t>
      </w:r>
    </w:p>
    <w:p w:rsidR="00AC7B08" w:rsidRPr="00CD70F0" w:rsidRDefault="00AC7B08" w:rsidP="00AC7B08">
      <w:pPr>
        <w:rPr>
          <w:rFonts w:ascii="宋体" w:hAnsi="宋体"/>
          <w:szCs w:val="21"/>
        </w:rPr>
      </w:pPr>
      <w:r w:rsidRPr="00CD70F0">
        <w:rPr>
          <w:rFonts w:ascii="宋体" w:hAnsi="宋体"/>
          <w:szCs w:val="21"/>
        </w:rPr>
        <w:t>18</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境外放款到期日</w:t>
      </w:r>
      <w:r w:rsidRPr="00CD70F0">
        <w:rPr>
          <w:rFonts w:ascii="宋体" w:hAnsi="宋体"/>
          <w:szCs w:val="21"/>
        </w:rPr>
        <w:t>”</w:t>
      </w:r>
      <w:r w:rsidRPr="00CD70F0">
        <w:rPr>
          <w:rFonts w:ascii="宋体" w:hAnsi="宋体" w:hint="eastAsia"/>
          <w:szCs w:val="21"/>
        </w:rPr>
        <w:t>指双方签署的放款合同中约定的借款到期日。</w:t>
      </w:r>
    </w:p>
    <w:p w:rsidR="00AC7B08" w:rsidRPr="00CD70F0" w:rsidRDefault="00AC7B08" w:rsidP="00AC7B08">
      <w:pPr>
        <w:rPr>
          <w:rFonts w:ascii="宋体" w:hAnsi="宋体"/>
          <w:szCs w:val="21"/>
        </w:rPr>
      </w:pPr>
      <w:r w:rsidRPr="00CD70F0">
        <w:rPr>
          <w:rFonts w:ascii="宋体" w:hAnsi="宋体"/>
          <w:szCs w:val="21"/>
        </w:rPr>
        <w:t>19</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未回收境外放款本息金额</w:t>
      </w:r>
      <w:r w:rsidRPr="00CD70F0">
        <w:rPr>
          <w:rFonts w:ascii="宋体" w:hAnsi="宋体"/>
          <w:szCs w:val="21"/>
        </w:rPr>
        <w:t>”</w:t>
      </w:r>
      <w:r w:rsidRPr="00CD70F0">
        <w:rPr>
          <w:rFonts w:ascii="宋体" w:hAnsi="宋体" w:hint="eastAsia"/>
          <w:szCs w:val="21"/>
        </w:rPr>
        <w:t>指办理非正常注销时，尚未收回的境外放款本息金额。</w:t>
      </w:r>
    </w:p>
    <w:p w:rsidR="00AC7B08" w:rsidRPr="00CD70F0" w:rsidRDefault="00AC7B08" w:rsidP="00AC7B08">
      <w:pPr>
        <w:rPr>
          <w:rFonts w:ascii="宋体" w:hAnsi="宋体"/>
          <w:szCs w:val="21"/>
        </w:rPr>
      </w:pPr>
      <w:r w:rsidRPr="00CD70F0">
        <w:rPr>
          <w:rFonts w:ascii="宋体" w:hAnsi="宋体"/>
          <w:szCs w:val="21"/>
        </w:rPr>
        <w:t>20</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债务注销金额</w:t>
      </w:r>
      <w:r w:rsidRPr="00CD70F0">
        <w:rPr>
          <w:rFonts w:ascii="宋体" w:hAnsi="宋体"/>
          <w:szCs w:val="21"/>
        </w:rPr>
        <w:t>”</w:t>
      </w:r>
      <w:r w:rsidRPr="00CD70F0">
        <w:rPr>
          <w:rFonts w:ascii="宋体" w:hAnsi="宋体" w:hint="eastAsia"/>
          <w:szCs w:val="21"/>
        </w:rPr>
        <w:t>指境内放款人豁免借款人的债务金额。</w:t>
      </w:r>
    </w:p>
    <w:p w:rsidR="00AC7B08" w:rsidRPr="00CD70F0" w:rsidRDefault="00AC7B08" w:rsidP="00AC7B08">
      <w:pPr>
        <w:rPr>
          <w:rFonts w:ascii="宋体" w:hAnsi="宋体"/>
          <w:szCs w:val="21"/>
        </w:rPr>
      </w:pPr>
      <w:r w:rsidRPr="00CD70F0">
        <w:rPr>
          <w:rFonts w:ascii="宋体" w:hAnsi="宋体"/>
          <w:szCs w:val="21"/>
        </w:rPr>
        <w:t>21</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债权转股权金额</w:t>
      </w:r>
      <w:r w:rsidRPr="00CD70F0">
        <w:rPr>
          <w:rFonts w:ascii="宋体" w:hAnsi="宋体"/>
          <w:szCs w:val="21"/>
        </w:rPr>
        <w:t>”</w:t>
      </w:r>
      <w:r w:rsidRPr="00CD70F0">
        <w:rPr>
          <w:rFonts w:ascii="宋体" w:hAnsi="宋体" w:hint="eastAsia"/>
          <w:szCs w:val="21"/>
        </w:rPr>
        <w:t>指境内放款人将境外债权转做境外股权的金额。</w:t>
      </w:r>
    </w:p>
    <w:p w:rsidR="00AC7B08" w:rsidRPr="00CD70F0" w:rsidRDefault="00AC7B08" w:rsidP="00AC7B08">
      <w:pPr>
        <w:rPr>
          <w:rFonts w:ascii="宋体" w:hAnsi="宋体"/>
          <w:szCs w:val="21"/>
        </w:rPr>
      </w:pPr>
      <w:r w:rsidRPr="00CD70F0">
        <w:rPr>
          <w:rFonts w:ascii="宋体" w:hAnsi="宋体"/>
          <w:szCs w:val="21"/>
        </w:rPr>
        <w:t>22</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其他用途金额</w:t>
      </w:r>
      <w:r w:rsidRPr="00CD70F0">
        <w:rPr>
          <w:rFonts w:ascii="宋体" w:hAnsi="宋体"/>
          <w:szCs w:val="21"/>
        </w:rPr>
        <w:t>”</w:t>
      </w:r>
      <w:r w:rsidRPr="00CD70F0">
        <w:rPr>
          <w:rFonts w:ascii="宋体" w:hAnsi="宋体" w:hint="eastAsia"/>
          <w:szCs w:val="21"/>
        </w:rPr>
        <w:t>指除上述两种方式外，其他的债务处置情况。</w:t>
      </w:r>
    </w:p>
    <w:p w:rsidR="00AC7B08" w:rsidRPr="00CD70F0" w:rsidRDefault="00AC7B08" w:rsidP="00AC7B08">
      <w:pPr>
        <w:rPr>
          <w:rFonts w:ascii="宋体" w:hAnsi="宋体"/>
          <w:szCs w:val="21"/>
        </w:rPr>
      </w:pPr>
      <w:r w:rsidRPr="00CD70F0">
        <w:rPr>
          <w:rFonts w:ascii="宋体" w:hAnsi="宋体"/>
          <w:szCs w:val="21"/>
        </w:rPr>
        <w:t>23</w:t>
      </w:r>
      <w:r w:rsidRPr="00CD70F0">
        <w:rPr>
          <w:rFonts w:ascii="宋体" w:hAnsi="宋体" w:hint="eastAsia"/>
          <w:szCs w:val="21"/>
        </w:rPr>
        <w:t>、关联公司定义：同一控制人控制的，相互之间无持股关系的公司。</w:t>
      </w:r>
    </w:p>
    <w:p w:rsidR="00AC7B08" w:rsidRPr="00CD70F0" w:rsidRDefault="00AC7B08" w:rsidP="00AC7B08">
      <w:pPr>
        <w:ind w:right="300"/>
        <w:rPr>
          <w:rFonts w:ascii="宋体" w:hAnsi="宋体"/>
          <w:b/>
          <w:szCs w:val="21"/>
        </w:rPr>
      </w:pPr>
    </w:p>
    <w:p w:rsidR="00AC7B08" w:rsidRPr="00CD70F0" w:rsidRDefault="00AC7B08" w:rsidP="00AC7B08">
      <w:pPr>
        <w:ind w:right="300"/>
        <w:rPr>
          <w:b/>
          <w:sz w:val="24"/>
          <w:szCs w:val="24"/>
        </w:rPr>
      </w:pPr>
    </w:p>
    <w:p w:rsidR="00AC7B08" w:rsidRPr="00CD70F0" w:rsidRDefault="00AC7B08" w:rsidP="00AC7B08">
      <w:pPr>
        <w:ind w:right="300"/>
        <w:rPr>
          <w:b/>
          <w:sz w:val="24"/>
          <w:szCs w:val="24"/>
        </w:rPr>
      </w:pPr>
    </w:p>
    <w:p w:rsidR="00AC7B08" w:rsidRPr="00CD70F0" w:rsidRDefault="00AC7B08" w:rsidP="00AC7B08">
      <w:pPr>
        <w:ind w:right="300" w:firstLine="600"/>
        <w:jc w:val="left"/>
        <w:rPr>
          <w:rFonts w:ascii="仿宋_GB2312" w:eastAsia="仿宋_GB2312"/>
          <w:sz w:val="30"/>
          <w:szCs w:val="30"/>
        </w:rPr>
      </w:pPr>
    </w:p>
    <w:p w:rsidR="00AC7B08" w:rsidRPr="00CD70F0" w:rsidRDefault="00AC7B08" w:rsidP="00AC7B08">
      <w:pPr>
        <w:ind w:right="300" w:firstLine="600"/>
        <w:jc w:val="left"/>
        <w:rPr>
          <w:rFonts w:ascii="仿宋_GB2312" w:eastAsia="仿宋_GB2312"/>
          <w:sz w:val="30"/>
          <w:szCs w:val="30"/>
        </w:rPr>
      </w:pPr>
    </w:p>
    <w:p w:rsidR="00AC7B08" w:rsidRPr="00CD70F0" w:rsidRDefault="00AC7B08" w:rsidP="00AC7B08">
      <w:pPr>
        <w:ind w:right="300" w:firstLine="600"/>
        <w:jc w:val="left"/>
        <w:rPr>
          <w:rFonts w:ascii="仿宋_GB2312" w:eastAsia="仿宋_GB2312"/>
          <w:sz w:val="30"/>
          <w:szCs w:val="30"/>
        </w:rPr>
      </w:pPr>
    </w:p>
    <w:p w:rsidR="00AC7B08" w:rsidRPr="00CD70F0" w:rsidRDefault="00AC7B08" w:rsidP="00AC7B08">
      <w:pPr>
        <w:ind w:right="300" w:firstLine="600"/>
        <w:jc w:val="left"/>
        <w:rPr>
          <w:rFonts w:ascii="仿宋_GB2312" w:eastAsia="仿宋_GB2312"/>
          <w:sz w:val="30"/>
          <w:szCs w:val="30"/>
        </w:rPr>
      </w:pPr>
    </w:p>
    <w:p w:rsidR="00AC7B08" w:rsidRPr="00CD70F0" w:rsidRDefault="00AC7B08" w:rsidP="00AC7B08">
      <w:pPr>
        <w:ind w:right="300" w:firstLine="600"/>
        <w:jc w:val="left"/>
        <w:rPr>
          <w:rFonts w:ascii="仿宋_GB2312" w:eastAsia="仿宋_GB2312"/>
          <w:sz w:val="30"/>
          <w:szCs w:val="30"/>
        </w:rPr>
      </w:pPr>
    </w:p>
    <w:p w:rsidR="00AC7B08" w:rsidRPr="00CD70F0" w:rsidRDefault="00AC7B08" w:rsidP="00AC7B08">
      <w:pPr>
        <w:snapToGrid w:val="0"/>
        <w:ind w:right="-58"/>
        <w:rPr>
          <w:rFonts w:ascii="仿宋_GB2312" w:eastAsia="仿宋_GB2312"/>
          <w:sz w:val="30"/>
          <w:szCs w:val="30"/>
        </w:rPr>
      </w:pPr>
      <w:r w:rsidRPr="00CD70F0">
        <w:rPr>
          <w:rFonts w:ascii="仿宋_GB2312" w:eastAsia="仿宋_GB2312" w:hint="eastAsia"/>
          <w:sz w:val="30"/>
          <w:szCs w:val="30"/>
        </w:rPr>
        <w:t>附录三</w:t>
      </w:r>
    </w:p>
    <w:p w:rsidR="00AC7B08" w:rsidRPr="00CD70F0" w:rsidRDefault="00AC7B08" w:rsidP="00AC7B08">
      <w:pPr>
        <w:ind w:right="-58"/>
        <w:jc w:val="center"/>
        <w:rPr>
          <w:rFonts w:ascii="黑体" w:eastAsia="黑体" w:hAnsi="黑体"/>
          <w:sz w:val="30"/>
          <w:szCs w:val="30"/>
        </w:rPr>
      </w:pPr>
      <w:r w:rsidRPr="00CD70F0">
        <w:rPr>
          <w:rFonts w:ascii="黑体" w:eastAsia="黑体" w:hAnsi="黑体" w:hint="eastAsia"/>
          <w:sz w:val="30"/>
          <w:szCs w:val="30"/>
        </w:rPr>
        <w:t>常见问题</w:t>
      </w:r>
    </w:p>
    <w:p w:rsidR="00AC7B08" w:rsidRPr="00CD70F0" w:rsidRDefault="00AC7B08" w:rsidP="00AC7B08">
      <w:pPr>
        <w:pStyle w:val="ad"/>
        <w:ind w:right="-58" w:firstLine="600"/>
        <w:rPr>
          <w:rStyle w:val="ab"/>
          <w:rFonts w:ascii="仿宋_GB2312" w:eastAsia="仿宋_GB2312"/>
          <w:b w:val="0"/>
          <w:i w:val="0"/>
          <w:color w:val="auto"/>
          <w:sz w:val="30"/>
          <w:szCs w:val="30"/>
        </w:rPr>
      </w:pPr>
      <w:r w:rsidRPr="00CD70F0">
        <w:rPr>
          <w:rStyle w:val="ab"/>
          <w:rFonts w:ascii="仿宋_GB2312" w:eastAsia="仿宋_GB2312" w:hint="eastAsia"/>
          <w:b w:val="0"/>
          <w:i w:val="0"/>
          <w:color w:val="auto"/>
          <w:sz w:val="30"/>
          <w:szCs w:val="30"/>
        </w:rPr>
        <w:t>1.问：我公司准备给境外股东发放一笔借款，需要办理什么手续，利率及期限有什么限制？</w:t>
      </w:r>
    </w:p>
    <w:p w:rsidR="00AC7B08" w:rsidRPr="00CD70F0" w:rsidRDefault="00AC7B08" w:rsidP="00AC7B08">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答：境内机构借款给境外股东，需要持业务申请表、放款协议、放款人最近一期财务审计报告等材料到外汇局办理境内机构境外放款额度登记。放款人向境外放款的利率应符合商业原则，在合理范围内协商确定，但必须大于零。放款期限原则上应在6个月至五年内，超过5年（含5年）的应报当地人民银行或外汇局进行备案。</w:t>
      </w:r>
    </w:p>
    <w:p w:rsidR="00AC7B08" w:rsidRPr="00CD70F0" w:rsidRDefault="00AC7B08" w:rsidP="00AC7B08">
      <w:pPr>
        <w:pStyle w:val="ad"/>
        <w:spacing w:line="520" w:lineRule="exact"/>
        <w:ind w:right="-58"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2.问：我公司已向境外子公司发放一笔美元贷款，现子公司能否以跨境人民币偿还本息？</w:t>
      </w:r>
    </w:p>
    <w:p w:rsidR="00AC7B08" w:rsidRPr="00CD70F0" w:rsidRDefault="00AC7B08" w:rsidP="00AC7B08">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答：不可以。境外放款业务的登记、放款以及回收各环节中，人民币与外币之间不能错配：以人民币登记的，必须以人民币放款和回收；以外币登记的，必须以外币放款和回收，但外币各币种之间可以根据实际情况选择配置。</w:t>
      </w:r>
    </w:p>
    <w:p w:rsidR="00AC7B08" w:rsidRPr="00CD70F0" w:rsidRDefault="00AC7B08" w:rsidP="00AC7B08">
      <w:pPr>
        <w:ind w:right="300"/>
        <w:rPr>
          <w:rFonts w:ascii="黑体" w:eastAsia="黑体"/>
          <w:sz w:val="30"/>
          <w:szCs w:val="30"/>
        </w:rPr>
      </w:pPr>
    </w:p>
    <w:p w:rsidR="00AC7B08" w:rsidRPr="00CD70F0" w:rsidRDefault="00AC7B08" w:rsidP="00AC7B08">
      <w:pPr>
        <w:ind w:right="-58"/>
        <w:rPr>
          <w:rFonts w:ascii="仿宋_GB2312" w:eastAsia="仿宋_GB2312" w:hAnsi="宋体" w:cs="宋体"/>
          <w:kern w:val="0"/>
          <w:sz w:val="30"/>
          <w:szCs w:val="30"/>
        </w:rPr>
      </w:pPr>
      <w:r w:rsidRPr="00CD70F0">
        <w:rPr>
          <w:rFonts w:ascii="仿宋_GB2312" w:eastAsia="仿宋_GB2312" w:hAnsi="宋体" w:cs="宋体"/>
          <w:kern w:val="0"/>
          <w:sz w:val="30"/>
          <w:szCs w:val="30"/>
        </w:rPr>
        <w:br w:type="page"/>
      </w:r>
      <w:r w:rsidRPr="00CD70F0">
        <w:rPr>
          <w:rFonts w:ascii="仿宋_GB2312" w:eastAsia="仿宋_GB2312" w:hAnsi="宋体" w:cs="宋体" w:hint="eastAsia"/>
          <w:kern w:val="0"/>
          <w:sz w:val="30"/>
          <w:szCs w:val="30"/>
        </w:rPr>
        <w:lastRenderedPageBreak/>
        <w:t>附录四</w:t>
      </w:r>
    </w:p>
    <w:p w:rsidR="00AC7B08" w:rsidRPr="00CD70F0" w:rsidRDefault="00AC7B08" w:rsidP="00AC7B08">
      <w:pPr>
        <w:ind w:right="-58"/>
        <w:jc w:val="center"/>
        <w:rPr>
          <w:rFonts w:ascii="黑体" w:eastAsia="黑体" w:hAnsi="黑体"/>
          <w:sz w:val="30"/>
          <w:szCs w:val="30"/>
        </w:rPr>
      </w:pPr>
      <w:r w:rsidRPr="00CD70F0">
        <w:rPr>
          <w:rFonts w:ascii="黑体" w:eastAsia="黑体" w:hAnsi="黑体" w:hint="eastAsia"/>
          <w:sz w:val="30"/>
          <w:szCs w:val="30"/>
        </w:rPr>
        <w:t>错误示例</w:t>
      </w:r>
    </w:p>
    <w:p w:rsidR="00AC7B08" w:rsidRPr="00CD70F0" w:rsidRDefault="00AC7B08" w:rsidP="00AC7B08">
      <w:pPr>
        <w:ind w:right="-58"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1.某放款人申请办理一笔境外放款登记业务，金额1000万美元，利率为零，放款期限为10年。</w:t>
      </w:r>
    </w:p>
    <w:p w:rsidR="00AC7B08" w:rsidRPr="00CD70F0" w:rsidRDefault="00AC7B08" w:rsidP="00AC7B08">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该笔境外放款的利率和期限不符合境外放款管理原则。放款人向境外放款的利率应符合商业原则，在合理范围内协商确定，但必须大于零。放款期限原则上应在6个月至五年内，超过5年（含5年）的应报当地人民银行或外汇局进行备案。</w:t>
      </w:r>
    </w:p>
    <w:p w:rsidR="00AC7B08" w:rsidRPr="00CD70F0" w:rsidRDefault="00AC7B08" w:rsidP="00AC7B08">
      <w:pPr>
        <w:ind w:right="-57"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2.某放款人已办理一笔境外放款登记业务，放款期限至2017年6月30，放款人于2017年11月20向外汇管理部部门申请办理展期手续。</w:t>
      </w:r>
    </w:p>
    <w:p w:rsidR="00AC7B08" w:rsidRPr="00CD70F0" w:rsidRDefault="00AC7B08" w:rsidP="00AC7B08">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根据《国家外汇管理局关于境内企业境外放款外汇管理有关问题的通知》（汇发〔2009〕24号），境外放款期限届满后如需继续使用，应在期限届满前1个月内，由放款人向所在地外汇局提出展期申请。该放款人未按规定在期限届满前1个月办理展期，涉嫌违反上述规定。另外，境外放款到期并收回本息的或虽未到期但本息回收完毕（含债转股、债务豁免或担保履约）后不再进行境外放款的，也需及时办理境外放款额度注销登记。</w:t>
      </w:r>
    </w:p>
    <w:p w:rsidR="00AC7B08" w:rsidRPr="00CD70F0" w:rsidRDefault="00AC7B08" w:rsidP="00AC7B08">
      <w:pPr>
        <w:ind w:right="300"/>
        <w:rPr>
          <w:rFonts w:ascii="仿宋_GB2312" w:eastAsia="仿宋_GB2312" w:hAnsi="宋体" w:cs="宋体"/>
          <w:kern w:val="0"/>
          <w:sz w:val="30"/>
          <w:szCs w:val="30"/>
        </w:rPr>
      </w:pPr>
    </w:p>
    <w:p w:rsidR="00AC7B08" w:rsidRPr="00CD70F0" w:rsidRDefault="00AC7B08" w:rsidP="00AC7B08">
      <w:pPr>
        <w:ind w:right="300"/>
        <w:rPr>
          <w:rFonts w:ascii="黑体" w:eastAsia="黑体"/>
          <w:sz w:val="30"/>
          <w:szCs w:val="30"/>
        </w:rPr>
      </w:pPr>
    </w:p>
    <w:p w:rsidR="00AC7B08" w:rsidRPr="00CD70F0" w:rsidRDefault="00AC7B08" w:rsidP="00AC7B08">
      <w:pPr>
        <w:ind w:right="300"/>
        <w:rPr>
          <w:rFonts w:ascii="黑体" w:eastAsia="黑体"/>
          <w:sz w:val="30"/>
          <w:szCs w:val="30"/>
        </w:rPr>
      </w:pPr>
    </w:p>
    <w:p w:rsidR="00AC7B08" w:rsidRPr="00CD70F0" w:rsidRDefault="00AC7B08" w:rsidP="00AC7B08">
      <w:pPr>
        <w:ind w:right="300" w:firstLineChars="200" w:firstLine="600"/>
        <w:rPr>
          <w:rFonts w:ascii="黑体" w:eastAsia="黑体"/>
          <w:sz w:val="30"/>
          <w:szCs w:val="30"/>
        </w:rPr>
      </w:pPr>
      <w:r w:rsidRPr="00CD70F0">
        <w:rPr>
          <w:rFonts w:ascii="黑体" w:eastAsia="黑体"/>
          <w:sz w:val="30"/>
          <w:szCs w:val="30"/>
        </w:rPr>
        <w:br w:type="page"/>
      </w:r>
      <w:r w:rsidRPr="00CD70F0">
        <w:rPr>
          <w:rFonts w:ascii="黑体" w:eastAsia="黑体" w:hint="eastAsia"/>
          <w:sz w:val="30"/>
          <w:szCs w:val="30"/>
        </w:rPr>
        <w:lastRenderedPageBreak/>
        <w:t>五、融资租赁对外债权登记</w:t>
      </w:r>
    </w:p>
    <w:p w:rsidR="00AC7B08" w:rsidRPr="00CD70F0" w:rsidRDefault="00AC7B08" w:rsidP="00AC7B08">
      <w:pPr>
        <w:ind w:right="-57"/>
        <w:rPr>
          <w:rFonts w:ascii="黑体" w:eastAsia="黑体"/>
          <w:sz w:val="30"/>
          <w:szCs w:val="30"/>
        </w:rPr>
      </w:pPr>
      <w:r w:rsidRPr="00CD70F0">
        <w:rPr>
          <w:rFonts w:ascii="黑体" w:eastAsia="黑体" w:hint="eastAsia"/>
          <w:sz w:val="30"/>
          <w:szCs w:val="30"/>
        </w:rPr>
        <w:t xml:space="preserve">    （一）办理依据</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1.《中华人民共和国外汇管理条例》（国务院令第532号）。</w:t>
      </w:r>
    </w:p>
    <w:p w:rsidR="00AC7B08" w:rsidRPr="00CD70F0" w:rsidRDefault="00AC7B08" w:rsidP="00AC7B08">
      <w:pPr>
        <w:ind w:right="-57" w:firstLineChars="200" w:firstLine="600"/>
        <w:rPr>
          <w:rFonts w:ascii="仿宋_GB2312" w:eastAsia="仿宋_GB2312"/>
          <w:sz w:val="30"/>
          <w:szCs w:val="30"/>
        </w:rPr>
      </w:pPr>
      <w:r w:rsidRPr="00CD70F0">
        <w:rPr>
          <w:rFonts w:ascii="仿宋_GB2312" w:eastAsia="仿宋_GB2312" w:hint="eastAsia"/>
          <w:sz w:val="30"/>
          <w:szCs w:val="30"/>
        </w:rPr>
        <w:t>2.《国家外汇管理局关于进一步改进和调整资本项目外汇管理政策的通知》（汇发[2014]2号）。</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3.其他相关法规。</w:t>
      </w:r>
    </w:p>
    <w:p w:rsidR="00AC7B08" w:rsidRPr="00CD70F0" w:rsidRDefault="00AC7B08" w:rsidP="00AC7B08">
      <w:pPr>
        <w:ind w:right="-57"/>
        <w:rPr>
          <w:rFonts w:ascii="黑体" w:eastAsia="黑体"/>
          <w:sz w:val="30"/>
          <w:szCs w:val="30"/>
        </w:rPr>
      </w:pPr>
      <w:r w:rsidRPr="00CD70F0">
        <w:rPr>
          <w:rFonts w:ascii="黑体" w:eastAsia="黑体" w:hint="eastAsia"/>
          <w:sz w:val="30"/>
          <w:szCs w:val="30"/>
        </w:rPr>
        <w:t xml:space="preserve">    （二）受理机构</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申请人所在地外汇局。</w:t>
      </w:r>
    </w:p>
    <w:p w:rsidR="00AC7B08" w:rsidRPr="00CD70F0" w:rsidRDefault="00AC7B08" w:rsidP="00AC7B08">
      <w:pPr>
        <w:ind w:right="-57"/>
        <w:rPr>
          <w:rFonts w:ascii="黑体" w:eastAsia="黑体"/>
          <w:sz w:val="30"/>
          <w:szCs w:val="30"/>
        </w:rPr>
      </w:pPr>
      <w:r w:rsidRPr="00CD70F0">
        <w:rPr>
          <w:rFonts w:ascii="黑体" w:eastAsia="黑体" w:hint="eastAsia"/>
          <w:sz w:val="30"/>
          <w:szCs w:val="30"/>
        </w:rPr>
        <w:t xml:space="preserve">    （三）决定机构</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申请人所在地外汇局。</w:t>
      </w:r>
    </w:p>
    <w:p w:rsidR="00AC7B08" w:rsidRPr="00CD70F0" w:rsidRDefault="00AC7B08" w:rsidP="00AC7B08">
      <w:pPr>
        <w:ind w:right="-57"/>
        <w:rPr>
          <w:rFonts w:ascii="黑体" w:eastAsia="黑体"/>
          <w:sz w:val="30"/>
          <w:szCs w:val="30"/>
        </w:rPr>
      </w:pPr>
      <w:r w:rsidRPr="00CD70F0">
        <w:rPr>
          <w:rFonts w:ascii="黑体" w:eastAsia="黑体" w:hint="eastAsia"/>
          <w:sz w:val="30"/>
          <w:szCs w:val="30"/>
        </w:rPr>
        <w:t xml:space="preserve">    （四）审批数量</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无数量限制。</w:t>
      </w:r>
    </w:p>
    <w:p w:rsidR="00AC7B08" w:rsidRPr="00CD70F0" w:rsidRDefault="00AC7B08" w:rsidP="00AC7B08">
      <w:pPr>
        <w:ind w:right="-57"/>
        <w:rPr>
          <w:rFonts w:ascii="黑体" w:eastAsia="黑体"/>
          <w:sz w:val="30"/>
          <w:szCs w:val="30"/>
        </w:rPr>
      </w:pPr>
      <w:r w:rsidRPr="00CD70F0">
        <w:rPr>
          <w:rFonts w:ascii="黑体" w:eastAsia="黑体" w:hint="eastAsia"/>
          <w:sz w:val="30"/>
          <w:szCs w:val="30"/>
        </w:rPr>
        <w:t xml:space="preserve">    （五）办事条件</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1.融资租赁类公司包括银行业监管部门批准设立的金融租赁公司、商务主管部门审批设立的外商投资租赁公司，以及商务部和国家税务总局联合确认的内资融资租赁公司等三类主体。</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2.融资租赁类公司或其项目公司开展对外融资租赁业务时，应在融资租赁对外债权发生后15个工作日内，到所在地外汇局办理融资租赁对外债权登记。</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3.融资租赁类公司开展对外融资租赁业务时，不受现行境内企业境外放款额度限制。</w:t>
      </w:r>
    </w:p>
    <w:p w:rsidR="00AC7B08" w:rsidRDefault="00AC7B08" w:rsidP="00AC7B08">
      <w:pPr>
        <w:ind w:right="-57" w:firstLine="600"/>
        <w:rPr>
          <w:rFonts w:ascii="仿宋_GB2312" w:eastAsia="仿宋_GB2312"/>
          <w:sz w:val="30"/>
          <w:szCs w:val="30"/>
        </w:rPr>
      </w:pPr>
      <w:r w:rsidRPr="00CD70F0">
        <w:rPr>
          <w:rFonts w:ascii="仿宋_GB2312" w:eastAsia="仿宋_GB2312" w:hint="eastAsia"/>
          <w:sz w:val="30"/>
          <w:szCs w:val="30"/>
        </w:rPr>
        <w:t>4.融资租赁类公司完成对外债权登记后，应按规定办理非资</w:t>
      </w:r>
      <w:r w:rsidRPr="00CD70F0">
        <w:rPr>
          <w:rFonts w:ascii="仿宋_GB2312" w:eastAsia="仿宋_GB2312" w:hint="eastAsia"/>
          <w:sz w:val="30"/>
          <w:szCs w:val="30"/>
        </w:rPr>
        <w:lastRenderedPageBreak/>
        <w:t>金划转类提款备案。</w:t>
      </w:r>
    </w:p>
    <w:p w:rsidR="00AC7B08" w:rsidRPr="00CD70F0" w:rsidRDefault="00AC7B08" w:rsidP="00AC7B08">
      <w:pPr>
        <w:ind w:right="-57" w:firstLine="600"/>
        <w:rPr>
          <w:rFonts w:ascii="仿宋_GB2312" w:eastAsia="仿宋_GB2312"/>
          <w:sz w:val="30"/>
          <w:szCs w:val="30"/>
        </w:rPr>
      </w:pPr>
      <w:r>
        <w:rPr>
          <w:rFonts w:ascii="仿宋_GB2312" w:eastAsia="仿宋_GB2312" w:hint="eastAsia"/>
          <w:sz w:val="30"/>
          <w:szCs w:val="30"/>
        </w:rPr>
        <w:t>5.</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AC7B08" w:rsidRPr="00CD70F0" w:rsidRDefault="00AC7B08" w:rsidP="00AC7B08">
      <w:pPr>
        <w:ind w:firstLine="600"/>
        <w:rPr>
          <w:rFonts w:ascii="仿宋_GB2312" w:eastAsia="仿宋_GB2312"/>
          <w:sz w:val="30"/>
          <w:szCs w:val="30"/>
        </w:rPr>
      </w:pPr>
      <w:r w:rsidRPr="00CD70F0">
        <w:rPr>
          <w:rFonts w:ascii="黑体" w:eastAsia="黑体"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544"/>
        <w:gridCol w:w="1417"/>
        <w:gridCol w:w="425"/>
        <w:gridCol w:w="993"/>
        <w:gridCol w:w="425"/>
        <w:gridCol w:w="1277"/>
      </w:tblGrid>
      <w:tr w:rsidR="00AC7B08" w:rsidRPr="00CD70F0" w:rsidTr="00DF6E7E">
        <w:tc>
          <w:tcPr>
            <w:tcW w:w="392" w:type="dxa"/>
            <w:vAlign w:val="center"/>
          </w:tcPr>
          <w:p w:rsidR="00AC7B08" w:rsidRPr="00CD70F0" w:rsidRDefault="00AC7B08" w:rsidP="00DF6E7E">
            <w:pPr>
              <w:ind w:right="300"/>
              <w:jc w:val="center"/>
              <w:rPr>
                <w:rFonts w:ascii="仿宋_GB2312" w:eastAsia="仿宋_GB2312"/>
                <w:b/>
                <w:sz w:val="24"/>
                <w:szCs w:val="24"/>
              </w:rPr>
            </w:pPr>
            <w:r w:rsidRPr="00CD70F0">
              <w:rPr>
                <w:rFonts w:ascii="仿宋_GB2312" w:eastAsia="仿宋_GB2312" w:hint="eastAsia"/>
                <w:b/>
                <w:sz w:val="24"/>
                <w:szCs w:val="24"/>
              </w:rPr>
              <w:t>序号</w:t>
            </w:r>
          </w:p>
        </w:tc>
        <w:tc>
          <w:tcPr>
            <w:tcW w:w="3544" w:type="dxa"/>
            <w:vAlign w:val="center"/>
          </w:tcPr>
          <w:p w:rsidR="00AC7B08" w:rsidRPr="00CD70F0" w:rsidRDefault="00AC7B08" w:rsidP="00DF6E7E">
            <w:pPr>
              <w:ind w:right="-116"/>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1417" w:type="dxa"/>
            <w:vAlign w:val="center"/>
          </w:tcPr>
          <w:p w:rsidR="00AC7B08" w:rsidRPr="00CD70F0" w:rsidRDefault="00AC7B08" w:rsidP="00DF6E7E">
            <w:pPr>
              <w:ind w:leftChars="-54" w:left="-113" w:right="-115"/>
              <w:jc w:val="center"/>
              <w:rPr>
                <w:rFonts w:ascii="仿宋_GB2312" w:eastAsia="仿宋_GB2312"/>
                <w:b/>
                <w:sz w:val="24"/>
                <w:szCs w:val="24"/>
              </w:rPr>
            </w:pPr>
            <w:r w:rsidRPr="00CD70F0">
              <w:rPr>
                <w:rFonts w:ascii="仿宋_GB2312" w:eastAsia="仿宋_GB2312" w:hint="eastAsia"/>
                <w:b/>
                <w:sz w:val="24"/>
                <w:szCs w:val="24"/>
              </w:rPr>
              <w:t>原件/</w:t>
            </w:r>
          </w:p>
          <w:p w:rsidR="00AC7B08" w:rsidRPr="00CD70F0" w:rsidRDefault="00AC7B08" w:rsidP="00DF6E7E">
            <w:pPr>
              <w:ind w:leftChars="-54" w:left="-113" w:right="-115"/>
              <w:jc w:val="center"/>
              <w:rPr>
                <w:rFonts w:ascii="仿宋_GB2312" w:eastAsia="仿宋_GB2312"/>
                <w:b/>
                <w:sz w:val="24"/>
                <w:szCs w:val="24"/>
              </w:rPr>
            </w:pPr>
            <w:r w:rsidRPr="00CD70F0">
              <w:rPr>
                <w:rFonts w:ascii="仿宋_GB2312" w:eastAsia="仿宋_GB2312" w:hint="eastAsia"/>
                <w:b/>
                <w:sz w:val="24"/>
                <w:szCs w:val="24"/>
              </w:rPr>
              <w:t>复印件</w:t>
            </w:r>
          </w:p>
        </w:tc>
        <w:tc>
          <w:tcPr>
            <w:tcW w:w="425" w:type="dxa"/>
            <w:vAlign w:val="center"/>
          </w:tcPr>
          <w:p w:rsidR="00AC7B08" w:rsidRPr="00CD70F0" w:rsidRDefault="00AC7B08" w:rsidP="00DF6E7E">
            <w:pPr>
              <w:ind w:leftChars="-49" w:left="-103" w:right="-104"/>
              <w:jc w:val="center"/>
              <w:rPr>
                <w:rFonts w:ascii="仿宋_GB2312" w:eastAsia="仿宋_GB2312"/>
                <w:b/>
                <w:sz w:val="24"/>
                <w:szCs w:val="24"/>
              </w:rPr>
            </w:pPr>
            <w:r w:rsidRPr="00CD70F0">
              <w:rPr>
                <w:rFonts w:ascii="仿宋_GB2312" w:eastAsia="仿宋_GB2312" w:hint="eastAsia"/>
                <w:b/>
                <w:sz w:val="24"/>
                <w:szCs w:val="24"/>
              </w:rPr>
              <w:t>份数</w:t>
            </w:r>
          </w:p>
        </w:tc>
        <w:tc>
          <w:tcPr>
            <w:tcW w:w="993" w:type="dxa"/>
            <w:vAlign w:val="center"/>
          </w:tcPr>
          <w:p w:rsidR="00AC7B08" w:rsidRPr="00CD70F0" w:rsidRDefault="00AC7B08" w:rsidP="00DF6E7E">
            <w:pPr>
              <w:tabs>
                <w:tab w:val="left" w:pos="776"/>
              </w:tabs>
              <w:ind w:leftChars="-46" w:left="-97" w:right="-119"/>
              <w:jc w:val="center"/>
              <w:rPr>
                <w:rFonts w:ascii="仿宋_GB2312" w:eastAsia="仿宋_GB2312"/>
                <w:b/>
                <w:sz w:val="24"/>
                <w:szCs w:val="24"/>
              </w:rPr>
            </w:pPr>
            <w:r w:rsidRPr="00CD70F0">
              <w:rPr>
                <w:rFonts w:ascii="仿宋_GB2312" w:eastAsia="仿宋_GB2312" w:hint="eastAsia"/>
                <w:b/>
                <w:sz w:val="24"/>
                <w:szCs w:val="24"/>
              </w:rPr>
              <w:t>纸质/</w:t>
            </w:r>
          </w:p>
          <w:p w:rsidR="00AC7B08" w:rsidRPr="00CD70F0" w:rsidRDefault="00AC7B08" w:rsidP="00DF6E7E">
            <w:pPr>
              <w:tabs>
                <w:tab w:val="left" w:pos="776"/>
              </w:tabs>
              <w:ind w:leftChars="-46" w:left="-97" w:right="-119"/>
              <w:jc w:val="center"/>
              <w:rPr>
                <w:rFonts w:ascii="仿宋_GB2312" w:eastAsia="仿宋_GB2312"/>
                <w:b/>
                <w:sz w:val="24"/>
                <w:szCs w:val="24"/>
              </w:rPr>
            </w:pPr>
            <w:r w:rsidRPr="00CD70F0">
              <w:rPr>
                <w:rFonts w:ascii="仿宋_GB2312" w:eastAsia="仿宋_GB2312" w:hint="eastAsia"/>
                <w:b/>
                <w:sz w:val="24"/>
                <w:szCs w:val="24"/>
              </w:rPr>
              <w:t>电子</w:t>
            </w:r>
          </w:p>
        </w:tc>
        <w:tc>
          <w:tcPr>
            <w:tcW w:w="425" w:type="dxa"/>
            <w:vAlign w:val="center"/>
          </w:tcPr>
          <w:p w:rsidR="00AC7B08" w:rsidRPr="00CD70F0" w:rsidRDefault="00AC7B08" w:rsidP="00DF6E7E">
            <w:pPr>
              <w:ind w:leftChars="-48" w:left="-101" w:right="-105"/>
              <w:jc w:val="center"/>
              <w:rPr>
                <w:rFonts w:ascii="仿宋_GB2312" w:eastAsia="仿宋_GB2312"/>
                <w:b/>
                <w:sz w:val="24"/>
                <w:szCs w:val="24"/>
              </w:rPr>
            </w:pPr>
            <w:r w:rsidRPr="00CD70F0">
              <w:rPr>
                <w:rFonts w:ascii="仿宋_GB2312" w:eastAsia="仿宋_GB2312" w:hint="eastAsia"/>
                <w:b/>
                <w:sz w:val="24"/>
                <w:szCs w:val="24"/>
              </w:rPr>
              <w:t>要求</w:t>
            </w:r>
          </w:p>
        </w:tc>
        <w:tc>
          <w:tcPr>
            <w:tcW w:w="1277" w:type="dxa"/>
            <w:vAlign w:val="center"/>
          </w:tcPr>
          <w:p w:rsidR="00AC7B08" w:rsidRPr="00CD70F0" w:rsidRDefault="00AC7B08" w:rsidP="00DF6E7E">
            <w:pPr>
              <w:ind w:leftChars="-51" w:left="-107" w:right="-115"/>
              <w:jc w:val="center"/>
              <w:rPr>
                <w:rFonts w:ascii="仿宋_GB2312" w:eastAsia="仿宋_GB2312"/>
                <w:b/>
                <w:sz w:val="24"/>
                <w:szCs w:val="24"/>
              </w:rPr>
            </w:pPr>
            <w:r w:rsidRPr="00CD70F0">
              <w:rPr>
                <w:rFonts w:ascii="仿宋_GB2312" w:eastAsia="仿宋_GB2312" w:hint="eastAsia"/>
                <w:b/>
                <w:sz w:val="24"/>
                <w:szCs w:val="24"/>
              </w:rPr>
              <w:t>备注</w:t>
            </w:r>
          </w:p>
        </w:tc>
      </w:tr>
      <w:tr w:rsidR="00AC7B08" w:rsidRPr="00CD70F0" w:rsidTr="00DF6E7E">
        <w:tc>
          <w:tcPr>
            <w:tcW w:w="392" w:type="dxa"/>
            <w:vAlign w:val="center"/>
          </w:tcPr>
          <w:p w:rsidR="00AC7B08" w:rsidRPr="00CD70F0" w:rsidRDefault="00AC7B08" w:rsidP="00DF6E7E">
            <w:pPr>
              <w:ind w:right="300"/>
              <w:jc w:val="center"/>
              <w:rPr>
                <w:rFonts w:ascii="仿宋_GB2312" w:eastAsia="仿宋_GB2312"/>
                <w:sz w:val="24"/>
                <w:szCs w:val="24"/>
              </w:rPr>
            </w:pPr>
            <w:r w:rsidRPr="00CD70F0">
              <w:rPr>
                <w:rFonts w:ascii="仿宋_GB2312" w:eastAsia="仿宋_GB2312" w:hint="eastAsia"/>
                <w:sz w:val="24"/>
                <w:szCs w:val="24"/>
              </w:rPr>
              <w:t>1</w:t>
            </w:r>
          </w:p>
        </w:tc>
        <w:tc>
          <w:tcPr>
            <w:tcW w:w="3544" w:type="dxa"/>
            <w:vAlign w:val="center"/>
          </w:tcPr>
          <w:p w:rsidR="00AC7B08" w:rsidRPr="00CD70F0" w:rsidRDefault="00AC7B08" w:rsidP="00DF6E7E">
            <w:pPr>
              <w:ind w:leftChars="15" w:left="31"/>
              <w:jc w:val="left"/>
              <w:rPr>
                <w:rFonts w:ascii="仿宋_GB2312" w:eastAsia="仿宋_GB2312"/>
                <w:sz w:val="24"/>
                <w:szCs w:val="24"/>
              </w:rPr>
            </w:pPr>
            <w:r w:rsidRPr="00CD70F0">
              <w:rPr>
                <w:rFonts w:ascii="仿宋_GB2312" w:eastAsia="仿宋_GB2312" w:hint="eastAsia"/>
                <w:sz w:val="24"/>
                <w:szCs w:val="24"/>
              </w:rPr>
              <w:t>申请书，包括但不限于公司基本情况及租赁项目的基本情况</w:t>
            </w:r>
          </w:p>
        </w:tc>
        <w:tc>
          <w:tcPr>
            <w:tcW w:w="1417" w:type="dxa"/>
            <w:vAlign w:val="center"/>
          </w:tcPr>
          <w:p w:rsidR="00AC7B08" w:rsidRPr="00CD70F0" w:rsidRDefault="00AC7B08" w:rsidP="00DF6E7E">
            <w:pPr>
              <w:ind w:leftChars="16" w:left="34"/>
              <w:jc w:val="left"/>
              <w:rPr>
                <w:rFonts w:ascii="仿宋_GB2312" w:eastAsia="仿宋_GB2312"/>
                <w:sz w:val="24"/>
                <w:szCs w:val="24"/>
              </w:rPr>
            </w:pPr>
            <w:r w:rsidRPr="00CD70F0">
              <w:rPr>
                <w:rFonts w:ascii="仿宋_GB2312" w:eastAsia="仿宋_GB2312" w:hint="eastAsia"/>
                <w:sz w:val="24"/>
                <w:szCs w:val="24"/>
              </w:rPr>
              <w:t>加盖公章的原件</w:t>
            </w:r>
          </w:p>
        </w:tc>
        <w:tc>
          <w:tcPr>
            <w:tcW w:w="425" w:type="dxa"/>
            <w:vAlign w:val="center"/>
          </w:tcPr>
          <w:p w:rsidR="00AC7B08" w:rsidRPr="00CD70F0" w:rsidRDefault="00AC7B08" w:rsidP="00DF6E7E">
            <w:pPr>
              <w:ind w:leftChars="-48" w:left="-101" w:right="-104" w:firstLineChars="42" w:firstLine="101"/>
              <w:jc w:val="left"/>
              <w:rPr>
                <w:rFonts w:ascii="仿宋_GB2312" w:eastAsia="仿宋_GB2312"/>
                <w:sz w:val="24"/>
                <w:szCs w:val="24"/>
              </w:rPr>
            </w:pPr>
            <w:r w:rsidRPr="00CD70F0">
              <w:rPr>
                <w:rFonts w:ascii="仿宋_GB2312" w:eastAsia="仿宋_GB2312" w:hint="eastAsia"/>
                <w:sz w:val="24"/>
                <w:szCs w:val="24"/>
              </w:rPr>
              <w:t>1</w:t>
            </w:r>
          </w:p>
        </w:tc>
        <w:tc>
          <w:tcPr>
            <w:tcW w:w="993" w:type="dxa"/>
            <w:vAlign w:val="center"/>
          </w:tcPr>
          <w:p w:rsidR="00AC7B08" w:rsidRPr="00CD70F0" w:rsidRDefault="00AC7B08" w:rsidP="00DF6E7E">
            <w:pPr>
              <w:ind w:leftChars="-46" w:left="-97" w:right="-108"/>
              <w:jc w:val="left"/>
              <w:rPr>
                <w:rFonts w:ascii="仿宋_GB2312" w:eastAsia="仿宋_GB2312"/>
                <w:sz w:val="24"/>
                <w:szCs w:val="24"/>
              </w:rPr>
            </w:pPr>
            <w:r w:rsidRPr="00CD70F0">
              <w:rPr>
                <w:rFonts w:ascii="仿宋_GB2312" w:eastAsia="仿宋_GB2312" w:hint="eastAsia"/>
                <w:sz w:val="24"/>
                <w:szCs w:val="24"/>
              </w:rPr>
              <w:t>纸质</w:t>
            </w:r>
          </w:p>
        </w:tc>
        <w:tc>
          <w:tcPr>
            <w:tcW w:w="425" w:type="dxa"/>
            <w:vAlign w:val="center"/>
          </w:tcPr>
          <w:p w:rsidR="00AC7B08" w:rsidRPr="00CD70F0" w:rsidRDefault="00AC7B08" w:rsidP="00DF6E7E">
            <w:pPr>
              <w:ind w:right="300"/>
              <w:jc w:val="left"/>
              <w:rPr>
                <w:rFonts w:ascii="仿宋_GB2312" w:eastAsia="仿宋_GB2312"/>
                <w:sz w:val="24"/>
                <w:szCs w:val="24"/>
              </w:rPr>
            </w:pPr>
          </w:p>
        </w:tc>
        <w:tc>
          <w:tcPr>
            <w:tcW w:w="1277" w:type="dxa"/>
            <w:vAlign w:val="center"/>
          </w:tcPr>
          <w:p w:rsidR="00AC7B08" w:rsidRPr="00CD70F0" w:rsidRDefault="00AC7B08" w:rsidP="00DF6E7E">
            <w:pPr>
              <w:ind w:leftChars="-51" w:left="-107" w:right="-115"/>
              <w:jc w:val="left"/>
              <w:rPr>
                <w:rFonts w:ascii="仿宋_GB2312" w:eastAsia="仿宋_GB2312"/>
                <w:sz w:val="24"/>
                <w:szCs w:val="24"/>
              </w:rPr>
            </w:pPr>
          </w:p>
        </w:tc>
      </w:tr>
      <w:tr w:rsidR="00AC7B08" w:rsidRPr="00CD70F0" w:rsidTr="00DF6E7E">
        <w:trPr>
          <w:trHeight w:val="1040"/>
        </w:trPr>
        <w:tc>
          <w:tcPr>
            <w:tcW w:w="392" w:type="dxa"/>
            <w:vAlign w:val="center"/>
          </w:tcPr>
          <w:p w:rsidR="00AC7B08" w:rsidRPr="00CD70F0" w:rsidRDefault="00AC7B08" w:rsidP="00DF6E7E">
            <w:pPr>
              <w:ind w:right="300"/>
              <w:jc w:val="center"/>
              <w:rPr>
                <w:rFonts w:ascii="仿宋_GB2312" w:eastAsia="仿宋_GB2312"/>
                <w:sz w:val="24"/>
                <w:szCs w:val="24"/>
              </w:rPr>
            </w:pPr>
            <w:r w:rsidRPr="00CD70F0">
              <w:rPr>
                <w:rFonts w:ascii="仿宋_GB2312" w:eastAsia="仿宋_GB2312" w:hint="eastAsia"/>
                <w:sz w:val="24"/>
                <w:szCs w:val="24"/>
              </w:rPr>
              <w:t>2</w:t>
            </w:r>
          </w:p>
        </w:tc>
        <w:tc>
          <w:tcPr>
            <w:tcW w:w="3544" w:type="dxa"/>
            <w:vAlign w:val="center"/>
          </w:tcPr>
          <w:p w:rsidR="00AC7B08" w:rsidRPr="00CD70F0" w:rsidRDefault="00AC7B08" w:rsidP="00DF6E7E">
            <w:pPr>
              <w:ind w:leftChars="15" w:left="31"/>
              <w:jc w:val="left"/>
              <w:rPr>
                <w:rFonts w:ascii="仿宋_GB2312" w:eastAsia="仿宋_GB2312"/>
                <w:sz w:val="24"/>
                <w:szCs w:val="24"/>
              </w:rPr>
            </w:pPr>
            <w:r w:rsidRPr="00CD70F0">
              <w:rPr>
                <w:rFonts w:ascii="仿宋_GB2312" w:eastAsia="仿宋_GB2312" w:hint="eastAsia"/>
                <w:sz w:val="24"/>
                <w:szCs w:val="24"/>
              </w:rPr>
              <w:t>主管部门同意设立融资租赁公司或项目公司的批复和工商营业执照</w:t>
            </w:r>
          </w:p>
        </w:tc>
        <w:tc>
          <w:tcPr>
            <w:tcW w:w="1417" w:type="dxa"/>
            <w:vAlign w:val="center"/>
          </w:tcPr>
          <w:p w:rsidR="00AC7B08" w:rsidRPr="00CD70F0" w:rsidRDefault="00AC7B08" w:rsidP="00DF6E7E">
            <w:pPr>
              <w:ind w:leftChars="16" w:left="34"/>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25" w:type="dxa"/>
            <w:vAlign w:val="center"/>
          </w:tcPr>
          <w:p w:rsidR="00AC7B08" w:rsidRPr="00CD70F0" w:rsidRDefault="00AC7B08" w:rsidP="00DF6E7E">
            <w:pPr>
              <w:ind w:leftChars="-48" w:left="-101" w:right="-104" w:firstLineChars="42" w:firstLine="101"/>
              <w:jc w:val="left"/>
              <w:rPr>
                <w:rFonts w:ascii="仿宋_GB2312" w:eastAsia="仿宋_GB2312"/>
                <w:sz w:val="24"/>
                <w:szCs w:val="24"/>
              </w:rPr>
            </w:pPr>
            <w:r w:rsidRPr="00CD70F0">
              <w:rPr>
                <w:rFonts w:ascii="仿宋_GB2312" w:eastAsia="仿宋_GB2312" w:hint="eastAsia"/>
                <w:sz w:val="24"/>
                <w:szCs w:val="24"/>
              </w:rPr>
              <w:t>1</w:t>
            </w:r>
          </w:p>
        </w:tc>
        <w:tc>
          <w:tcPr>
            <w:tcW w:w="993" w:type="dxa"/>
            <w:vAlign w:val="center"/>
          </w:tcPr>
          <w:p w:rsidR="00AC7B08" w:rsidRPr="00CD70F0" w:rsidRDefault="00AC7B08" w:rsidP="00DF6E7E">
            <w:pPr>
              <w:ind w:leftChars="-46" w:left="-97" w:right="-108"/>
              <w:jc w:val="left"/>
              <w:rPr>
                <w:rFonts w:ascii="仿宋_GB2312" w:eastAsia="仿宋_GB2312"/>
                <w:sz w:val="24"/>
                <w:szCs w:val="24"/>
              </w:rPr>
            </w:pPr>
            <w:r w:rsidRPr="00CD70F0">
              <w:rPr>
                <w:rFonts w:ascii="仿宋_GB2312" w:eastAsia="仿宋_GB2312" w:hint="eastAsia"/>
                <w:sz w:val="24"/>
                <w:szCs w:val="24"/>
              </w:rPr>
              <w:t>纸质</w:t>
            </w:r>
          </w:p>
        </w:tc>
        <w:tc>
          <w:tcPr>
            <w:tcW w:w="425" w:type="dxa"/>
            <w:vAlign w:val="center"/>
          </w:tcPr>
          <w:p w:rsidR="00AC7B08" w:rsidRPr="00CD70F0" w:rsidRDefault="00AC7B08" w:rsidP="00DF6E7E">
            <w:pPr>
              <w:ind w:right="300"/>
              <w:jc w:val="left"/>
              <w:rPr>
                <w:rFonts w:ascii="仿宋_GB2312" w:eastAsia="仿宋_GB2312"/>
                <w:sz w:val="24"/>
                <w:szCs w:val="24"/>
              </w:rPr>
            </w:pPr>
          </w:p>
        </w:tc>
        <w:tc>
          <w:tcPr>
            <w:tcW w:w="1277" w:type="dxa"/>
            <w:vAlign w:val="center"/>
          </w:tcPr>
          <w:p w:rsidR="00AC7B08" w:rsidRPr="00CD70F0" w:rsidRDefault="00AC7B08" w:rsidP="00DF6E7E">
            <w:pPr>
              <w:ind w:left="1" w:hanging="1"/>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AC7B08" w:rsidRPr="00CD70F0" w:rsidTr="00DF6E7E">
        <w:tc>
          <w:tcPr>
            <w:tcW w:w="392" w:type="dxa"/>
            <w:vAlign w:val="center"/>
          </w:tcPr>
          <w:p w:rsidR="00AC7B08" w:rsidRPr="00CD70F0" w:rsidRDefault="00AC7B08" w:rsidP="00DF6E7E">
            <w:pPr>
              <w:ind w:right="300"/>
              <w:jc w:val="center"/>
              <w:rPr>
                <w:rFonts w:ascii="仿宋_GB2312" w:eastAsia="仿宋_GB2312"/>
                <w:sz w:val="24"/>
                <w:szCs w:val="24"/>
              </w:rPr>
            </w:pPr>
            <w:r w:rsidRPr="00CD70F0">
              <w:rPr>
                <w:rFonts w:ascii="仿宋_GB2312" w:eastAsia="仿宋_GB2312" w:hint="eastAsia"/>
                <w:sz w:val="24"/>
                <w:szCs w:val="24"/>
              </w:rPr>
              <w:t>3</w:t>
            </w:r>
          </w:p>
        </w:tc>
        <w:tc>
          <w:tcPr>
            <w:tcW w:w="3544" w:type="dxa"/>
            <w:vAlign w:val="center"/>
          </w:tcPr>
          <w:p w:rsidR="00AC7B08" w:rsidRPr="00CD70F0" w:rsidRDefault="00AC7B08" w:rsidP="00DF6E7E">
            <w:pPr>
              <w:ind w:leftChars="15" w:left="31"/>
              <w:jc w:val="left"/>
              <w:rPr>
                <w:rFonts w:ascii="仿宋_GB2312" w:eastAsia="仿宋_GB2312"/>
                <w:sz w:val="24"/>
                <w:szCs w:val="24"/>
              </w:rPr>
            </w:pPr>
            <w:r w:rsidRPr="00CD70F0">
              <w:rPr>
                <w:rFonts w:ascii="仿宋_GB2312" w:eastAsia="仿宋_GB2312" w:hint="eastAsia"/>
                <w:sz w:val="24"/>
                <w:szCs w:val="24"/>
              </w:rPr>
              <w:t>上年度经审计的财务报告及最近一期财务报表</w:t>
            </w:r>
          </w:p>
        </w:tc>
        <w:tc>
          <w:tcPr>
            <w:tcW w:w="1417" w:type="dxa"/>
            <w:vAlign w:val="center"/>
          </w:tcPr>
          <w:p w:rsidR="00AC7B08" w:rsidRPr="00CD70F0" w:rsidRDefault="00AC7B08" w:rsidP="00DF6E7E">
            <w:pPr>
              <w:ind w:leftChars="16" w:left="34"/>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25" w:type="dxa"/>
            <w:vAlign w:val="center"/>
          </w:tcPr>
          <w:p w:rsidR="00AC7B08" w:rsidRPr="00CD70F0" w:rsidRDefault="00AC7B08" w:rsidP="00DF6E7E">
            <w:pPr>
              <w:ind w:leftChars="-48" w:left="-101" w:right="-104" w:firstLineChars="42" w:firstLine="101"/>
              <w:jc w:val="left"/>
              <w:rPr>
                <w:rFonts w:ascii="仿宋_GB2312" w:eastAsia="仿宋_GB2312"/>
                <w:sz w:val="24"/>
                <w:szCs w:val="24"/>
              </w:rPr>
            </w:pPr>
            <w:r w:rsidRPr="00CD70F0">
              <w:rPr>
                <w:rFonts w:ascii="仿宋_GB2312" w:eastAsia="仿宋_GB2312" w:hint="eastAsia"/>
                <w:sz w:val="24"/>
                <w:szCs w:val="24"/>
              </w:rPr>
              <w:t>1</w:t>
            </w:r>
          </w:p>
        </w:tc>
        <w:tc>
          <w:tcPr>
            <w:tcW w:w="993" w:type="dxa"/>
            <w:vAlign w:val="center"/>
          </w:tcPr>
          <w:p w:rsidR="00AC7B08" w:rsidRPr="00CD70F0" w:rsidRDefault="00AC7B08" w:rsidP="00DF6E7E">
            <w:pPr>
              <w:ind w:leftChars="-46" w:left="-97" w:right="-108"/>
              <w:jc w:val="left"/>
              <w:rPr>
                <w:rFonts w:ascii="仿宋_GB2312" w:eastAsia="仿宋_GB2312"/>
                <w:sz w:val="24"/>
                <w:szCs w:val="24"/>
              </w:rPr>
            </w:pPr>
            <w:r w:rsidRPr="00CD70F0">
              <w:rPr>
                <w:rFonts w:ascii="仿宋_GB2312" w:eastAsia="仿宋_GB2312" w:hint="eastAsia"/>
                <w:sz w:val="24"/>
                <w:szCs w:val="24"/>
              </w:rPr>
              <w:t>纸质</w:t>
            </w:r>
          </w:p>
        </w:tc>
        <w:tc>
          <w:tcPr>
            <w:tcW w:w="425" w:type="dxa"/>
            <w:vAlign w:val="center"/>
          </w:tcPr>
          <w:p w:rsidR="00AC7B08" w:rsidRPr="00CD70F0" w:rsidRDefault="00AC7B08" w:rsidP="00DF6E7E">
            <w:pPr>
              <w:ind w:right="300"/>
              <w:jc w:val="left"/>
              <w:rPr>
                <w:rFonts w:ascii="仿宋_GB2312" w:eastAsia="仿宋_GB2312"/>
                <w:sz w:val="24"/>
                <w:szCs w:val="24"/>
              </w:rPr>
            </w:pPr>
          </w:p>
        </w:tc>
        <w:tc>
          <w:tcPr>
            <w:tcW w:w="1277" w:type="dxa"/>
            <w:vAlign w:val="center"/>
          </w:tcPr>
          <w:p w:rsidR="00AC7B08" w:rsidRPr="00CD70F0" w:rsidRDefault="00AC7B08" w:rsidP="00DF6E7E">
            <w:pPr>
              <w:ind w:left="1" w:hanging="1"/>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AC7B08" w:rsidRPr="00CD70F0" w:rsidTr="00DF6E7E">
        <w:trPr>
          <w:trHeight w:val="1124"/>
        </w:trPr>
        <w:tc>
          <w:tcPr>
            <w:tcW w:w="392" w:type="dxa"/>
            <w:vAlign w:val="center"/>
          </w:tcPr>
          <w:p w:rsidR="00AC7B08" w:rsidRPr="00CD70F0" w:rsidRDefault="00AC7B08" w:rsidP="00DF6E7E">
            <w:pPr>
              <w:ind w:right="300"/>
              <w:jc w:val="center"/>
              <w:rPr>
                <w:rFonts w:ascii="仿宋_GB2312" w:eastAsia="仿宋_GB2312"/>
                <w:sz w:val="24"/>
                <w:szCs w:val="24"/>
              </w:rPr>
            </w:pPr>
            <w:r w:rsidRPr="00CD70F0">
              <w:rPr>
                <w:rFonts w:ascii="仿宋_GB2312" w:eastAsia="仿宋_GB2312" w:hint="eastAsia"/>
                <w:sz w:val="24"/>
                <w:szCs w:val="24"/>
              </w:rPr>
              <w:t>4</w:t>
            </w:r>
          </w:p>
        </w:tc>
        <w:tc>
          <w:tcPr>
            <w:tcW w:w="3544" w:type="dxa"/>
            <w:vAlign w:val="center"/>
          </w:tcPr>
          <w:p w:rsidR="00AC7B08" w:rsidRPr="00CD70F0" w:rsidRDefault="00AC7B08" w:rsidP="00DF6E7E">
            <w:pPr>
              <w:ind w:leftChars="15" w:left="31"/>
              <w:jc w:val="left"/>
              <w:rPr>
                <w:rFonts w:ascii="仿宋_GB2312" w:eastAsia="仿宋_GB2312"/>
                <w:sz w:val="24"/>
                <w:szCs w:val="24"/>
              </w:rPr>
            </w:pPr>
            <w:r w:rsidRPr="00CD70F0">
              <w:rPr>
                <w:rFonts w:ascii="仿宋_GB2312" w:eastAsia="仿宋_GB2312" w:hint="eastAsia"/>
                <w:sz w:val="24"/>
                <w:szCs w:val="24"/>
              </w:rPr>
              <w:t>租赁合同及租赁物转移的证明材料（如报关单、备案清单、发票等）</w:t>
            </w:r>
          </w:p>
        </w:tc>
        <w:tc>
          <w:tcPr>
            <w:tcW w:w="1417" w:type="dxa"/>
            <w:vAlign w:val="center"/>
          </w:tcPr>
          <w:p w:rsidR="00AC7B08" w:rsidRPr="00CD70F0" w:rsidRDefault="00AC7B08" w:rsidP="00DF6E7E">
            <w:pPr>
              <w:ind w:leftChars="16" w:left="34"/>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25" w:type="dxa"/>
            <w:vAlign w:val="center"/>
          </w:tcPr>
          <w:p w:rsidR="00AC7B08" w:rsidRPr="00CD70F0" w:rsidRDefault="00AC7B08" w:rsidP="00DF6E7E">
            <w:pPr>
              <w:ind w:leftChars="-48" w:left="-101" w:right="-104" w:firstLineChars="42" w:firstLine="101"/>
              <w:jc w:val="left"/>
              <w:rPr>
                <w:rFonts w:ascii="仿宋_GB2312" w:eastAsia="仿宋_GB2312"/>
                <w:sz w:val="24"/>
                <w:szCs w:val="24"/>
              </w:rPr>
            </w:pPr>
            <w:r w:rsidRPr="00CD70F0">
              <w:rPr>
                <w:rFonts w:ascii="仿宋_GB2312" w:eastAsia="仿宋_GB2312" w:hint="eastAsia"/>
                <w:sz w:val="24"/>
                <w:szCs w:val="24"/>
              </w:rPr>
              <w:t>1</w:t>
            </w:r>
          </w:p>
        </w:tc>
        <w:tc>
          <w:tcPr>
            <w:tcW w:w="993" w:type="dxa"/>
            <w:vAlign w:val="center"/>
          </w:tcPr>
          <w:p w:rsidR="00AC7B08" w:rsidRPr="00CD70F0" w:rsidRDefault="00AC7B08" w:rsidP="00DF6E7E">
            <w:pPr>
              <w:ind w:leftChars="-46" w:left="-97" w:right="-108"/>
              <w:jc w:val="left"/>
              <w:rPr>
                <w:rFonts w:ascii="仿宋_GB2312" w:eastAsia="仿宋_GB2312"/>
                <w:sz w:val="24"/>
                <w:szCs w:val="24"/>
              </w:rPr>
            </w:pPr>
            <w:r w:rsidRPr="00CD70F0">
              <w:rPr>
                <w:rFonts w:ascii="仿宋_GB2312" w:eastAsia="仿宋_GB2312" w:hint="eastAsia"/>
                <w:sz w:val="24"/>
                <w:szCs w:val="24"/>
              </w:rPr>
              <w:t>纸质</w:t>
            </w:r>
          </w:p>
        </w:tc>
        <w:tc>
          <w:tcPr>
            <w:tcW w:w="425" w:type="dxa"/>
            <w:vAlign w:val="center"/>
          </w:tcPr>
          <w:p w:rsidR="00AC7B08" w:rsidRPr="00CD70F0" w:rsidRDefault="00AC7B08" w:rsidP="00DF6E7E">
            <w:pPr>
              <w:ind w:right="300"/>
              <w:jc w:val="left"/>
              <w:rPr>
                <w:rFonts w:ascii="仿宋_GB2312" w:eastAsia="仿宋_GB2312"/>
                <w:sz w:val="24"/>
                <w:szCs w:val="24"/>
              </w:rPr>
            </w:pPr>
          </w:p>
        </w:tc>
        <w:tc>
          <w:tcPr>
            <w:tcW w:w="1277" w:type="dxa"/>
            <w:vAlign w:val="center"/>
          </w:tcPr>
          <w:p w:rsidR="00AC7B08" w:rsidRPr="00CD70F0" w:rsidRDefault="00AC7B08" w:rsidP="00DF6E7E">
            <w:pPr>
              <w:ind w:left="1" w:hanging="1"/>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AC7B08" w:rsidRPr="00CD70F0" w:rsidTr="00DF6E7E">
        <w:trPr>
          <w:trHeight w:val="699"/>
        </w:trPr>
        <w:tc>
          <w:tcPr>
            <w:tcW w:w="392" w:type="dxa"/>
            <w:vAlign w:val="center"/>
          </w:tcPr>
          <w:p w:rsidR="00AC7B08" w:rsidRPr="00CD70F0" w:rsidRDefault="00AC7B08" w:rsidP="00DF6E7E">
            <w:pPr>
              <w:ind w:right="300"/>
              <w:jc w:val="center"/>
              <w:rPr>
                <w:rFonts w:ascii="仿宋_GB2312" w:eastAsia="仿宋_GB2312"/>
                <w:sz w:val="24"/>
                <w:szCs w:val="24"/>
              </w:rPr>
            </w:pPr>
            <w:r w:rsidRPr="00CD70F0">
              <w:rPr>
                <w:rFonts w:ascii="仿宋_GB2312" w:eastAsia="仿宋_GB2312"/>
                <w:sz w:val="24"/>
                <w:szCs w:val="24"/>
              </w:rPr>
              <w:t>5</w:t>
            </w:r>
          </w:p>
        </w:tc>
        <w:tc>
          <w:tcPr>
            <w:tcW w:w="3544" w:type="dxa"/>
            <w:vAlign w:val="center"/>
          </w:tcPr>
          <w:p w:rsidR="00AC7B08" w:rsidRPr="00CD70F0" w:rsidRDefault="00AC7B08" w:rsidP="00DF6E7E">
            <w:pPr>
              <w:ind w:leftChars="15" w:left="31"/>
              <w:jc w:val="left"/>
              <w:rPr>
                <w:rFonts w:ascii="仿宋_GB2312" w:eastAsia="仿宋_GB2312"/>
                <w:sz w:val="24"/>
                <w:szCs w:val="24"/>
              </w:rPr>
            </w:pPr>
            <w:r w:rsidRPr="00CD70F0">
              <w:rPr>
                <w:rFonts w:ascii="仿宋_GB2312" w:eastAsia="仿宋_GB2312" w:hint="eastAsia"/>
                <w:sz w:val="24"/>
                <w:szCs w:val="24"/>
              </w:rPr>
              <w:t>外汇局要求提供的其他材料</w:t>
            </w:r>
          </w:p>
        </w:tc>
        <w:tc>
          <w:tcPr>
            <w:tcW w:w="1417" w:type="dxa"/>
            <w:vAlign w:val="center"/>
          </w:tcPr>
          <w:p w:rsidR="00AC7B08" w:rsidRPr="00CD70F0" w:rsidRDefault="00AC7B08" w:rsidP="00DF6E7E">
            <w:pPr>
              <w:ind w:leftChars="16" w:left="34"/>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25" w:type="dxa"/>
            <w:vAlign w:val="center"/>
          </w:tcPr>
          <w:p w:rsidR="00AC7B08" w:rsidRPr="00CD70F0" w:rsidRDefault="00AC7B08" w:rsidP="00DF6E7E">
            <w:pPr>
              <w:ind w:leftChars="-48" w:left="-101" w:right="-104" w:firstLineChars="42" w:firstLine="101"/>
              <w:jc w:val="left"/>
              <w:rPr>
                <w:rFonts w:ascii="仿宋_GB2312" w:eastAsia="仿宋_GB2312"/>
                <w:sz w:val="24"/>
                <w:szCs w:val="24"/>
              </w:rPr>
            </w:pPr>
            <w:r w:rsidRPr="00CD70F0">
              <w:rPr>
                <w:rFonts w:ascii="仿宋_GB2312" w:eastAsia="仿宋_GB2312"/>
                <w:sz w:val="24"/>
                <w:szCs w:val="24"/>
              </w:rPr>
              <w:t>1</w:t>
            </w:r>
          </w:p>
        </w:tc>
        <w:tc>
          <w:tcPr>
            <w:tcW w:w="993" w:type="dxa"/>
            <w:vAlign w:val="center"/>
          </w:tcPr>
          <w:p w:rsidR="00AC7B08" w:rsidRPr="00CD70F0" w:rsidRDefault="00AC7B08" w:rsidP="00DF6E7E">
            <w:pPr>
              <w:ind w:leftChars="-46" w:left="-97" w:right="-108"/>
              <w:jc w:val="left"/>
              <w:rPr>
                <w:rFonts w:ascii="仿宋_GB2312" w:eastAsia="仿宋_GB2312"/>
                <w:sz w:val="24"/>
                <w:szCs w:val="24"/>
              </w:rPr>
            </w:pPr>
            <w:r w:rsidRPr="00CD70F0">
              <w:rPr>
                <w:rFonts w:ascii="仿宋_GB2312" w:eastAsia="仿宋_GB2312" w:hint="eastAsia"/>
                <w:sz w:val="24"/>
                <w:szCs w:val="24"/>
              </w:rPr>
              <w:t>纸质</w:t>
            </w:r>
          </w:p>
        </w:tc>
        <w:tc>
          <w:tcPr>
            <w:tcW w:w="425" w:type="dxa"/>
            <w:vAlign w:val="center"/>
          </w:tcPr>
          <w:p w:rsidR="00AC7B08" w:rsidRPr="00CD70F0" w:rsidRDefault="00AC7B08" w:rsidP="00DF6E7E">
            <w:pPr>
              <w:ind w:right="300"/>
              <w:jc w:val="left"/>
              <w:rPr>
                <w:rFonts w:ascii="仿宋_GB2312" w:eastAsia="仿宋_GB2312"/>
                <w:sz w:val="24"/>
                <w:szCs w:val="24"/>
              </w:rPr>
            </w:pPr>
          </w:p>
        </w:tc>
        <w:tc>
          <w:tcPr>
            <w:tcW w:w="1277" w:type="dxa"/>
            <w:vAlign w:val="center"/>
          </w:tcPr>
          <w:p w:rsidR="00AC7B08" w:rsidRPr="00CD70F0" w:rsidRDefault="00AC7B08" w:rsidP="00DF6E7E">
            <w:pPr>
              <w:ind w:leftChars="-51" w:left="-107" w:right="-115"/>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AC7B08" w:rsidRPr="00CD70F0" w:rsidRDefault="00AC7B08" w:rsidP="00AC7B08">
      <w:pPr>
        <w:ind w:right="-58"/>
        <w:rPr>
          <w:rFonts w:ascii="仿宋_GB2312" w:eastAsia="仿宋_GB2312"/>
          <w:sz w:val="30"/>
          <w:szCs w:val="30"/>
        </w:rPr>
      </w:pPr>
      <w:r w:rsidRPr="00CD70F0">
        <w:rPr>
          <w:rFonts w:ascii="黑体" w:eastAsia="黑体" w:hAnsi="黑体" w:hint="eastAsia"/>
          <w:sz w:val="30"/>
          <w:szCs w:val="30"/>
        </w:rPr>
        <w:t xml:space="preserve"> （七）申请接受</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AC7B08" w:rsidRPr="00CD70F0" w:rsidRDefault="00AC7B08" w:rsidP="00AC7B08">
      <w:pPr>
        <w:ind w:right="-58"/>
        <w:rPr>
          <w:rFonts w:ascii="仿宋_GB2312" w:eastAsia="仿宋_GB2312"/>
          <w:sz w:val="30"/>
          <w:szCs w:val="30"/>
        </w:rPr>
      </w:pPr>
      <w:r w:rsidRPr="00CD70F0">
        <w:rPr>
          <w:rFonts w:ascii="黑体" w:eastAsia="黑体" w:hAnsi="黑体" w:hint="eastAsia"/>
          <w:sz w:val="30"/>
          <w:szCs w:val="30"/>
        </w:rPr>
        <w:t>（八）基本办理流程</w:t>
      </w:r>
    </w:p>
    <w:p w:rsidR="00AC7B08" w:rsidRPr="00CD70F0" w:rsidRDefault="00AC7B08" w:rsidP="00AC7B08">
      <w:pPr>
        <w:tabs>
          <w:tab w:val="left" w:pos="615"/>
        </w:tabs>
        <w:rPr>
          <w:rFonts w:ascii="仿宋_GB2312" w:eastAsia="仿宋_GB2312"/>
          <w:sz w:val="30"/>
          <w:szCs w:val="30"/>
        </w:rPr>
      </w:pPr>
      <w:r w:rsidRPr="00CD70F0">
        <w:rPr>
          <w:rFonts w:ascii="仿宋_GB2312" w:eastAsia="仿宋_GB2312" w:hAnsi="Times New Roman" w:hint="eastAsia"/>
          <w:sz w:val="30"/>
          <w:szCs w:val="30"/>
        </w:rPr>
        <w:t>1.</w:t>
      </w:r>
      <w:r w:rsidRPr="00CD70F0">
        <w:rPr>
          <w:rFonts w:ascii="仿宋_GB2312" w:eastAsia="仿宋_GB2312" w:hint="eastAsia"/>
          <w:sz w:val="30"/>
          <w:szCs w:val="30"/>
        </w:rPr>
        <w:t>申请人提交申请；</w:t>
      </w:r>
    </w:p>
    <w:p w:rsidR="00AC7B08" w:rsidRPr="00CD70F0" w:rsidRDefault="00AC7B08" w:rsidP="00AC7B08">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AC7B08" w:rsidRPr="00CD70F0" w:rsidRDefault="00AC7B08" w:rsidP="00AC7B08">
      <w:pPr>
        <w:ind w:right="300"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AC7B08" w:rsidRPr="00CD70F0" w:rsidRDefault="00AC7B08" w:rsidP="00AC7B08">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AC7B08" w:rsidRPr="00CD70F0" w:rsidRDefault="00AC7B08" w:rsidP="00AC7B08">
      <w:pPr>
        <w:ind w:right="300" w:firstLine="600"/>
        <w:jc w:val="left"/>
        <w:rPr>
          <w:rFonts w:ascii="仿宋_GB2312" w:eastAsia="仿宋_GB2312"/>
          <w:sz w:val="30"/>
          <w:szCs w:val="30"/>
        </w:rPr>
      </w:pPr>
      <w:r w:rsidRPr="00CD70F0">
        <w:rPr>
          <w:rFonts w:ascii="仿宋_GB2312" w:eastAsia="仿宋_GB2312" w:hint="eastAsia"/>
          <w:sz w:val="30"/>
          <w:szCs w:val="30"/>
        </w:rPr>
        <w:lastRenderedPageBreak/>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t>（九）办理方式</w:t>
      </w:r>
    </w:p>
    <w:p w:rsidR="00AC7B08" w:rsidRPr="00CD70F0" w:rsidRDefault="00AC7B08" w:rsidP="00AC7B08">
      <w:pPr>
        <w:ind w:right="-58"/>
        <w:rPr>
          <w:rFonts w:ascii="仿宋_GB2312" w:eastAsia="仿宋_GB2312"/>
          <w:sz w:val="30"/>
          <w:szCs w:val="30"/>
        </w:rPr>
      </w:pPr>
      <w:r w:rsidRPr="00CD70F0">
        <w:rPr>
          <w:rFonts w:ascii="仿宋_GB2312" w:eastAsia="仿宋_GB2312" w:hint="eastAsia"/>
          <w:sz w:val="30"/>
          <w:szCs w:val="30"/>
        </w:rPr>
        <w:t xml:space="preserve">    一般程序：申请、告知补正、受理、审核、办理登记或不予许可、出具相关业务办理凭证。</w:t>
      </w:r>
    </w:p>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t xml:space="preserve">    （十）审批时限</w:t>
      </w:r>
    </w:p>
    <w:p w:rsidR="00AC7B08" w:rsidRPr="00CD70F0" w:rsidRDefault="00AC7B08" w:rsidP="00AC7B08">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AC7B08" w:rsidRPr="00CD70F0" w:rsidRDefault="00AC7B08" w:rsidP="00AC7B08">
      <w:pPr>
        <w:ind w:right="-58"/>
        <w:rPr>
          <w:rFonts w:ascii="仿宋_GB2312" w:eastAsia="仿宋_GB2312"/>
          <w:sz w:val="30"/>
          <w:szCs w:val="30"/>
        </w:rPr>
      </w:pPr>
      <w:r w:rsidRPr="00CD70F0">
        <w:rPr>
          <w:rFonts w:ascii="黑体" w:eastAsia="黑体" w:hAnsi="黑体" w:hint="eastAsia"/>
          <w:sz w:val="30"/>
          <w:szCs w:val="30"/>
        </w:rPr>
        <w:t xml:space="preserve">    （十一）审批收费依据及标准</w:t>
      </w:r>
    </w:p>
    <w:p w:rsidR="00AC7B08" w:rsidRPr="00CD70F0" w:rsidRDefault="00AC7B08" w:rsidP="00AC7B08">
      <w:pPr>
        <w:ind w:right="-58"/>
        <w:rPr>
          <w:rFonts w:ascii="仿宋_GB2312" w:eastAsia="仿宋_GB2312"/>
          <w:sz w:val="30"/>
          <w:szCs w:val="30"/>
        </w:rPr>
      </w:pPr>
      <w:r w:rsidRPr="00CD70F0">
        <w:rPr>
          <w:rFonts w:ascii="仿宋_GB2312" w:eastAsia="仿宋_GB2312" w:hint="eastAsia"/>
          <w:sz w:val="30"/>
          <w:szCs w:val="30"/>
        </w:rPr>
        <w:t xml:space="preserve">    不收费。</w:t>
      </w:r>
    </w:p>
    <w:p w:rsidR="00AC7B08" w:rsidRPr="00CD70F0" w:rsidRDefault="00AC7B08" w:rsidP="00AC7B08">
      <w:pPr>
        <w:ind w:right="-58" w:firstLine="590"/>
        <w:rPr>
          <w:rFonts w:ascii="黑体" w:eastAsia="黑体" w:hAnsi="黑体"/>
          <w:sz w:val="30"/>
          <w:szCs w:val="30"/>
        </w:rPr>
      </w:pPr>
      <w:r w:rsidRPr="00CD70F0">
        <w:rPr>
          <w:rFonts w:ascii="黑体" w:eastAsia="黑体" w:hAnsi="黑体" w:hint="eastAsia"/>
          <w:sz w:val="30"/>
          <w:szCs w:val="30"/>
        </w:rPr>
        <w:t>（十二）审批结果</w:t>
      </w:r>
    </w:p>
    <w:p w:rsidR="00AC7B08" w:rsidRPr="00CD70F0" w:rsidRDefault="00AC7B08" w:rsidP="00AC7B08">
      <w:pPr>
        <w:ind w:right="-58"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t xml:space="preserve">    （十三）结果送达</w:t>
      </w:r>
    </w:p>
    <w:p w:rsidR="00AC7B08" w:rsidRPr="00CD70F0" w:rsidRDefault="00AC7B08" w:rsidP="00AC7B08">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t xml:space="preserve">    （十四）申请人权利和义务</w:t>
      </w:r>
    </w:p>
    <w:p w:rsidR="00AC7B08" w:rsidRPr="00CD70F0" w:rsidRDefault="00AC7B08" w:rsidP="00AC7B08">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F42BA" w:rsidRDefault="00AC7B08" w:rsidP="002C59A5">
      <w:pPr>
        <w:ind w:right="-58" w:firstLine="600"/>
        <w:rPr>
          <w:rFonts w:ascii="黑体" w:eastAsia="黑体" w:hAnsi="黑体" w:hint="eastAsia"/>
          <w:sz w:val="30"/>
          <w:szCs w:val="30"/>
        </w:rPr>
      </w:pPr>
      <w:r w:rsidRPr="00CD70F0">
        <w:rPr>
          <w:rFonts w:ascii="黑体" w:eastAsia="黑体" w:hAnsi="黑体" w:hint="eastAsia"/>
          <w:sz w:val="30"/>
          <w:szCs w:val="30"/>
        </w:rPr>
        <w:t>（十五）</w:t>
      </w:r>
      <w:r w:rsidR="00DF6E7E">
        <w:rPr>
          <w:rFonts w:ascii="黑体" w:eastAsia="黑体" w:hAnsi="黑体" w:hint="eastAsia"/>
          <w:sz w:val="30"/>
          <w:szCs w:val="30"/>
        </w:rPr>
        <w:t>咨询途径、监督和投诉、公开查询等由所在地分局（外汇管理部）办理</w:t>
      </w:r>
    </w:p>
    <w:p w:rsidR="00C82471" w:rsidRDefault="00C82471" w:rsidP="00C82471">
      <w:pPr>
        <w:ind w:firstLineChars="200" w:firstLine="602"/>
        <w:rPr>
          <w:rFonts w:ascii="仿宋_GB2312" w:eastAsia="仿宋_GB2312"/>
          <w:b/>
          <w:sz w:val="30"/>
          <w:szCs w:val="30"/>
        </w:rPr>
      </w:pPr>
      <w:r w:rsidRPr="007E3AD1">
        <w:rPr>
          <w:rFonts w:ascii="仿宋_GB2312" w:eastAsia="仿宋_GB2312" w:hint="eastAsia"/>
          <w:b/>
          <w:sz w:val="30"/>
          <w:szCs w:val="30"/>
        </w:rPr>
        <w:lastRenderedPageBreak/>
        <w:t>办理时间：</w:t>
      </w:r>
    </w:p>
    <w:p w:rsidR="00C82471" w:rsidRDefault="00C82471" w:rsidP="00C82471">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C82471" w:rsidRPr="007E3AD1" w:rsidRDefault="00C82471" w:rsidP="00C82471">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C82471" w:rsidRDefault="00C82471" w:rsidP="00C82471">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C82471" w:rsidRDefault="00C82471" w:rsidP="00C82471">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C82471" w:rsidRPr="0021615A" w:rsidRDefault="00C82471" w:rsidP="00C82471">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022-23209129   022-66239191</w:t>
      </w:r>
    </w:p>
    <w:p w:rsidR="00C82471" w:rsidRPr="00C82471" w:rsidRDefault="00C82471" w:rsidP="00C82471">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AC7B08" w:rsidRPr="00CD70F0" w:rsidRDefault="00AC7B08" w:rsidP="00AC7B08">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附录一</w:t>
      </w:r>
    </w:p>
    <w:p w:rsidR="00AC7B08" w:rsidRPr="00CD70F0" w:rsidRDefault="00AC7B08" w:rsidP="00AC7B08">
      <w:pPr>
        <w:ind w:right="300"/>
        <w:jc w:val="center"/>
        <w:rPr>
          <w:rFonts w:ascii="黑体" w:eastAsia="黑体"/>
          <w:sz w:val="30"/>
          <w:szCs w:val="30"/>
        </w:rPr>
      </w:pPr>
      <w:r w:rsidRPr="00CD70F0">
        <w:rPr>
          <w:rFonts w:ascii="黑体" w:eastAsia="黑体" w:hint="eastAsia"/>
          <w:sz w:val="30"/>
          <w:szCs w:val="30"/>
        </w:rPr>
        <w:t>基本流程图</w:t>
      </w:r>
    </w:p>
    <w:p w:rsidR="00AC7B08" w:rsidRPr="00CD70F0" w:rsidRDefault="00F8138B" w:rsidP="00AC7B08">
      <w:pPr>
        <w:ind w:right="300"/>
        <w:rPr>
          <w:rFonts w:ascii="仿宋_GB2312" w:eastAsia="仿宋_GB2312"/>
          <w:sz w:val="30"/>
          <w:szCs w:val="30"/>
        </w:rPr>
      </w:pPr>
      <w:r>
        <w:rPr>
          <w:rFonts w:ascii="仿宋_GB2312" w:eastAsia="仿宋_GB2312"/>
          <w:sz w:val="30"/>
          <w:szCs w:val="30"/>
        </w:rPr>
        <w:pict>
          <v:group id="_x0000_s1063" alt="" style="position:absolute;left:0;text-align:left;margin-left:-11.65pt;margin-top:15.1pt;width:446.05pt;height:586.05pt;z-index:251664384" coordsize="8921,11721">
            <v:rect id="_x0000_s1064" style="position:absolute;left:2908;top:8319;width:2985;height:534">
              <v:textbox>
                <w:txbxContent>
                  <w:p w:rsidR="00DF6E7E" w:rsidRDefault="00DF6E7E" w:rsidP="00AC7B08">
                    <w:pPr>
                      <w:jc w:val="center"/>
                    </w:pPr>
                    <w:r>
                      <w:t>审核</w:t>
                    </w:r>
                  </w:p>
                </w:txbxContent>
              </v:textbox>
            </v:rect>
            <v:shape id="_x0000_s1065" type="#_x0000_t116" style="position:absolute;left:4420;top:10681;width:3675;height:1037">
              <v:textbox>
                <w:txbxContent>
                  <w:p w:rsidR="00DF6E7E" w:rsidRDefault="00DF6E7E" w:rsidP="00AC7B08">
                    <w:pPr>
                      <w:jc w:val="center"/>
                    </w:pPr>
                    <w:r>
                      <w:rPr>
                        <w:rFonts w:hint="eastAsia"/>
                      </w:rPr>
                      <w:t>依法作出不予许可决定，</w:t>
                    </w:r>
                  </w:p>
                  <w:p w:rsidR="00DF6E7E" w:rsidRDefault="00DF6E7E" w:rsidP="00AC7B08">
                    <w:pPr>
                      <w:jc w:val="center"/>
                    </w:pPr>
                    <w:r>
                      <w:rPr>
                        <w:rFonts w:hint="eastAsia"/>
                      </w:rPr>
                      <w:t>并送达</w:t>
                    </w:r>
                  </w:p>
                </w:txbxContent>
              </v:textbox>
            </v:shape>
            <v:shape id="_x0000_s1066" type="#_x0000_t116" style="position:absolute;left:695;top:10663;width:3461;height:1058">
              <v:textbox>
                <w:txbxContent>
                  <w:p w:rsidR="00DF6E7E" w:rsidRDefault="00DF6E7E" w:rsidP="00AC7B08">
                    <w:pPr>
                      <w:jc w:val="center"/>
                    </w:pPr>
                    <w:r>
                      <w:rPr>
                        <w:rFonts w:hint="eastAsia"/>
                      </w:rPr>
                      <w:t>依法予以许可，出具相关</w:t>
                    </w:r>
                  </w:p>
                  <w:p w:rsidR="00DF6E7E" w:rsidRDefault="00DF6E7E" w:rsidP="00AC7B08">
                    <w:pPr>
                      <w:jc w:val="center"/>
                    </w:pPr>
                    <w:r>
                      <w:rPr>
                        <w:rFonts w:hint="eastAsia"/>
                      </w:rPr>
                      <w:t>业务办理凭证，并送达</w:t>
                    </w:r>
                  </w:p>
                </w:txbxContent>
              </v:textbox>
            </v:shape>
            <v:shape id="_x0000_s1067" type="#_x0000_t32" style="position:absolute;left:4382;top:7693;width:1;height:626" o:connectortype="straight">
              <v:stroke endarrow="block"/>
            </v:shape>
            <v:shape id="_x0000_s1068" type="#_x0000_t32" style="position:absolute;left:6331;top:9568;width:17;height:1095" o:connectortype="straight">
              <v:stroke endarrow="block"/>
            </v:shape>
            <v:shape id="_x0000_s1069" type="#_x0000_t32" style="position:absolute;left:2358;top:9568;width:1;height:1035" o:connectortype="straight">
              <v:stroke endarrow="block"/>
            </v:shape>
            <v:shape id="_x0000_s1070" type="#_x0000_t32" style="position:absolute;left:4383;top:8853;width:1;height:715" o:connectortype="straight"/>
            <v:shape id="_x0000_s1071" type="#_x0000_t32" style="position:absolute;left:2359;top:9568;width:3972;height:0" o:connectortype="straight"/>
            <v:group id="_x0000_s1072" alt="" style="position:absolute;width:8921;height:7693" coordsize="8921,7693">
              <v:shape id="_x0000_s1073" type="#_x0000_t32" style="position:absolute;left:5893;top:6566;width:0;height:608" o:connectortype="straight">
                <v:stroke endarrow="block"/>
              </v:shape>
              <v:group id="_x0000_s1074" alt="" style="position:absolute;width:8921;height:7693" coordsize="8921,7693">
                <v:shape id="_x0000_s1075" type="#_x0000_t34" style="position:absolute;left:6366;top:3154;width:3823;height:1285;rotation:270" o:connectortype="elbow" adj="33,-146393,-50754"/>
                <v:shape id="_x0000_s1076" type="#_x0000_t202" style="position:absolute;left:7996;top:2297;width:754;height:2553" strokecolor="white">
                  <v:textbox>
                    <w:txbxContent>
                      <w:p w:rsidR="00DF6E7E" w:rsidRDefault="00DF6E7E" w:rsidP="00AC7B08">
                        <w:pPr>
                          <w:jc w:val="center"/>
                        </w:pPr>
                        <w:r>
                          <w:rPr>
                            <w:rFonts w:hint="eastAsia"/>
                          </w:rPr>
                          <w:t>不能提供符合受理要求的</w:t>
                        </w:r>
                      </w:p>
                      <w:p w:rsidR="00DF6E7E" w:rsidRDefault="00DF6E7E" w:rsidP="00AC7B08">
                        <w:pPr>
                          <w:jc w:val="center"/>
                        </w:pPr>
                        <w:r>
                          <w:rPr>
                            <w:rFonts w:hint="eastAsia"/>
                          </w:rPr>
                          <w:t>材料</w:t>
                        </w:r>
                      </w:p>
                    </w:txbxContent>
                  </v:textbox>
                </v:shape>
                <v:shape id="_x0000_s1077" type="#_x0000_t32" style="position:absolute;left:5893;top:4472;width:0;height:378" o:connectortype="straight">
                  <v:stroke endarrow="block"/>
                </v:shape>
                <v:shape id="_x0000_s1078" type="#_x0000_t202" style="position:absolute;left:2568;top:6566;width:2737;height:477" strokecolor="white">
                  <v:textbox>
                    <w:txbxContent>
                      <w:p w:rsidR="00DF6E7E" w:rsidRDefault="00DF6E7E" w:rsidP="00AC7B08">
                        <w:pPr>
                          <w:jc w:val="center"/>
                        </w:pPr>
                        <w:r>
                          <w:rPr>
                            <w:rFonts w:hint="eastAsia"/>
                          </w:rPr>
                          <w:t>材料齐全并符合受理要求</w:t>
                        </w:r>
                      </w:p>
                    </w:txbxContent>
                  </v:textbox>
                </v:shape>
                <v:shape id="_x0000_s1079" type="#_x0000_t4" style="position:absolute;left:4156;top:4833;width:3480;height:1733">
                  <v:textbox>
                    <w:txbxContent>
                      <w:p w:rsidR="00DF6E7E" w:rsidRDefault="00DF6E7E" w:rsidP="00AC7B08">
                        <w:pPr>
                          <w:jc w:val="center"/>
                        </w:pPr>
                      </w:p>
                      <w:p w:rsidR="00DF6E7E" w:rsidRDefault="00DF6E7E" w:rsidP="00AC7B08">
                        <w:pPr>
                          <w:jc w:val="center"/>
                        </w:pPr>
                        <w:r>
                          <w:rPr>
                            <w:rFonts w:hint="eastAsia"/>
                          </w:rPr>
                          <w:t>申请人补充材料</w:t>
                        </w:r>
                      </w:p>
                    </w:txbxContent>
                  </v:textbox>
                </v:shape>
                <v:rect id="_x0000_s1080" style="position:absolute;left:2568;top:7174;width:4816;height:519">
                  <v:textbox>
                    <w:txbxContent>
                      <w:p w:rsidR="00DF6E7E" w:rsidRDefault="00DF6E7E" w:rsidP="00AC7B08">
                        <w:pPr>
                          <w:jc w:val="center"/>
                        </w:pPr>
                        <w:r>
                          <w:rPr>
                            <w:rFonts w:hint="eastAsia"/>
                          </w:rPr>
                          <w:t>依法应予受理，出具行政审批受理单</w:t>
                        </w:r>
                      </w:p>
                      <w:p w:rsidR="00DF6E7E" w:rsidRDefault="00DF6E7E" w:rsidP="00AC7B08">
                        <w:pPr>
                          <w:jc w:val="center"/>
                        </w:pPr>
                      </w:p>
                    </w:txbxContent>
                  </v:textbox>
                </v:rect>
                <v:rect id="_x0000_s1081" style="position:absolute;left:4566;top:3341;width:3190;height:1114">
                  <v:textbox>
                    <w:txbxContent>
                      <w:p w:rsidR="00DF6E7E" w:rsidRDefault="00DF6E7E" w:rsidP="00AC7B08">
                        <w:pPr>
                          <w:jc w:val="center"/>
                        </w:pPr>
                        <w:r>
                          <w:rPr>
                            <w:rFonts w:hint="eastAsia"/>
                          </w:rPr>
                          <w:t>材料不全或不符合法定形式的，</w:t>
                        </w:r>
                      </w:p>
                      <w:p w:rsidR="00DF6E7E" w:rsidRDefault="00DF6E7E" w:rsidP="00AC7B08">
                        <w:pPr>
                          <w:jc w:val="center"/>
                        </w:pPr>
                        <w:r>
                          <w:rPr>
                            <w:rFonts w:hint="eastAsia"/>
                          </w:rPr>
                          <w:t>一次性告知补正材料，</w:t>
                        </w:r>
                      </w:p>
                      <w:p w:rsidR="00DF6E7E" w:rsidRDefault="00DF6E7E" w:rsidP="00AC7B08">
                        <w:pPr>
                          <w:jc w:val="center"/>
                        </w:pPr>
                        <w:r>
                          <w:rPr>
                            <w:rFonts w:hint="eastAsia"/>
                          </w:rPr>
                          <w:t>出具行政审批补正材料通知书</w:t>
                        </w:r>
                      </w:p>
                      <w:p w:rsidR="00DF6E7E" w:rsidRDefault="00DF6E7E" w:rsidP="00AC7B08"/>
                    </w:txbxContent>
                  </v:textbox>
                </v:rect>
                <v:shape id="_x0000_s1082" type="#_x0000_t116" style="position:absolute;left:4566;top:1337;width:2818;height:1423">
                  <v:textbox>
                    <w:txbxContent>
                      <w:p w:rsidR="00DF6E7E" w:rsidRDefault="00DF6E7E" w:rsidP="00AC7B08">
                        <w:pPr>
                          <w:jc w:val="center"/>
                        </w:pPr>
                        <w:r>
                          <w:rPr>
                            <w:rFonts w:hint="eastAsia"/>
                          </w:rPr>
                          <w:t>依法不予受理的，作出不予受理决定，出具不予受理行政审批申请通知书</w:t>
                        </w:r>
                      </w:p>
                      <w:p w:rsidR="00DF6E7E" w:rsidRDefault="00DF6E7E" w:rsidP="00AC7B08">
                        <w:pPr>
                          <w:jc w:val="center"/>
                        </w:pPr>
                      </w:p>
                    </w:txbxContent>
                  </v:textbox>
                </v:shape>
                <v:group id="_x0000_s1083" alt="" style="position:absolute;width:4594;height:7424" coordsize="4594,7424">
                  <v:shape id="_x0000_s1084" type="#_x0000_t32" style="position:absolute;left:3663;top:3910;width:931;height:0" o:connectortype="straight">
                    <v:stroke endarrow="block"/>
                  </v:shape>
                  <v:shape id="_x0000_s1085" type="#_x0000_t32" style="position:absolute;left:1355;top:3986;width:1;height:3437" o:connectortype="straight"/>
                  <v:group id="_x0000_s1086" alt="" style="position:absolute;width:3629;height:3986" coordsize="3629,3986">
                    <v:shape id="_x0000_s1087" type="#_x0000_t32" style="position:absolute;left:1396;top:1172;width:1;height:764" o:connectortype="straight">
                      <v:stroke endarrow="block"/>
                    </v:shape>
                    <v:shape id="_x0000_s1088" type="#_x0000_t32" style="position:absolute;left:2400;top:2967;width:1229;height:0" o:connectortype="straight"/>
                    <v:shape id="_x0000_s1089" type="#_x0000_t4" style="position:absolute;top:1936;width:2773;height:2050">
                      <v:textbox>
                        <w:txbxContent>
                          <w:p w:rsidR="00DF6E7E" w:rsidRDefault="00DF6E7E" w:rsidP="00AC7B08">
                            <w:r>
                              <w:rPr>
                                <w:rFonts w:hint="eastAsia"/>
                              </w:rPr>
                              <w:t>接件（</w:t>
                            </w:r>
                            <w:r>
                              <w:t>5</w:t>
                            </w:r>
                            <w:r>
                              <w:rPr>
                                <w:rFonts w:hint="eastAsia"/>
                              </w:rPr>
                              <w:t>个工作日）作出是否受理决定</w:t>
                            </w:r>
                          </w:p>
                          <w:p w:rsidR="00DF6E7E" w:rsidRDefault="00DF6E7E" w:rsidP="00AC7B08"/>
                        </w:txbxContent>
                      </v:textbox>
                    </v:shape>
                    <v:shape id="_x0000_s1090" type="#_x0000_t116" style="position:absolute;left:184;width:2724;height:1172">
                      <v:textbox>
                        <w:txbxContent>
                          <w:p w:rsidR="00DF6E7E" w:rsidRDefault="00DF6E7E" w:rsidP="00AC7B08">
                            <w:pPr>
                              <w:jc w:val="center"/>
                            </w:pPr>
                            <w:r>
                              <w:rPr>
                                <w:rFonts w:hint="eastAsia"/>
                              </w:rPr>
                              <w:t>申请人提出书面申请，并提交材料</w:t>
                            </w:r>
                          </w:p>
                        </w:txbxContent>
                      </v:textbox>
                    </v:shape>
                  </v:group>
                  <v:shape id="_x0000_s1091" type="#_x0000_t32" style="position:absolute;left:1355;top:7423;width:1213;height:1" o:connectortype="straight">
                    <v:stroke endarrow="block"/>
                  </v:shape>
                  <v:shape id="_x0000_s1092" type="#_x0000_t32" style="position:absolute;left:3663;top:1999;width:0;height:1921" o:connectortype="straight"/>
                  <v:shape id="_x0000_s1093" type="#_x0000_t32" style="position:absolute;left:3663;top:1989;width:903;height:1" o:connectortype="straight">
                    <v:stroke endarrow="block"/>
                  </v:shape>
                  <v:shape id="_x0000_s1094" type="#_x0000_t202" style="position:absolute;left:597;top:5280;width:508;height:1152" strokecolor="white">
                    <v:textbox>
                      <w:txbxContent>
                        <w:p w:rsidR="00DF6E7E" w:rsidRDefault="00DF6E7E" w:rsidP="00AC7B08">
                          <w:r>
                            <w:rPr>
                              <w:rFonts w:hint="eastAsia"/>
                            </w:rPr>
                            <w:t>是</w:t>
                          </w:r>
                        </w:p>
                      </w:txbxContent>
                    </v:textbox>
                  </v:shape>
                  <v:shape id="_x0000_s1095" type="#_x0000_t202" style="position:absolute;left:2799;top:2220;width:508;height:471" strokecolor="white">
                    <v:textbox style="mso-fit-shape-to-text:t">
                      <w:txbxContent>
                        <w:p w:rsidR="00DF6E7E" w:rsidRDefault="00DF6E7E" w:rsidP="00AC7B08">
                          <w:r>
                            <w:rPr>
                              <w:rFonts w:hint="eastAsia"/>
                            </w:rPr>
                            <w:t>否</w:t>
                          </w:r>
                        </w:p>
                      </w:txbxContent>
                    </v:textbox>
                  </v:shape>
                </v:group>
                <v:shape id="_x0000_s1096" type="#_x0000_t32" style="position:absolute;left:7384;top:1886;width:1537;height:0;flip:x" o:connectortype="straight">
                  <v:stroke endarrow="block"/>
                </v:shape>
              </v:group>
            </v:group>
          </v:group>
        </w:pict>
      </w: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r w:rsidRPr="00CD70F0">
        <w:rPr>
          <w:rFonts w:ascii="仿宋_GB2312" w:eastAsia="仿宋_GB2312"/>
          <w:sz w:val="30"/>
          <w:szCs w:val="30"/>
        </w:rPr>
        <w:tab/>
      </w:r>
    </w:p>
    <w:p w:rsidR="00AC7B08" w:rsidRPr="00CD70F0" w:rsidRDefault="00AC7B08" w:rsidP="00AC7B08">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附录二</w:t>
      </w:r>
    </w:p>
    <w:p w:rsidR="00AC7B08" w:rsidRPr="00CD70F0" w:rsidRDefault="00AC7B08" w:rsidP="00AC7B08">
      <w:pPr>
        <w:ind w:right="300"/>
        <w:rPr>
          <w:rFonts w:ascii="黑体" w:eastAsia="黑体"/>
          <w:sz w:val="30"/>
          <w:szCs w:val="30"/>
        </w:rPr>
      </w:pPr>
      <w:bookmarkStart w:id="0" w:name="OLE_LINK1"/>
      <w:bookmarkStart w:id="1" w:name="OLE_LINK2"/>
      <w:r w:rsidRPr="00CD70F0">
        <w:rPr>
          <w:rFonts w:ascii="黑体" w:eastAsia="黑体" w:hint="eastAsia"/>
          <w:sz w:val="30"/>
          <w:szCs w:val="30"/>
        </w:rPr>
        <w:t>融资租赁公司对外债权登记申请表</w:t>
      </w:r>
      <w:bookmarkEnd w:id="0"/>
      <w:bookmarkEnd w:id="1"/>
      <w:r w:rsidRPr="00CD70F0">
        <w:rPr>
          <w:rFonts w:ascii="黑体" w:eastAsia="黑体" w:hint="eastAsia"/>
          <w:sz w:val="30"/>
          <w:szCs w:val="30"/>
        </w:rPr>
        <w:t>（参考文本）</w:t>
      </w:r>
    </w:p>
    <w:p w:rsidR="00AC7B08" w:rsidRPr="00CD70F0" w:rsidRDefault="00AC7B08" w:rsidP="00C82471">
      <w:pPr>
        <w:spacing w:afterLines="50"/>
        <w:rPr>
          <w:b/>
          <w:bCs/>
          <w:szCs w:val="21"/>
        </w:rPr>
      </w:pPr>
      <w:r w:rsidRPr="00CD70F0">
        <w:rPr>
          <w:rFonts w:hint="eastAsia"/>
          <w:b/>
          <w:bCs/>
          <w:szCs w:val="21"/>
        </w:rPr>
        <w:t>申请单位代码：</w:t>
      </w:r>
      <w:r w:rsidRPr="00CD70F0">
        <w:rPr>
          <w:rFonts w:hint="eastAsia"/>
          <w:bCs/>
          <w:szCs w:val="21"/>
        </w:rPr>
        <w:t>ⅩⅩⅩⅩⅩⅩⅩⅩⅩ</w:t>
      </w:r>
      <w:r w:rsidRPr="00CD70F0">
        <w:rPr>
          <w:rFonts w:hint="eastAsia"/>
          <w:bCs/>
          <w:szCs w:val="21"/>
        </w:rPr>
        <w:t>(</w:t>
      </w:r>
      <w:r w:rsidRPr="00CD70F0">
        <w:rPr>
          <w:rFonts w:hint="eastAsia"/>
          <w:bCs/>
          <w:szCs w:val="21"/>
        </w:rPr>
        <w:t>九位</w:t>
      </w:r>
      <w:r w:rsidRPr="00CD70F0">
        <w:rPr>
          <w:rFonts w:hint="eastAsia"/>
          <w:bCs/>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61"/>
        <w:gridCol w:w="2160"/>
        <w:gridCol w:w="900"/>
        <w:gridCol w:w="1530"/>
        <w:gridCol w:w="1701"/>
        <w:gridCol w:w="9"/>
        <w:gridCol w:w="133"/>
        <w:gridCol w:w="845"/>
      </w:tblGrid>
      <w:tr w:rsidR="00AC7B08" w:rsidRPr="00CD70F0" w:rsidTr="00DF6E7E">
        <w:trPr>
          <w:trHeight w:val="592"/>
          <w:jc w:val="center"/>
        </w:trPr>
        <w:tc>
          <w:tcPr>
            <w:tcW w:w="1361" w:type="dxa"/>
            <w:tcMar>
              <w:top w:w="15" w:type="dxa"/>
              <w:left w:w="15" w:type="dxa"/>
              <w:bottom w:w="0" w:type="dxa"/>
              <w:right w:w="15" w:type="dxa"/>
            </w:tcMar>
            <w:vAlign w:val="center"/>
          </w:tcPr>
          <w:p w:rsidR="00AC7B08" w:rsidRPr="00CD70F0" w:rsidRDefault="00AC7B08" w:rsidP="00DF6E7E">
            <w:pPr>
              <w:jc w:val="center"/>
              <w:rPr>
                <w:rFonts w:ascii="仿宋_GB2312" w:eastAsia="仿宋_GB2312"/>
                <w:b/>
                <w:bCs/>
                <w:szCs w:val="21"/>
              </w:rPr>
            </w:pPr>
            <w:r w:rsidRPr="00CD70F0">
              <w:rPr>
                <w:rFonts w:ascii="仿宋_GB2312" w:eastAsia="仿宋_GB2312" w:hint="eastAsia"/>
                <w:b/>
                <w:bCs/>
                <w:szCs w:val="21"/>
              </w:rPr>
              <w:t>申请单位</w:t>
            </w:r>
          </w:p>
          <w:p w:rsidR="00AC7B08" w:rsidRPr="00CD70F0" w:rsidRDefault="00AC7B08" w:rsidP="00DF6E7E">
            <w:pPr>
              <w:jc w:val="center"/>
              <w:rPr>
                <w:rFonts w:ascii="仿宋_GB2312" w:eastAsia="仿宋_GB2312" w:hAnsi="宋体" w:cs="宋体"/>
                <w:b/>
                <w:bCs/>
                <w:szCs w:val="21"/>
              </w:rPr>
            </w:pPr>
            <w:r w:rsidRPr="00CD70F0">
              <w:rPr>
                <w:rFonts w:ascii="仿宋_GB2312" w:eastAsia="仿宋_GB2312" w:hint="eastAsia"/>
                <w:b/>
                <w:bCs/>
                <w:szCs w:val="21"/>
              </w:rPr>
              <w:t>名称</w:t>
            </w:r>
          </w:p>
        </w:tc>
        <w:tc>
          <w:tcPr>
            <w:tcW w:w="7278" w:type="dxa"/>
            <w:gridSpan w:val="7"/>
            <w:tcMar>
              <w:top w:w="15" w:type="dxa"/>
              <w:left w:w="15" w:type="dxa"/>
              <w:bottom w:w="0" w:type="dxa"/>
              <w:right w:w="15" w:type="dxa"/>
            </w:tcMar>
            <w:vAlign w:val="center"/>
          </w:tcPr>
          <w:p w:rsidR="00AC7B08" w:rsidRPr="00CD70F0" w:rsidRDefault="00AC7B08" w:rsidP="00DF6E7E">
            <w:pPr>
              <w:rPr>
                <w:rFonts w:ascii="仿宋_GB2312" w:eastAsia="仿宋_GB2312" w:hAnsi="宋体" w:cs="宋体"/>
                <w:szCs w:val="21"/>
              </w:rPr>
            </w:pPr>
            <w:r w:rsidRPr="00CD70F0">
              <w:rPr>
                <w:rFonts w:ascii="仿宋_GB2312" w:eastAsia="仿宋_GB2312" w:hAnsi="宋体" w:cs="宋体" w:hint="eastAsia"/>
                <w:bCs/>
                <w:szCs w:val="21"/>
              </w:rPr>
              <w:t>ⅩⅩⅩⅩⅩⅩ公司</w:t>
            </w: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jc w:val="center"/>
              <w:rPr>
                <w:rFonts w:ascii="仿宋_GB2312" w:eastAsia="仿宋_GB2312"/>
                <w:b/>
                <w:bCs/>
                <w:szCs w:val="21"/>
              </w:rPr>
            </w:pPr>
            <w:r w:rsidRPr="00CD70F0">
              <w:rPr>
                <w:rFonts w:ascii="仿宋_GB2312" w:eastAsia="仿宋_GB2312" w:hint="eastAsia"/>
                <w:b/>
                <w:bCs/>
                <w:szCs w:val="21"/>
              </w:rPr>
              <w:t>境外债务人</w:t>
            </w:r>
          </w:p>
          <w:p w:rsidR="00AC7B08" w:rsidRPr="00CD70F0" w:rsidRDefault="00AC7B08" w:rsidP="00DF6E7E">
            <w:pPr>
              <w:jc w:val="center"/>
              <w:rPr>
                <w:rFonts w:ascii="仿宋_GB2312" w:eastAsia="仿宋_GB2312"/>
                <w:b/>
                <w:bCs/>
                <w:szCs w:val="21"/>
              </w:rPr>
            </w:pPr>
            <w:r w:rsidRPr="00CD70F0">
              <w:rPr>
                <w:rFonts w:ascii="仿宋_GB2312" w:eastAsia="仿宋_GB2312" w:hint="eastAsia"/>
                <w:b/>
                <w:bCs/>
                <w:szCs w:val="21"/>
              </w:rPr>
              <w:t>名称</w:t>
            </w:r>
          </w:p>
        </w:tc>
        <w:tc>
          <w:tcPr>
            <w:tcW w:w="4590" w:type="dxa"/>
            <w:gridSpan w:val="3"/>
            <w:tcMar>
              <w:top w:w="15" w:type="dxa"/>
              <w:left w:w="15" w:type="dxa"/>
              <w:bottom w:w="0" w:type="dxa"/>
              <w:right w:w="15" w:type="dxa"/>
            </w:tcMar>
            <w:vAlign w:val="center"/>
          </w:tcPr>
          <w:p w:rsidR="00AC7B08" w:rsidRPr="00CD70F0" w:rsidRDefault="00AC7B08" w:rsidP="00DF6E7E">
            <w:pPr>
              <w:rPr>
                <w:rFonts w:ascii="仿宋_GB2312" w:eastAsia="仿宋_GB2312"/>
                <w:bCs/>
                <w:szCs w:val="21"/>
              </w:rPr>
            </w:pPr>
            <w:r w:rsidRPr="00CD70F0">
              <w:rPr>
                <w:rFonts w:ascii="仿宋_GB2312" w:eastAsia="仿宋_GB2312" w:hint="eastAsia"/>
                <w:bCs/>
                <w:szCs w:val="21"/>
              </w:rPr>
              <w:t>ⅩⅩⅩⅩⅩⅩ</w:t>
            </w:r>
          </w:p>
        </w:tc>
        <w:tc>
          <w:tcPr>
            <w:tcW w:w="1843" w:type="dxa"/>
            <w:gridSpan w:val="3"/>
            <w:vAlign w:val="center"/>
          </w:tcPr>
          <w:p w:rsidR="00AC7B08" w:rsidRPr="00CD70F0" w:rsidRDefault="00AC7B08" w:rsidP="00C82471">
            <w:pPr>
              <w:ind w:firstLineChars="49" w:firstLine="103"/>
              <w:rPr>
                <w:rFonts w:ascii="仿宋_GB2312" w:eastAsia="仿宋_GB2312"/>
                <w:b/>
                <w:bCs/>
                <w:szCs w:val="21"/>
              </w:rPr>
            </w:pPr>
            <w:r w:rsidRPr="00CD70F0">
              <w:rPr>
                <w:rFonts w:ascii="仿宋_GB2312" w:eastAsia="仿宋_GB2312" w:hint="eastAsia"/>
                <w:b/>
                <w:bCs/>
                <w:szCs w:val="21"/>
              </w:rPr>
              <w:t>所在国家/地区</w:t>
            </w:r>
          </w:p>
        </w:tc>
        <w:tc>
          <w:tcPr>
            <w:tcW w:w="845" w:type="dxa"/>
            <w:vAlign w:val="center"/>
          </w:tcPr>
          <w:p w:rsidR="00AC7B08" w:rsidRPr="00CD70F0" w:rsidRDefault="00AC7B08" w:rsidP="00DF6E7E">
            <w:pPr>
              <w:rPr>
                <w:rFonts w:ascii="仿宋_GB2312" w:eastAsia="仿宋_GB2312"/>
                <w:szCs w:val="21"/>
              </w:rPr>
            </w:pPr>
            <w:r w:rsidRPr="00CD70F0">
              <w:rPr>
                <w:rFonts w:ascii="仿宋_GB2312" w:eastAsia="仿宋_GB2312" w:hint="eastAsia"/>
                <w:bCs/>
                <w:szCs w:val="21"/>
              </w:rPr>
              <w:t>ⅩⅩⅩ</w:t>
            </w:r>
          </w:p>
        </w:tc>
      </w:tr>
      <w:tr w:rsidR="00AC7B08" w:rsidRPr="00CD70F0" w:rsidTr="00DF6E7E">
        <w:trPr>
          <w:trHeight w:val="443"/>
          <w:jc w:val="center"/>
        </w:trPr>
        <w:tc>
          <w:tcPr>
            <w:tcW w:w="1361" w:type="dxa"/>
            <w:tcMar>
              <w:top w:w="15" w:type="dxa"/>
              <w:left w:w="15" w:type="dxa"/>
              <w:bottom w:w="0" w:type="dxa"/>
              <w:right w:w="15" w:type="dxa"/>
            </w:tcMar>
            <w:vAlign w:val="center"/>
          </w:tcPr>
          <w:p w:rsidR="00AC7B08" w:rsidRPr="00CD70F0" w:rsidRDefault="00AC7B08" w:rsidP="00DF6E7E">
            <w:pPr>
              <w:jc w:val="center"/>
              <w:rPr>
                <w:rFonts w:ascii="仿宋_GB2312" w:eastAsia="仿宋_GB2312"/>
                <w:b/>
                <w:bCs/>
                <w:szCs w:val="21"/>
              </w:rPr>
            </w:pPr>
            <w:r w:rsidRPr="00CD70F0">
              <w:rPr>
                <w:rFonts w:ascii="仿宋_GB2312" w:eastAsia="仿宋_GB2312" w:hint="eastAsia"/>
                <w:b/>
                <w:bCs/>
                <w:szCs w:val="21"/>
              </w:rPr>
              <w:t>对外债权登记编号（变更、注销填写）</w:t>
            </w:r>
          </w:p>
        </w:tc>
        <w:tc>
          <w:tcPr>
            <w:tcW w:w="7278" w:type="dxa"/>
            <w:gridSpan w:val="7"/>
            <w:tcMar>
              <w:top w:w="15" w:type="dxa"/>
              <w:left w:w="15" w:type="dxa"/>
              <w:bottom w:w="0" w:type="dxa"/>
              <w:right w:w="15" w:type="dxa"/>
            </w:tcMar>
            <w:vAlign w:val="center"/>
          </w:tcPr>
          <w:p w:rsidR="00AC7B08" w:rsidRPr="00CD70F0" w:rsidRDefault="00AC7B08" w:rsidP="00C82471">
            <w:pPr>
              <w:ind w:firstLineChars="37" w:firstLine="78"/>
              <w:rPr>
                <w:rFonts w:ascii="仿宋_GB2312" w:eastAsia="仿宋_GB2312"/>
                <w:szCs w:val="21"/>
              </w:rPr>
            </w:pPr>
          </w:p>
        </w:tc>
      </w:tr>
      <w:tr w:rsidR="00AC7B08" w:rsidRPr="00CD70F0" w:rsidTr="00DF6E7E">
        <w:trPr>
          <w:trHeight w:val="443"/>
          <w:jc w:val="center"/>
        </w:trPr>
        <w:tc>
          <w:tcPr>
            <w:tcW w:w="1361" w:type="dxa"/>
            <w:tcMar>
              <w:top w:w="15" w:type="dxa"/>
              <w:left w:w="15" w:type="dxa"/>
              <w:bottom w:w="0" w:type="dxa"/>
              <w:right w:w="15" w:type="dxa"/>
            </w:tcMar>
            <w:vAlign w:val="center"/>
          </w:tcPr>
          <w:p w:rsidR="00AC7B08" w:rsidRPr="00CD70F0" w:rsidRDefault="00AC7B08" w:rsidP="00DF6E7E">
            <w:pPr>
              <w:jc w:val="center"/>
              <w:rPr>
                <w:rFonts w:ascii="仿宋_GB2312" w:eastAsia="仿宋_GB2312" w:hAnsi="宋体" w:cs="宋体"/>
                <w:b/>
                <w:bCs/>
                <w:szCs w:val="21"/>
              </w:rPr>
            </w:pPr>
            <w:r w:rsidRPr="00CD70F0">
              <w:rPr>
                <w:rFonts w:ascii="仿宋_GB2312" w:eastAsia="仿宋_GB2312" w:hint="eastAsia"/>
                <w:b/>
                <w:bCs/>
                <w:szCs w:val="21"/>
              </w:rPr>
              <w:t>申请单位类型</w:t>
            </w:r>
          </w:p>
        </w:tc>
        <w:tc>
          <w:tcPr>
            <w:tcW w:w="7278" w:type="dxa"/>
            <w:gridSpan w:val="7"/>
            <w:tcMar>
              <w:top w:w="15" w:type="dxa"/>
              <w:left w:w="15" w:type="dxa"/>
              <w:bottom w:w="0" w:type="dxa"/>
              <w:right w:w="15" w:type="dxa"/>
            </w:tcMar>
            <w:vAlign w:val="center"/>
          </w:tcPr>
          <w:p w:rsidR="00AC7B08" w:rsidRPr="00CD70F0" w:rsidRDefault="00AC7B08" w:rsidP="00C82471">
            <w:pPr>
              <w:ind w:firstLineChars="37" w:firstLine="78"/>
              <w:rPr>
                <w:rFonts w:ascii="仿宋_GB2312" w:eastAsia="仿宋_GB2312" w:hAnsi="宋体" w:cs="宋体"/>
                <w:szCs w:val="21"/>
              </w:rPr>
            </w:pPr>
            <w:r w:rsidRPr="00CD70F0">
              <w:rPr>
                <w:rFonts w:ascii="仿宋_GB2312" w:eastAsia="仿宋_GB2312" w:hint="eastAsia"/>
                <w:szCs w:val="21"/>
              </w:rPr>
              <w:t>□ 金融租赁公司       √ 外商投资租赁公司       □ 内资融资租赁公司</w:t>
            </w: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C82471">
            <w:pPr>
              <w:ind w:firstLineChars="98" w:firstLine="207"/>
              <w:rPr>
                <w:rFonts w:ascii="仿宋_GB2312" w:eastAsia="仿宋_GB2312"/>
                <w:b/>
                <w:bCs/>
                <w:szCs w:val="21"/>
              </w:rPr>
            </w:pPr>
            <w:r w:rsidRPr="00CD70F0">
              <w:rPr>
                <w:rFonts w:ascii="仿宋_GB2312" w:eastAsia="仿宋_GB2312" w:hint="eastAsia"/>
                <w:b/>
                <w:bCs/>
                <w:szCs w:val="21"/>
              </w:rPr>
              <w:t>业 务</w:t>
            </w:r>
          </w:p>
          <w:p w:rsidR="00AC7B08" w:rsidRPr="00CD70F0" w:rsidRDefault="00AC7B08" w:rsidP="00C82471">
            <w:pPr>
              <w:ind w:firstLineChars="98" w:firstLine="207"/>
              <w:rPr>
                <w:rFonts w:ascii="仿宋_GB2312" w:eastAsia="仿宋_GB2312"/>
                <w:b/>
                <w:bCs/>
                <w:szCs w:val="21"/>
              </w:rPr>
            </w:pPr>
            <w:r w:rsidRPr="00CD70F0">
              <w:rPr>
                <w:rFonts w:ascii="仿宋_GB2312" w:eastAsia="仿宋_GB2312" w:hint="eastAsia"/>
                <w:b/>
                <w:bCs/>
                <w:szCs w:val="21"/>
              </w:rPr>
              <w:t>类 型</w:t>
            </w:r>
          </w:p>
        </w:tc>
        <w:tc>
          <w:tcPr>
            <w:tcW w:w="7278" w:type="dxa"/>
            <w:gridSpan w:val="7"/>
            <w:tcMar>
              <w:top w:w="15" w:type="dxa"/>
              <w:left w:w="15" w:type="dxa"/>
              <w:bottom w:w="0" w:type="dxa"/>
              <w:right w:w="15" w:type="dxa"/>
            </w:tcMar>
            <w:vAlign w:val="center"/>
          </w:tcPr>
          <w:p w:rsidR="00AC7B08" w:rsidRPr="00CD70F0" w:rsidRDefault="00AC7B08" w:rsidP="00DF6E7E">
            <w:pPr>
              <w:ind w:left="105"/>
              <w:rPr>
                <w:rFonts w:ascii="仿宋_GB2312" w:eastAsia="仿宋_GB2312" w:hAnsi="宋体" w:cs="宋体"/>
                <w:szCs w:val="21"/>
              </w:rPr>
            </w:pPr>
            <w:r w:rsidRPr="00CD70F0">
              <w:rPr>
                <w:rFonts w:ascii="宋体" w:hAnsi="宋体" w:hint="eastAsia"/>
                <w:szCs w:val="21"/>
                <w:highlight w:val="lightGray"/>
                <w:shd w:val="pct10" w:color="auto" w:fill="FFFFFF"/>
              </w:rPr>
              <w:t>√</w:t>
            </w:r>
            <w:r w:rsidRPr="00CD70F0">
              <w:rPr>
                <w:rFonts w:ascii="仿宋_GB2312" w:eastAsia="仿宋_GB2312" w:hint="eastAsia"/>
                <w:szCs w:val="21"/>
              </w:rPr>
              <w:t>登  记              □ 变  更             □ 注  销</w:t>
            </w: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jc w:val="center"/>
              <w:rPr>
                <w:rFonts w:ascii="仿宋_GB2312" w:eastAsia="仿宋_GB2312" w:hAnsi="宋体" w:cs="宋体"/>
                <w:b/>
                <w:bCs/>
                <w:szCs w:val="21"/>
              </w:rPr>
            </w:pPr>
            <w:r w:rsidRPr="00CD70F0">
              <w:rPr>
                <w:rFonts w:ascii="仿宋_GB2312" w:eastAsia="仿宋_GB2312" w:hint="eastAsia"/>
                <w:b/>
                <w:bCs/>
                <w:szCs w:val="21"/>
              </w:rPr>
              <w:t>申请登记金额</w:t>
            </w:r>
          </w:p>
        </w:tc>
        <w:tc>
          <w:tcPr>
            <w:tcW w:w="2160" w:type="dxa"/>
            <w:tcMar>
              <w:top w:w="15" w:type="dxa"/>
              <w:left w:w="15" w:type="dxa"/>
              <w:bottom w:w="0" w:type="dxa"/>
              <w:right w:w="15" w:type="dxa"/>
            </w:tcMar>
            <w:vAlign w:val="center"/>
          </w:tcPr>
          <w:p w:rsidR="00AC7B08" w:rsidRPr="00CD70F0" w:rsidRDefault="00AC7B08" w:rsidP="00DF6E7E">
            <w:pPr>
              <w:rPr>
                <w:rFonts w:ascii="仿宋_GB2312" w:eastAsia="仿宋_GB2312" w:hAnsi="宋体" w:cs="宋体"/>
                <w:szCs w:val="21"/>
              </w:rPr>
            </w:pPr>
            <w:r w:rsidRPr="00CD70F0">
              <w:rPr>
                <w:rFonts w:ascii="仿宋_GB2312" w:eastAsia="仿宋_GB2312" w:hAnsi="宋体" w:cs="宋体" w:hint="eastAsia"/>
                <w:bCs/>
                <w:szCs w:val="21"/>
              </w:rPr>
              <w:t>ⅩⅩⅩ</w:t>
            </w:r>
          </w:p>
        </w:tc>
        <w:tc>
          <w:tcPr>
            <w:tcW w:w="900" w:type="dxa"/>
            <w:tcMar>
              <w:top w:w="15" w:type="dxa"/>
              <w:left w:w="15" w:type="dxa"/>
              <w:bottom w:w="0" w:type="dxa"/>
              <w:right w:w="15" w:type="dxa"/>
            </w:tcMar>
            <w:vAlign w:val="center"/>
          </w:tcPr>
          <w:p w:rsidR="00AC7B08" w:rsidRPr="00CD70F0" w:rsidRDefault="00AC7B08" w:rsidP="00DF6E7E">
            <w:pPr>
              <w:jc w:val="center"/>
              <w:rPr>
                <w:rFonts w:ascii="仿宋_GB2312" w:eastAsia="仿宋_GB2312" w:hAnsi="宋体" w:cs="宋体"/>
                <w:b/>
                <w:bCs/>
                <w:szCs w:val="21"/>
              </w:rPr>
            </w:pPr>
            <w:r w:rsidRPr="00CD70F0">
              <w:rPr>
                <w:rFonts w:ascii="仿宋_GB2312" w:eastAsia="仿宋_GB2312" w:hint="eastAsia"/>
                <w:b/>
                <w:bCs/>
                <w:szCs w:val="21"/>
              </w:rPr>
              <w:t>币 种</w:t>
            </w:r>
          </w:p>
        </w:tc>
        <w:tc>
          <w:tcPr>
            <w:tcW w:w="1530" w:type="dxa"/>
            <w:tcMar>
              <w:top w:w="15" w:type="dxa"/>
              <w:left w:w="15" w:type="dxa"/>
              <w:bottom w:w="0" w:type="dxa"/>
              <w:right w:w="15" w:type="dxa"/>
            </w:tcMar>
            <w:vAlign w:val="center"/>
          </w:tcPr>
          <w:p w:rsidR="00AC7B08" w:rsidRPr="00CD70F0" w:rsidRDefault="00AC7B08" w:rsidP="00DF6E7E">
            <w:pPr>
              <w:rPr>
                <w:rFonts w:ascii="仿宋_GB2312" w:eastAsia="仿宋_GB2312"/>
                <w:bCs/>
                <w:szCs w:val="21"/>
              </w:rPr>
            </w:pPr>
            <w:r w:rsidRPr="00CD70F0">
              <w:rPr>
                <w:rFonts w:ascii="仿宋_GB2312" w:eastAsia="仿宋_GB2312" w:hint="eastAsia"/>
                <w:bCs/>
                <w:szCs w:val="21"/>
              </w:rPr>
              <w:t>ⅩⅩⅩ</w:t>
            </w:r>
          </w:p>
        </w:tc>
        <w:tc>
          <w:tcPr>
            <w:tcW w:w="1710" w:type="dxa"/>
            <w:gridSpan w:val="2"/>
            <w:vAlign w:val="center"/>
          </w:tcPr>
          <w:p w:rsidR="00AC7B08" w:rsidRPr="00CD70F0" w:rsidRDefault="00AC7B08" w:rsidP="00DF6E7E">
            <w:pPr>
              <w:jc w:val="center"/>
              <w:rPr>
                <w:rFonts w:ascii="仿宋_GB2312" w:eastAsia="仿宋_GB2312"/>
                <w:b/>
                <w:bCs/>
                <w:szCs w:val="21"/>
              </w:rPr>
            </w:pPr>
            <w:r w:rsidRPr="00CD70F0">
              <w:rPr>
                <w:rFonts w:ascii="仿宋_GB2312" w:eastAsia="仿宋_GB2312" w:hint="eastAsia"/>
                <w:b/>
                <w:bCs/>
                <w:szCs w:val="21"/>
              </w:rPr>
              <w:t>合同签约时间</w:t>
            </w:r>
          </w:p>
        </w:tc>
        <w:tc>
          <w:tcPr>
            <w:tcW w:w="978" w:type="dxa"/>
            <w:gridSpan w:val="2"/>
            <w:vAlign w:val="center"/>
          </w:tcPr>
          <w:p w:rsidR="00AC7B08" w:rsidRPr="00CD70F0" w:rsidRDefault="00AC7B08" w:rsidP="00C82471">
            <w:pPr>
              <w:ind w:firstLineChars="49" w:firstLine="103"/>
              <w:rPr>
                <w:rFonts w:ascii="仿宋_GB2312" w:eastAsia="仿宋_GB2312" w:hAnsi="宋体" w:cs="宋体"/>
                <w:szCs w:val="21"/>
              </w:rPr>
            </w:pPr>
            <w:r w:rsidRPr="00CD70F0">
              <w:rPr>
                <w:rFonts w:ascii="仿宋_GB2312" w:eastAsia="仿宋_GB2312" w:hAnsi="宋体" w:cs="宋体" w:hint="eastAsia"/>
                <w:bCs/>
                <w:szCs w:val="21"/>
              </w:rPr>
              <w:t>年/月/日</w:t>
            </w:r>
          </w:p>
        </w:tc>
      </w:tr>
      <w:tr w:rsidR="00AC7B08" w:rsidRPr="00CD70F0" w:rsidTr="00DF6E7E">
        <w:trPr>
          <w:trHeight w:val="979"/>
          <w:jc w:val="center"/>
        </w:trPr>
        <w:tc>
          <w:tcPr>
            <w:tcW w:w="1361" w:type="dxa"/>
            <w:tcMar>
              <w:top w:w="15" w:type="dxa"/>
              <w:left w:w="15" w:type="dxa"/>
              <w:bottom w:w="0" w:type="dxa"/>
              <w:right w:w="15" w:type="dxa"/>
            </w:tcMar>
            <w:vAlign w:val="center"/>
          </w:tcPr>
          <w:p w:rsidR="00AC7B08" w:rsidRPr="00CD70F0" w:rsidRDefault="00AC7B08" w:rsidP="00DF6E7E">
            <w:pPr>
              <w:jc w:val="center"/>
              <w:rPr>
                <w:rFonts w:ascii="仿宋_GB2312" w:eastAsia="仿宋_GB2312"/>
                <w:b/>
                <w:bCs/>
                <w:szCs w:val="21"/>
              </w:rPr>
            </w:pPr>
            <w:r w:rsidRPr="00CD70F0">
              <w:rPr>
                <w:rFonts w:ascii="仿宋_GB2312" w:eastAsia="仿宋_GB2312" w:hint="eastAsia"/>
                <w:b/>
                <w:bCs/>
                <w:szCs w:val="21"/>
              </w:rPr>
              <w:t>融资租赁标的</w:t>
            </w:r>
          </w:p>
        </w:tc>
        <w:tc>
          <w:tcPr>
            <w:tcW w:w="4590" w:type="dxa"/>
            <w:gridSpan w:val="3"/>
            <w:tcMar>
              <w:top w:w="15" w:type="dxa"/>
              <w:left w:w="15" w:type="dxa"/>
              <w:bottom w:w="0" w:type="dxa"/>
              <w:right w:w="15" w:type="dxa"/>
            </w:tcMar>
            <w:vAlign w:val="center"/>
          </w:tcPr>
          <w:p w:rsidR="00AC7B08" w:rsidRPr="00CD70F0" w:rsidRDefault="00AC7B08" w:rsidP="00DF6E7E">
            <w:pPr>
              <w:rPr>
                <w:rFonts w:ascii="仿宋_GB2312" w:eastAsia="仿宋_GB2312"/>
                <w:bCs/>
                <w:szCs w:val="21"/>
              </w:rPr>
            </w:pPr>
            <w:r w:rsidRPr="00CD70F0">
              <w:rPr>
                <w:rFonts w:ascii="仿宋_GB2312" w:eastAsia="仿宋_GB2312" w:hint="eastAsia"/>
                <w:bCs/>
                <w:szCs w:val="21"/>
              </w:rPr>
              <w:t>ⅩⅩⅩⅩⅩⅩ</w:t>
            </w:r>
          </w:p>
        </w:tc>
        <w:tc>
          <w:tcPr>
            <w:tcW w:w="1701" w:type="dxa"/>
            <w:vAlign w:val="center"/>
          </w:tcPr>
          <w:p w:rsidR="00AC7B08" w:rsidRPr="00CD70F0" w:rsidRDefault="00AC7B08" w:rsidP="00C82471">
            <w:pPr>
              <w:ind w:firstLineChars="147" w:firstLine="310"/>
              <w:rPr>
                <w:rFonts w:ascii="仿宋_GB2312" w:eastAsia="仿宋_GB2312"/>
                <w:b/>
                <w:bCs/>
                <w:szCs w:val="21"/>
              </w:rPr>
            </w:pPr>
            <w:r w:rsidRPr="00CD70F0">
              <w:rPr>
                <w:rFonts w:ascii="仿宋_GB2312" w:eastAsia="仿宋_GB2312" w:hint="eastAsia"/>
                <w:b/>
                <w:bCs/>
                <w:szCs w:val="21"/>
              </w:rPr>
              <w:t>对外债权</w:t>
            </w:r>
          </w:p>
          <w:p w:rsidR="00AC7B08" w:rsidRPr="00CD70F0" w:rsidRDefault="00AC7B08" w:rsidP="00C82471">
            <w:pPr>
              <w:ind w:firstLineChars="147" w:firstLine="310"/>
              <w:rPr>
                <w:rFonts w:ascii="仿宋_GB2312" w:eastAsia="仿宋_GB2312"/>
                <w:b/>
                <w:bCs/>
                <w:szCs w:val="21"/>
              </w:rPr>
            </w:pPr>
            <w:r w:rsidRPr="00CD70F0">
              <w:rPr>
                <w:rFonts w:ascii="仿宋_GB2312" w:eastAsia="仿宋_GB2312" w:hint="eastAsia"/>
                <w:b/>
                <w:bCs/>
                <w:szCs w:val="21"/>
              </w:rPr>
              <w:t>发生时间</w:t>
            </w:r>
          </w:p>
        </w:tc>
        <w:tc>
          <w:tcPr>
            <w:tcW w:w="987" w:type="dxa"/>
            <w:gridSpan w:val="3"/>
            <w:vAlign w:val="center"/>
          </w:tcPr>
          <w:p w:rsidR="00AC7B08" w:rsidRPr="00CD70F0" w:rsidRDefault="00AC7B08" w:rsidP="00DF6E7E">
            <w:pPr>
              <w:rPr>
                <w:rFonts w:ascii="仿宋_GB2312" w:eastAsia="仿宋_GB2312" w:hAnsi="宋体" w:cs="宋体"/>
                <w:szCs w:val="21"/>
              </w:rPr>
            </w:pPr>
            <w:r w:rsidRPr="00CD70F0">
              <w:rPr>
                <w:rFonts w:ascii="仿宋_GB2312" w:eastAsia="仿宋_GB2312" w:hAnsi="宋体" w:cs="宋体" w:hint="eastAsia"/>
                <w:bCs/>
                <w:szCs w:val="21"/>
              </w:rPr>
              <w:t>年/月/日</w:t>
            </w:r>
          </w:p>
        </w:tc>
      </w:tr>
      <w:tr w:rsidR="00AC7B08" w:rsidRPr="00CD70F0" w:rsidTr="00DF6E7E">
        <w:trPr>
          <w:trHeight w:val="561"/>
          <w:jc w:val="center"/>
        </w:trPr>
        <w:tc>
          <w:tcPr>
            <w:tcW w:w="1361" w:type="dxa"/>
            <w:tcMar>
              <w:top w:w="15" w:type="dxa"/>
              <w:left w:w="15" w:type="dxa"/>
              <w:bottom w:w="0" w:type="dxa"/>
              <w:right w:w="15" w:type="dxa"/>
            </w:tcMar>
            <w:vAlign w:val="center"/>
          </w:tcPr>
          <w:p w:rsidR="00AC7B08" w:rsidRPr="00CD70F0" w:rsidRDefault="00AC7B08" w:rsidP="00DF6E7E">
            <w:pPr>
              <w:jc w:val="center"/>
              <w:rPr>
                <w:rFonts w:ascii="仿宋_GB2312" w:eastAsia="仿宋_GB2312" w:hAnsi="宋体" w:cs="宋体"/>
                <w:b/>
                <w:bCs/>
                <w:szCs w:val="21"/>
              </w:rPr>
            </w:pPr>
            <w:r w:rsidRPr="00CD70F0">
              <w:rPr>
                <w:rFonts w:ascii="仿宋_GB2312" w:eastAsia="仿宋_GB2312" w:hint="eastAsia"/>
                <w:b/>
                <w:bCs/>
                <w:szCs w:val="21"/>
              </w:rPr>
              <w:t>利    率</w:t>
            </w:r>
          </w:p>
        </w:tc>
        <w:tc>
          <w:tcPr>
            <w:tcW w:w="4590" w:type="dxa"/>
            <w:gridSpan w:val="3"/>
            <w:tcMar>
              <w:top w:w="15" w:type="dxa"/>
              <w:left w:w="15" w:type="dxa"/>
              <w:bottom w:w="0" w:type="dxa"/>
              <w:right w:w="15" w:type="dxa"/>
            </w:tcMar>
            <w:vAlign w:val="center"/>
          </w:tcPr>
          <w:p w:rsidR="00AC7B08" w:rsidRPr="00CD70F0" w:rsidRDefault="00AC7B08" w:rsidP="00DF6E7E">
            <w:pPr>
              <w:rPr>
                <w:rFonts w:ascii="仿宋_GB2312" w:eastAsia="仿宋_GB2312" w:hAnsi="宋体" w:cs="宋体"/>
                <w:szCs w:val="21"/>
              </w:rPr>
            </w:pPr>
            <w:r w:rsidRPr="00CD70F0">
              <w:rPr>
                <w:rFonts w:ascii="仿宋_GB2312" w:eastAsia="仿宋_GB2312" w:hAnsi="宋体" w:cs="宋体" w:hint="eastAsia"/>
                <w:bCs/>
                <w:szCs w:val="21"/>
              </w:rPr>
              <w:t>ⅩⅩⅩ</w:t>
            </w:r>
          </w:p>
        </w:tc>
        <w:tc>
          <w:tcPr>
            <w:tcW w:w="1701" w:type="dxa"/>
            <w:vAlign w:val="center"/>
          </w:tcPr>
          <w:p w:rsidR="00AC7B08" w:rsidRPr="00CD70F0" w:rsidRDefault="00AC7B08" w:rsidP="00C82471">
            <w:pPr>
              <w:ind w:firstLineChars="99" w:firstLine="209"/>
              <w:rPr>
                <w:rFonts w:ascii="仿宋_GB2312" w:eastAsia="仿宋_GB2312"/>
                <w:b/>
                <w:bCs/>
                <w:szCs w:val="21"/>
              </w:rPr>
            </w:pPr>
            <w:r w:rsidRPr="00CD70F0">
              <w:rPr>
                <w:rFonts w:ascii="仿宋_GB2312" w:eastAsia="仿宋_GB2312" w:hint="eastAsia"/>
                <w:b/>
                <w:bCs/>
                <w:szCs w:val="21"/>
              </w:rPr>
              <w:t>期    限</w:t>
            </w:r>
          </w:p>
        </w:tc>
        <w:tc>
          <w:tcPr>
            <w:tcW w:w="987" w:type="dxa"/>
            <w:gridSpan w:val="3"/>
            <w:vAlign w:val="center"/>
          </w:tcPr>
          <w:p w:rsidR="00AC7B08" w:rsidRPr="00CD70F0" w:rsidRDefault="00AC7B08" w:rsidP="00C82471">
            <w:pPr>
              <w:ind w:firstLineChars="150" w:firstLine="315"/>
              <w:rPr>
                <w:rFonts w:ascii="仿宋_GB2312" w:eastAsia="仿宋_GB2312" w:hAnsi="宋体" w:cs="宋体"/>
                <w:szCs w:val="21"/>
              </w:rPr>
            </w:pPr>
            <w:r w:rsidRPr="00CD70F0">
              <w:rPr>
                <w:rFonts w:ascii="仿宋_GB2312" w:eastAsia="仿宋_GB2312" w:hAnsi="宋体" w:cs="宋体" w:hint="eastAsia"/>
                <w:szCs w:val="21"/>
              </w:rPr>
              <w:t>年/月</w:t>
            </w:r>
          </w:p>
        </w:tc>
      </w:tr>
      <w:tr w:rsidR="00AC7B08" w:rsidRPr="00CD70F0" w:rsidTr="00DF6E7E">
        <w:trPr>
          <w:trHeight w:val="2291"/>
          <w:jc w:val="center"/>
        </w:trPr>
        <w:tc>
          <w:tcPr>
            <w:tcW w:w="1361" w:type="dxa"/>
            <w:tcMar>
              <w:top w:w="15" w:type="dxa"/>
              <w:left w:w="15" w:type="dxa"/>
              <w:bottom w:w="0" w:type="dxa"/>
              <w:right w:w="15" w:type="dxa"/>
            </w:tcMar>
            <w:vAlign w:val="center"/>
          </w:tcPr>
          <w:p w:rsidR="00AC7B08" w:rsidRPr="00CD70F0" w:rsidRDefault="00AC7B08" w:rsidP="00DF6E7E">
            <w:pPr>
              <w:jc w:val="center"/>
              <w:rPr>
                <w:rFonts w:ascii="仿宋_GB2312" w:eastAsia="仿宋_GB2312"/>
                <w:b/>
                <w:bCs/>
                <w:szCs w:val="21"/>
              </w:rPr>
            </w:pPr>
            <w:r w:rsidRPr="00CD70F0">
              <w:rPr>
                <w:rFonts w:ascii="仿宋_GB2312" w:eastAsia="仿宋_GB2312" w:hint="eastAsia"/>
                <w:b/>
                <w:bCs/>
                <w:szCs w:val="21"/>
              </w:rPr>
              <w:t>申报材料</w:t>
            </w:r>
          </w:p>
          <w:p w:rsidR="00AC7B08" w:rsidRPr="00CD70F0" w:rsidRDefault="00AC7B08" w:rsidP="00DF6E7E">
            <w:pPr>
              <w:jc w:val="center"/>
              <w:rPr>
                <w:rFonts w:ascii="仿宋_GB2312" w:eastAsia="仿宋_GB2312"/>
                <w:szCs w:val="21"/>
              </w:rPr>
            </w:pPr>
            <w:r w:rsidRPr="00CD70F0">
              <w:rPr>
                <w:rFonts w:ascii="仿宋_GB2312" w:eastAsia="仿宋_GB2312" w:hint="eastAsia"/>
                <w:szCs w:val="21"/>
              </w:rPr>
              <w:t>（在提交的材料</w:t>
            </w:r>
          </w:p>
          <w:p w:rsidR="00AC7B08" w:rsidRPr="00CD70F0" w:rsidRDefault="00AC7B08" w:rsidP="00DF6E7E">
            <w:pPr>
              <w:jc w:val="center"/>
              <w:rPr>
                <w:rFonts w:ascii="仿宋_GB2312" w:eastAsia="仿宋_GB2312"/>
                <w:szCs w:val="21"/>
              </w:rPr>
            </w:pPr>
            <w:r w:rsidRPr="00CD70F0">
              <w:rPr>
                <w:rFonts w:ascii="仿宋_GB2312" w:eastAsia="仿宋_GB2312" w:hint="eastAsia"/>
                <w:szCs w:val="21"/>
              </w:rPr>
              <w:t>清单前的方框内</w:t>
            </w:r>
          </w:p>
          <w:p w:rsidR="00AC7B08" w:rsidRPr="00CD70F0" w:rsidRDefault="00AC7B08" w:rsidP="00DF6E7E">
            <w:pPr>
              <w:jc w:val="center"/>
              <w:rPr>
                <w:rFonts w:ascii="仿宋_GB2312" w:eastAsia="仿宋_GB2312" w:hAnsi="宋体" w:cs="宋体"/>
                <w:b/>
                <w:bCs/>
                <w:szCs w:val="21"/>
              </w:rPr>
            </w:pPr>
            <w:r w:rsidRPr="00CD70F0">
              <w:rPr>
                <w:rFonts w:ascii="仿宋_GB2312" w:eastAsia="仿宋_GB2312" w:hint="eastAsia"/>
                <w:szCs w:val="21"/>
              </w:rPr>
              <w:t>划“√”）</w:t>
            </w:r>
          </w:p>
        </w:tc>
        <w:tc>
          <w:tcPr>
            <w:tcW w:w="7278" w:type="dxa"/>
            <w:gridSpan w:val="7"/>
            <w:tcMar>
              <w:top w:w="15" w:type="dxa"/>
              <w:left w:w="15" w:type="dxa"/>
              <w:bottom w:w="0" w:type="dxa"/>
              <w:right w:w="15" w:type="dxa"/>
            </w:tcMar>
            <w:vAlign w:val="center"/>
          </w:tcPr>
          <w:p w:rsidR="00AC7B08" w:rsidRPr="00CD70F0" w:rsidRDefault="00AC7B08" w:rsidP="00DF6E7E">
            <w:pPr>
              <w:widowControl/>
              <w:rPr>
                <w:rFonts w:ascii="仿宋_GB2312" w:eastAsia="仿宋_GB2312" w:cs="宋体"/>
                <w:kern w:val="0"/>
                <w:szCs w:val="21"/>
              </w:rPr>
            </w:pPr>
            <w:r w:rsidRPr="00CD70F0">
              <w:rPr>
                <w:rFonts w:ascii="仿宋_GB2312" w:eastAsia="仿宋_GB2312" w:hAnsi="宋体" w:cs="宋体" w:hint="eastAsia"/>
                <w:kern w:val="0"/>
                <w:szCs w:val="21"/>
              </w:rPr>
              <w:t>□申请书，包括但不限于公司基本情况及租赁项目的基本情况；</w:t>
            </w:r>
          </w:p>
          <w:p w:rsidR="00AC7B08" w:rsidRPr="00CD70F0" w:rsidRDefault="00AC7B08" w:rsidP="00DF6E7E">
            <w:pPr>
              <w:widowControl/>
              <w:rPr>
                <w:rFonts w:ascii="仿宋_GB2312" w:eastAsia="仿宋_GB2312" w:hAnsi="宋体" w:cs="宋体"/>
                <w:kern w:val="0"/>
                <w:szCs w:val="21"/>
              </w:rPr>
            </w:pPr>
            <w:r w:rsidRPr="00CD70F0">
              <w:rPr>
                <w:rFonts w:ascii="仿宋_GB2312" w:eastAsia="仿宋_GB2312" w:hAnsi="宋体" w:cs="宋体" w:hint="eastAsia"/>
                <w:kern w:val="0"/>
                <w:szCs w:val="21"/>
              </w:rPr>
              <w:t>□主管部门同意设立融资租赁公司或项目公司的批复和工商营业执照；</w:t>
            </w:r>
          </w:p>
          <w:p w:rsidR="00AC7B08" w:rsidRPr="00CD70F0" w:rsidRDefault="00AC7B08" w:rsidP="00DF6E7E">
            <w:pPr>
              <w:rPr>
                <w:rFonts w:ascii="仿宋_GB2312" w:eastAsia="仿宋_GB2312" w:hAnsi="宋体" w:cs="宋体"/>
                <w:kern w:val="0"/>
                <w:szCs w:val="21"/>
              </w:rPr>
            </w:pPr>
            <w:r w:rsidRPr="00CD70F0">
              <w:rPr>
                <w:rFonts w:ascii="仿宋_GB2312" w:eastAsia="仿宋_GB2312" w:hAnsi="宋体" w:cs="宋体" w:hint="eastAsia"/>
                <w:kern w:val="0"/>
                <w:szCs w:val="21"/>
              </w:rPr>
              <w:t>□上年度经审计的财务报告及最近一期财务报表；</w:t>
            </w:r>
          </w:p>
          <w:p w:rsidR="00AC7B08" w:rsidRPr="00CD70F0" w:rsidRDefault="00AC7B08" w:rsidP="00DF6E7E">
            <w:pPr>
              <w:ind w:leftChars="5" w:left="10"/>
              <w:rPr>
                <w:rFonts w:ascii="仿宋_GB2312" w:eastAsia="仿宋_GB2312" w:hAnsi="宋体" w:cs="宋体"/>
                <w:kern w:val="0"/>
                <w:szCs w:val="21"/>
              </w:rPr>
            </w:pPr>
            <w:r w:rsidRPr="00CD70F0">
              <w:rPr>
                <w:rFonts w:ascii="仿宋_GB2312" w:eastAsia="仿宋_GB2312" w:hAnsi="宋体" w:cs="宋体" w:hint="eastAsia"/>
                <w:kern w:val="0"/>
                <w:szCs w:val="21"/>
              </w:rPr>
              <w:t>□租赁合同及租赁物转移的证明材料（如报关单、备案清单、发票等）；</w:t>
            </w:r>
          </w:p>
          <w:p w:rsidR="00AC7B08" w:rsidRPr="00CD70F0" w:rsidRDefault="00AC7B08" w:rsidP="00DF6E7E">
            <w:pPr>
              <w:rPr>
                <w:rFonts w:ascii="仿宋_GB2312" w:eastAsia="仿宋_GB2312" w:hAnsi="宋体" w:cs="宋体"/>
                <w:kern w:val="0"/>
                <w:szCs w:val="21"/>
              </w:rPr>
            </w:pPr>
            <w:r w:rsidRPr="00CD70F0">
              <w:rPr>
                <w:rFonts w:ascii="仿宋_GB2312" w:eastAsia="仿宋_GB2312" w:hAnsi="宋体" w:cs="宋体" w:hint="eastAsia"/>
                <w:kern w:val="0"/>
                <w:szCs w:val="21"/>
              </w:rPr>
              <w:t>□针对前述材料应当提供的补充说明。</w:t>
            </w:r>
          </w:p>
          <w:p w:rsidR="00AC7B08" w:rsidRPr="00CD70F0" w:rsidRDefault="00AC7B08" w:rsidP="00C82471">
            <w:pPr>
              <w:ind w:firstLineChars="37" w:firstLine="78"/>
              <w:rPr>
                <w:rFonts w:ascii="仿宋_GB2312" w:eastAsia="仿宋_GB2312" w:hAnsi="宋体" w:cs="宋体"/>
                <w:b/>
                <w:szCs w:val="21"/>
              </w:rPr>
            </w:pPr>
            <w:r w:rsidRPr="00CD70F0">
              <w:rPr>
                <w:rFonts w:ascii="仿宋_GB2312" w:eastAsia="仿宋_GB2312" w:hAnsi="宋体" w:cs="宋体" w:hint="eastAsia"/>
                <w:b/>
                <w:kern w:val="0"/>
                <w:szCs w:val="21"/>
              </w:rPr>
              <w:t xml:space="preserve">原件验后返还，留存加盖申请单位印章的复印件。    </w:t>
            </w:r>
          </w:p>
        </w:tc>
      </w:tr>
      <w:tr w:rsidR="00AC7B08" w:rsidRPr="00CD70F0" w:rsidTr="00DF6E7E">
        <w:trPr>
          <w:trHeight w:val="909"/>
          <w:jc w:val="center"/>
        </w:trPr>
        <w:tc>
          <w:tcPr>
            <w:tcW w:w="1361" w:type="dxa"/>
            <w:tcBorders>
              <w:bottom w:val="single" w:sz="4" w:space="0" w:color="auto"/>
            </w:tcBorders>
            <w:tcMar>
              <w:top w:w="15" w:type="dxa"/>
              <w:left w:w="15" w:type="dxa"/>
              <w:bottom w:w="0" w:type="dxa"/>
              <w:right w:w="15" w:type="dxa"/>
            </w:tcMar>
            <w:vAlign w:val="center"/>
          </w:tcPr>
          <w:p w:rsidR="00AC7B08" w:rsidRPr="00CD70F0" w:rsidRDefault="00AC7B08" w:rsidP="00DF6E7E">
            <w:pPr>
              <w:jc w:val="center"/>
              <w:rPr>
                <w:rFonts w:ascii="仿宋_GB2312" w:eastAsia="仿宋_GB2312"/>
                <w:b/>
                <w:bCs/>
                <w:szCs w:val="21"/>
              </w:rPr>
            </w:pPr>
            <w:r w:rsidRPr="00CD70F0">
              <w:rPr>
                <w:rFonts w:ascii="仿宋_GB2312" w:eastAsia="仿宋_GB2312" w:hint="eastAsia"/>
                <w:b/>
                <w:bCs/>
                <w:szCs w:val="21"/>
              </w:rPr>
              <w:t xml:space="preserve">需特别说明 </w:t>
            </w:r>
          </w:p>
          <w:p w:rsidR="00AC7B08" w:rsidRPr="00CD70F0" w:rsidRDefault="00AC7B08" w:rsidP="00DF6E7E">
            <w:pPr>
              <w:jc w:val="center"/>
              <w:rPr>
                <w:rFonts w:ascii="仿宋_GB2312" w:eastAsia="仿宋_GB2312" w:hAnsi="宋体" w:cs="宋体"/>
                <w:b/>
                <w:bCs/>
                <w:szCs w:val="21"/>
              </w:rPr>
            </w:pPr>
            <w:r w:rsidRPr="00CD70F0">
              <w:rPr>
                <w:rFonts w:ascii="仿宋_GB2312" w:eastAsia="仿宋_GB2312" w:hint="eastAsia"/>
                <w:b/>
                <w:bCs/>
                <w:szCs w:val="21"/>
              </w:rPr>
              <w:t>的情况</w:t>
            </w:r>
          </w:p>
        </w:tc>
        <w:tc>
          <w:tcPr>
            <w:tcW w:w="7278" w:type="dxa"/>
            <w:gridSpan w:val="7"/>
            <w:tcBorders>
              <w:bottom w:val="single" w:sz="4" w:space="0" w:color="auto"/>
            </w:tcBorders>
            <w:tcMar>
              <w:top w:w="15" w:type="dxa"/>
              <w:left w:w="15" w:type="dxa"/>
              <w:bottom w:w="0" w:type="dxa"/>
              <w:right w:w="15" w:type="dxa"/>
            </w:tcMar>
          </w:tcPr>
          <w:p w:rsidR="00AC7B08" w:rsidRPr="00CD70F0" w:rsidRDefault="00AC7B08" w:rsidP="00DF6E7E">
            <w:pPr>
              <w:rPr>
                <w:rFonts w:ascii="仿宋_GB2312" w:eastAsia="仿宋_GB2312" w:hAnsi="宋体" w:cs="宋体"/>
                <w:szCs w:val="21"/>
              </w:rPr>
            </w:pPr>
          </w:p>
        </w:tc>
      </w:tr>
      <w:tr w:rsidR="00AC7B08" w:rsidRPr="00CD70F0" w:rsidTr="00DF6E7E">
        <w:trPr>
          <w:trHeight w:val="1044"/>
          <w:jc w:val="center"/>
        </w:trPr>
        <w:tc>
          <w:tcPr>
            <w:tcW w:w="8639" w:type="dxa"/>
            <w:gridSpan w:val="8"/>
            <w:tcMar>
              <w:top w:w="15" w:type="dxa"/>
              <w:left w:w="15" w:type="dxa"/>
              <w:bottom w:w="0" w:type="dxa"/>
              <w:right w:w="15" w:type="dxa"/>
            </w:tcMar>
          </w:tcPr>
          <w:p w:rsidR="00AC7B08" w:rsidRPr="00CD70F0" w:rsidRDefault="00AC7B08" w:rsidP="00C82471">
            <w:pPr>
              <w:ind w:firstLineChars="100" w:firstLine="211"/>
              <w:rPr>
                <w:rFonts w:ascii="仿宋_GB2312" w:eastAsia="仿宋_GB2312"/>
                <w:b/>
                <w:szCs w:val="21"/>
              </w:rPr>
            </w:pPr>
            <w:r w:rsidRPr="00CD70F0">
              <w:rPr>
                <w:rFonts w:ascii="仿宋_GB2312" w:eastAsia="仿宋_GB2312" w:hint="eastAsia"/>
                <w:b/>
                <w:szCs w:val="21"/>
              </w:rPr>
              <w:t>注意事项：</w:t>
            </w:r>
          </w:p>
          <w:p w:rsidR="00AC7B08" w:rsidRPr="00CD70F0" w:rsidRDefault="00AC7B08" w:rsidP="00C82471">
            <w:pPr>
              <w:ind w:firstLineChars="250" w:firstLine="525"/>
              <w:rPr>
                <w:rFonts w:ascii="仿宋_GB2312" w:eastAsia="仿宋_GB2312"/>
                <w:szCs w:val="21"/>
              </w:rPr>
            </w:pPr>
            <w:r w:rsidRPr="00CD70F0">
              <w:rPr>
                <w:rFonts w:ascii="仿宋_GB2312" w:eastAsia="仿宋_GB2312" w:hint="eastAsia"/>
                <w:szCs w:val="21"/>
              </w:rPr>
              <w:t>融资租赁类公司或其项目公司开展对外融资租赁业务时，应在融资租赁对外债权发生后15个工作日内，到所在地外汇局办理融资租赁对外债权登记。</w:t>
            </w:r>
          </w:p>
        </w:tc>
      </w:tr>
      <w:tr w:rsidR="00AC7B08" w:rsidRPr="00CD70F0" w:rsidTr="00DF6E7E">
        <w:trPr>
          <w:trHeight w:val="1400"/>
          <w:jc w:val="center"/>
        </w:trPr>
        <w:tc>
          <w:tcPr>
            <w:tcW w:w="8639" w:type="dxa"/>
            <w:gridSpan w:val="8"/>
            <w:tcMar>
              <w:top w:w="15" w:type="dxa"/>
              <w:left w:w="15" w:type="dxa"/>
              <w:bottom w:w="0" w:type="dxa"/>
              <w:right w:w="15" w:type="dxa"/>
            </w:tcMar>
          </w:tcPr>
          <w:p w:rsidR="00AC7B08" w:rsidRPr="00CD70F0" w:rsidRDefault="00AC7B08" w:rsidP="00C82471">
            <w:pPr>
              <w:ind w:firstLineChars="97" w:firstLine="204"/>
              <w:rPr>
                <w:rFonts w:ascii="仿宋_GB2312" w:eastAsia="仿宋_GB2312"/>
                <w:b/>
                <w:szCs w:val="21"/>
              </w:rPr>
            </w:pPr>
            <w:r w:rsidRPr="00CD70F0">
              <w:rPr>
                <w:rFonts w:ascii="仿宋_GB2312" w:eastAsia="仿宋_GB2312" w:hint="eastAsia"/>
                <w:b/>
                <w:szCs w:val="21"/>
              </w:rPr>
              <w:t>承诺事项：请勾选</w:t>
            </w:r>
          </w:p>
          <w:p w:rsidR="00AC7B08" w:rsidRPr="00CD70F0" w:rsidRDefault="00AC7B08" w:rsidP="00DF6E7E">
            <w:pPr>
              <w:numPr>
                <w:ilvl w:val="0"/>
                <w:numId w:val="12"/>
              </w:numPr>
              <w:snapToGrid w:val="0"/>
              <w:ind w:left="-10" w:firstLine="567"/>
              <w:rPr>
                <w:rFonts w:ascii="仿宋_GB2312" w:eastAsia="仿宋_GB2312"/>
                <w:szCs w:val="21"/>
              </w:rPr>
            </w:pPr>
            <w:r w:rsidRPr="00CD70F0">
              <w:rPr>
                <w:rFonts w:ascii="仿宋_GB2312" w:eastAsia="仿宋_GB2312" w:hint="eastAsia"/>
                <w:szCs w:val="21"/>
              </w:rPr>
              <w:t>本企业承诺所申请事项及所提交的所有书面材料均真实有效，所有复印件均与原件完全相同。本企业保证所提交的各类报表、文件真实、准确、完整，所有因提供虚假材料而产生的一切责任由本企业承担。</w:t>
            </w:r>
          </w:p>
        </w:tc>
      </w:tr>
      <w:tr w:rsidR="00AC7B08" w:rsidRPr="00CD70F0" w:rsidTr="00DF6E7E">
        <w:trPr>
          <w:trHeight w:val="285"/>
          <w:jc w:val="center"/>
        </w:trPr>
        <w:tc>
          <w:tcPr>
            <w:tcW w:w="8639" w:type="dxa"/>
            <w:gridSpan w:val="8"/>
            <w:tcBorders>
              <w:bottom w:val="single" w:sz="4" w:space="0" w:color="auto"/>
            </w:tcBorders>
            <w:tcMar>
              <w:top w:w="15" w:type="dxa"/>
              <w:left w:w="15" w:type="dxa"/>
              <w:bottom w:w="0" w:type="dxa"/>
              <w:right w:w="15" w:type="dxa"/>
            </w:tcMar>
            <w:vAlign w:val="center"/>
          </w:tcPr>
          <w:p w:rsidR="00AC7B08" w:rsidRPr="00CD70F0" w:rsidRDefault="00AC7B08" w:rsidP="00DF6E7E">
            <w:pPr>
              <w:rPr>
                <w:rFonts w:ascii="仿宋_GB2312" w:eastAsia="仿宋_GB2312" w:hAnsi="宋体" w:cs="宋体"/>
                <w:b/>
                <w:bCs/>
                <w:szCs w:val="21"/>
              </w:rPr>
            </w:pPr>
            <w:r w:rsidRPr="00CD70F0">
              <w:rPr>
                <w:rFonts w:ascii="仿宋_GB2312" w:eastAsia="仿宋_GB2312" w:hint="eastAsia"/>
                <w:b/>
                <w:bCs/>
                <w:szCs w:val="21"/>
              </w:rPr>
              <w:t>注：本业务材料齐全后20个工作日内办理完毕。</w:t>
            </w:r>
          </w:p>
        </w:tc>
      </w:tr>
      <w:tr w:rsidR="00AC7B08" w:rsidRPr="00CD70F0" w:rsidTr="00DF6E7E">
        <w:trPr>
          <w:trHeight w:val="694"/>
          <w:jc w:val="center"/>
        </w:trPr>
        <w:tc>
          <w:tcPr>
            <w:tcW w:w="8639" w:type="dxa"/>
            <w:gridSpan w:val="8"/>
            <w:tcBorders>
              <w:top w:val="nil"/>
            </w:tcBorders>
            <w:tcMar>
              <w:top w:w="15" w:type="dxa"/>
              <w:left w:w="15" w:type="dxa"/>
              <w:bottom w:w="0" w:type="dxa"/>
              <w:right w:w="15" w:type="dxa"/>
            </w:tcMar>
            <w:vAlign w:val="bottom"/>
          </w:tcPr>
          <w:p w:rsidR="00AC7B08" w:rsidRPr="00CD70F0" w:rsidRDefault="00AC7B08" w:rsidP="00DF6E7E">
            <w:pPr>
              <w:rPr>
                <w:rFonts w:ascii="仿宋_GB2312" w:eastAsia="仿宋_GB2312"/>
                <w:b/>
                <w:bCs/>
                <w:szCs w:val="21"/>
              </w:rPr>
            </w:pPr>
          </w:p>
          <w:p w:rsidR="00AC7B08" w:rsidRPr="00CD70F0" w:rsidRDefault="00AC7B08" w:rsidP="00DF6E7E">
            <w:pPr>
              <w:spacing w:line="300" w:lineRule="auto"/>
              <w:rPr>
                <w:rFonts w:ascii="仿宋_GB2312" w:eastAsia="仿宋_GB2312"/>
                <w:b/>
                <w:bCs/>
                <w:szCs w:val="21"/>
              </w:rPr>
            </w:pPr>
            <w:r w:rsidRPr="00CD70F0">
              <w:rPr>
                <w:rFonts w:ascii="仿宋_GB2312" w:eastAsia="仿宋_GB2312" w:hint="eastAsia"/>
                <w:b/>
                <w:bCs/>
                <w:szCs w:val="21"/>
              </w:rPr>
              <w:t xml:space="preserve">                                                     申请单位：（加盖公章）</w:t>
            </w:r>
          </w:p>
          <w:p w:rsidR="00AC7B08" w:rsidRPr="00CD70F0" w:rsidRDefault="00AC7B08" w:rsidP="00DF6E7E">
            <w:pPr>
              <w:spacing w:line="300" w:lineRule="auto"/>
              <w:rPr>
                <w:rFonts w:ascii="仿宋_GB2312" w:eastAsia="仿宋_GB2312" w:hAnsi="宋体" w:cs="宋体"/>
                <w:b/>
                <w:bCs/>
                <w:szCs w:val="21"/>
              </w:rPr>
            </w:pPr>
            <w:r w:rsidRPr="00CD70F0">
              <w:rPr>
                <w:rFonts w:ascii="仿宋_GB2312" w:eastAsia="仿宋_GB2312" w:hint="eastAsia"/>
                <w:b/>
                <w:bCs/>
                <w:szCs w:val="21"/>
              </w:rPr>
              <w:t xml:space="preserve">                                                        年    月    日</w:t>
            </w:r>
          </w:p>
        </w:tc>
      </w:tr>
    </w:tbl>
    <w:p w:rsidR="00AC7B08" w:rsidRPr="00CD70F0" w:rsidRDefault="00AC7B08" w:rsidP="00AC7B08">
      <w:pPr>
        <w:spacing w:line="300" w:lineRule="auto"/>
        <w:rPr>
          <w:rFonts w:ascii="仿宋_GB2312" w:eastAsia="仿宋_GB2312"/>
          <w:szCs w:val="21"/>
        </w:rPr>
      </w:pPr>
      <w:r w:rsidRPr="00CD70F0">
        <w:rPr>
          <w:rFonts w:hint="eastAsia"/>
          <w:szCs w:val="21"/>
        </w:rPr>
        <w:t>提交人签字：</w:t>
      </w:r>
      <w:r w:rsidRPr="00CD70F0">
        <w:rPr>
          <w:rFonts w:hint="eastAsia"/>
          <w:bCs/>
          <w:szCs w:val="21"/>
        </w:rPr>
        <w:t>ⅩⅩⅩ</w:t>
      </w:r>
      <w:r w:rsidRPr="00CD70F0">
        <w:rPr>
          <w:rFonts w:hint="eastAsia"/>
          <w:szCs w:val="21"/>
        </w:rPr>
        <w:t>联系电话：</w:t>
      </w:r>
      <w:r w:rsidRPr="00CD70F0">
        <w:rPr>
          <w:rFonts w:hint="eastAsia"/>
          <w:bCs/>
          <w:szCs w:val="21"/>
        </w:rPr>
        <w:t>ⅩⅩⅩ</w:t>
      </w:r>
      <w:r w:rsidRPr="00CD70F0">
        <w:rPr>
          <w:szCs w:val="21"/>
        </w:rPr>
        <w:t xml:space="preserve">      email</w:t>
      </w:r>
      <w:r w:rsidRPr="00CD70F0">
        <w:rPr>
          <w:szCs w:val="21"/>
        </w:rPr>
        <w:t>：</w:t>
      </w:r>
      <w:r w:rsidRPr="00CD70F0">
        <w:rPr>
          <w:rFonts w:hint="eastAsia"/>
          <w:bCs/>
          <w:szCs w:val="21"/>
        </w:rPr>
        <w:t>ⅩⅩⅩ</w:t>
      </w: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58"/>
        <w:rPr>
          <w:rFonts w:ascii="仿宋_GB2312" w:eastAsia="仿宋_GB2312"/>
          <w:sz w:val="30"/>
          <w:szCs w:val="30"/>
        </w:rPr>
      </w:pPr>
      <w:r w:rsidRPr="00CD70F0">
        <w:rPr>
          <w:rFonts w:ascii="仿宋_GB2312" w:eastAsia="仿宋_GB2312" w:hint="eastAsia"/>
          <w:sz w:val="30"/>
          <w:szCs w:val="30"/>
        </w:rPr>
        <w:lastRenderedPageBreak/>
        <w:t>附录</w:t>
      </w:r>
      <w:r>
        <w:rPr>
          <w:rFonts w:ascii="仿宋_GB2312" w:eastAsia="仿宋_GB2312" w:hint="eastAsia"/>
          <w:sz w:val="30"/>
          <w:szCs w:val="30"/>
        </w:rPr>
        <w:t>三</w:t>
      </w:r>
    </w:p>
    <w:p w:rsidR="00AC7B08" w:rsidRPr="00CD70F0" w:rsidRDefault="00AC7B08" w:rsidP="00AC7B08">
      <w:pPr>
        <w:ind w:right="-58"/>
        <w:jc w:val="center"/>
        <w:rPr>
          <w:rFonts w:ascii="黑体" w:eastAsia="黑体"/>
          <w:sz w:val="30"/>
          <w:szCs w:val="30"/>
        </w:rPr>
      </w:pPr>
      <w:r w:rsidRPr="00CD70F0">
        <w:rPr>
          <w:rFonts w:ascii="黑体" w:eastAsia="黑体" w:hint="eastAsia"/>
          <w:sz w:val="30"/>
          <w:szCs w:val="30"/>
        </w:rPr>
        <w:t>常见问题</w:t>
      </w:r>
    </w:p>
    <w:p w:rsidR="00AC7B08" w:rsidRPr="00CD70F0" w:rsidRDefault="00AC7B08" w:rsidP="00AC7B08">
      <w:pPr>
        <w:ind w:right="-58" w:firstLineChars="200" w:firstLine="600"/>
        <w:rPr>
          <w:rFonts w:ascii="仿宋_GB2312" w:eastAsia="仿宋_GB2312" w:hAnsi="宋体"/>
          <w:sz w:val="30"/>
          <w:szCs w:val="30"/>
        </w:rPr>
      </w:pPr>
      <w:r w:rsidRPr="00CD70F0">
        <w:rPr>
          <w:rFonts w:ascii="仿宋_GB2312" w:eastAsia="仿宋_GB2312" w:hint="eastAsia"/>
          <w:sz w:val="30"/>
          <w:szCs w:val="30"/>
        </w:rPr>
        <w:t>问：</w:t>
      </w:r>
      <w:r w:rsidRPr="00CD70F0">
        <w:rPr>
          <w:rFonts w:ascii="仿宋_GB2312" w:eastAsia="仿宋_GB2312"/>
          <w:sz w:val="30"/>
          <w:szCs w:val="30"/>
        </w:rPr>
        <w:t>融资租赁类公司开展对外融资租赁业务时，</w:t>
      </w:r>
      <w:r w:rsidRPr="00CD70F0">
        <w:rPr>
          <w:rFonts w:ascii="仿宋_GB2312" w:eastAsia="仿宋_GB2312" w:hint="eastAsia"/>
          <w:sz w:val="30"/>
          <w:szCs w:val="30"/>
        </w:rPr>
        <w:t>是否有</w:t>
      </w:r>
      <w:r w:rsidRPr="00CD70F0">
        <w:rPr>
          <w:rFonts w:ascii="仿宋_GB2312" w:eastAsia="仿宋_GB2312"/>
          <w:sz w:val="30"/>
          <w:szCs w:val="30"/>
        </w:rPr>
        <w:t>额度限制</w:t>
      </w:r>
      <w:r w:rsidRPr="00CD70F0">
        <w:rPr>
          <w:rFonts w:ascii="仿宋_GB2312" w:eastAsia="仿宋_GB2312" w:hint="eastAsia"/>
          <w:sz w:val="30"/>
          <w:szCs w:val="30"/>
        </w:rPr>
        <w:t>？</w:t>
      </w:r>
    </w:p>
    <w:p w:rsidR="00AC7B08" w:rsidRPr="00CD70F0" w:rsidRDefault="00AC7B08" w:rsidP="00AC7B08">
      <w:pPr>
        <w:ind w:right="-58" w:firstLineChars="200" w:firstLine="600"/>
        <w:rPr>
          <w:rFonts w:ascii="仿宋_GB2312" w:eastAsia="仿宋_GB2312"/>
          <w:sz w:val="30"/>
          <w:szCs w:val="30"/>
        </w:rPr>
      </w:pPr>
      <w:r w:rsidRPr="00CD70F0">
        <w:rPr>
          <w:rFonts w:ascii="仿宋_GB2312" w:eastAsia="仿宋_GB2312" w:hint="eastAsia"/>
          <w:sz w:val="30"/>
          <w:szCs w:val="30"/>
        </w:rPr>
        <w:t>答：</w:t>
      </w:r>
      <w:r w:rsidRPr="00CD70F0">
        <w:rPr>
          <w:rFonts w:ascii="仿宋_GB2312" w:eastAsia="仿宋_GB2312"/>
          <w:sz w:val="30"/>
          <w:szCs w:val="30"/>
        </w:rPr>
        <w:t>融资租赁类公司开展对外融资租赁业务时，不受现行境内企业境外放款额度限制</w:t>
      </w:r>
      <w:r w:rsidRPr="00CD70F0">
        <w:rPr>
          <w:rFonts w:ascii="仿宋_GB2312" w:eastAsia="仿宋_GB2312" w:hint="eastAsia"/>
          <w:sz w:val="30"/>
          <w:szCs w:val="30"/>
        </w:rPr>
        <w:t>。</w:t>
      </w: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57"/>
        <w:rPr>
          <w:rFonts w:ascii="黑体" w:eastAsia="黑体" w:hAnsi="黑体"/>
          <w:sz w:val="30"/>
          <w:szCs w:val="30"/>
        </w:rPr>
      </w:pPr>
      <w:r w:rsidRPr="00CD70F0">
        <w:rPr>
          <w:rFonts w:ascii="黑体" w:eastAsia="黑体" w:hAnsi="黑体" w:hint="eastAsia"/>
          <w:sz w:val="30"/>
          <w:szCs w:val="30"/>
        </w:rPr>
        <w:lastRenderedPageBreak/>
        <w:t xml:space="preserve">    六、内保外贷担保履约对外债权登记</w:t>
      </w:r>
    </w:p>
    <w:p w:rsidR="00AC7B08" w:rsidRPr="00CD70F0" w:rsidRDefault="00AC7B08" w:rsidP="00AC7B08">
      <w:pPr>
        <w:ind w:right="-57"/>
        <w:rPr>
          <w:rFonts w:ascii="黑体" w:eastAsia="黑体" w:hAnsi="黑体"/>
          <w:sz w:val="30"/>
          <w:szCs w:val="30"/>
        </w:rPr>
      </w:pPr>
      <w:r w:rsidRPr="00CD70F0">
        <w:rPr>
          <w:rFonts w:ascii="黑体" w:eastAsia="黑体" w:hAnsi="黑体" w:hint="eastAsia"/>
          <w:sz w:val="30"/>
          <w:szCs w:val="30"/>
        </w:rPr>
        <w:t xml:space="preserve">    （一）办理依据</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1.《中华人民共和国外汇管理条例》（国务院令第532号）。</w:t>
      </w:r>
    </w:p>
    <w:p w:rsidR="00AC7B08" w:rsidRPr="00CD70F0" w:rsidRDefault="00AC7B08" w:rsidP="00AC7B08">
      <w:pPr>
        <w:widowControl/>
        <w:ind w:right="-57"/>
        <w:rPr>
          <w:rFonts w:ascii="仿宋_GB2312" w:eastAsia="仿宋_GB2312"/>
          <w:sz w:val="30"/>
          <w:szCs w:val="30"/>
        </w:rPr>
      </w:pPr>
      <w:r w:rsidRPr="00CD70F0">
        <w:rPr>
          <w:rFonts w:ascii="仿宋_GB2312" w:eastAsia="仿宋_GB2312" w:hint="eastAsia"/>
          <w:sz w:val="30"/>
          <w:szCs w:val="30"/>
        </w:rPr>
        <w:t xml:space="preserve">    2.《国家外汇管理局关于发布〈跨境担保外汇管理规定〉的通知》（汇发</w:t>
      </w:r>
      <w:r w:rsidRPr="00CD70F0">
        <w:rPr>
          <w:rFonts w:ascii="仿宋_GB2312" w:eastAsia="仿宋_GB2312"/>
          <w:sz w:val="30"/>
          <w:szCs w:val="30"/>
        </w:rPr>
        <w:t>〔2014〕29</w:t>
      </w:r>
      <w:r w:rsidRPr="00CD70F0">
        <w:rPr>
          <w:rFonts w:ascii="仿宋_GB2312" w:eastAsia="仿宋_GB2312" w:hint="eastAsia"/>
          <w:sz w:val="30"/>
          <w:szCs w:val="30"/>
        </w:rPr>
        <w:t>号）。</w:t>
      </w:r>
    </w:p>
    <w:p w:rsidR="00AC7B08" w:rsidRPr="00CD70F0" w:rsidRDefault="00AC7B08" w:rsidP="00AC7B08">
      <w:pPr>
        <w:widowControl/>
        <w:ind w:right="-57" w:firstLine="600"/>
        <w:rPr>
          <w:rFonts w:ascii="仿宋_GB2312" w:eastAsia="仿宋_GB2312"/>
          <w:sz w:val="30"/>
          <w:szCs w:val="30"/>
        </w:rPr>
      </w:pPr>
      <w:r w:rsidRPr="00CD70F0">
        <w:rPr>
          <w:rFonts w:ascii="仿宋_GB2312" w:eastAsia="仿宋_GB2312"/>
          <w:sz w:val="30"/>
          <w:szCs w:val="30"/>
        </w:rPr>
        <w:t>3.</w:t>
      </w:r>
      <w:r w:rsidRPr="00CD70F0">
        <w:rPr>
          <w:rFonts w:ascii="仿宋_GB2312" w:eastAsia="仿宋_GB2312" w:hint="eastAsia"/>
          <w:sz w:val="30"/>
          <w:szCs w:val="30"/>
        </w:rPr>
        <w:t>《国家外汇管理局关于发布〈金融机构外汇业务数据采集规范（1.1版）〉的通知》（汇发〔2016〕22号）。</w:t>
      </w:r>
    </w:p>
    <w:p w:rsidR="00AC7B08" w:rsidRPr="00CD70F0" w:rsidRDefault="00AC7B08" w:rsidP="00AC7B08">
      <w:pPr>
        <w:widowControl/>
        <w:ind w:right="-57" w:firstLine="600"/>
        <w:rPr>
          <w:rFonts w:ascii="仿宋_GB2312" w:eastAsia="仿宋_GB2312"/>
          <w:sz w:val="30"/>
          <w:szCs w:val="30"/>
        </w:rPr>
      </w:pPr>
      <w:r w:rsidRPr="00CD70F0">
        <w:rPr>
          <w:rFonts w:ascii="仿宋_GB2312" w:eastAsia="仿宋_GB2312" w:hint="eastAsia"/>
          <w:sz w:val="30"/>
          <w:szCs w:val="30"/>
        </w:rPr>
        <w:t>4.《国家外汇管理局关于进一步推进外汇管理改革完善真实合规性审核的通知》（汇发〔2017〕3号）。</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5.其他相关法规。</w:t>
      </w:r>
    </w:p>
    <w:p w:rsidR="00AC7B08" w:rsidRPr="00CD70F0" w:rsidRDefault="00AC7B08" w:rsidP="00AC7B08">
      <w:pPr>
        <w:ind w:right="-57"/>
        <w:rPr>
          <w:rFonts w:ascii="黑体" w:eastAsia="黑体" w:hAnsi="黑体"/>
          <w:sz w:val="30"/>
          <w:szCs w:val="30"/>
        </w:rPr>
      </w:pPr>
      <w:r w:rsidRPr="00CD70F0">
        <w:rPr>
          <w:rFonts w:ascii="黑体" w:eastAsia="黑体" w:hAnsi="黑体" w:hint="eastAsia"/>
          <w:sz w:val="30"/>
          <w:szCs w:val="30"/>
        </w:rPr>
        <w:t xml:space="preserve">    （（二）受理机构</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申请人所在地外汇局。</w:t>
      </w:r>
    </w:p>
    <w:p w:rsidR="00AC7B08" w:rsidRPr="00CD70F0" w:rsidRDefault="00AC7B08" w:rsidP="00AC7B08">
      <w:pPr>
        <w:ind w:right="-57"/>
        <w:rPr>
          <w:rFonts w:ascii="黑体" w:eastAsia="黑体" w:hAnsi="黑体"/>
          <w:sz w:val="30"/>
          <w:szCs w:val="30"/>
        </w:rPr>
      </w:pPr>
      <w:r w:rsidRPr="00CD70F0">
        <w:rPr>
          <w:rFonts w:ascii="黑体" w:eastAsia="黑体" w:hAnsi="黑体" w:hint="eastAsia"/>
          <w:sz w:val="30"/>
          <w:szCs w:val="30"/>
        </w:rPr>
        <w:t xml:space="preserve">    （三）决定机构</w:t>
      </w:r>
    </w:p>
    <w:p w:rsidR="00AC7B08" w:rsidRPr="00CD70F0" w:rsidRDefault="00AC7B08" w:rsidP="00AC7B08">
      <w:pPr>
        <w:ind w:right="-57"/>
        <w:rPr>
          <w:rFonts w:ascii="仿宋_GB2312" w:eastAsia="仿宋_GB2312" w:hAnsi="黑体"/>
          <w:sz w:val="30"/>
          <w:szCs w:val="30"/>
        </w:rPr>
      </w:pPr>
      <w:r w:rsidRPr="00CD70F0">
        <w:rPr>
          <w:rFonts w:ascii="仿宋_GB2312" w:eastAsia="仿宋_GB2312" w:hAnsi="黑体" w:hint="eastAsia"/>
          <w:sz w:val="30"/>
          <w:szCs w:val="30"/>
        </w:rPr>
        <w:t>申请人所在地外汇局。</w:t>
      </w:r>
    </w:p>
    <w:p w:rsidR="00AC7B08" w:rsidRPr="00CD70F0" w:rsidRDefault="00AC7B08" w:rsidP="00AC7B08">
      <w:pPr>
        <w:ind w:right="-57" w:firstLine="585"/>
        <w:rPr>
          <w:rFonts w:ascii="黑体" w:eastAsia="黑体" w:hAnsi="黑体"/>
          <w:sz w:val="30"/>
          <w:szCs w:val="30"/>
        </w:rPr>
      </w:pPr>
      <w:r w:rsidRPr="00CD70F0">
        <w:rPr>
          <w:rFonts w:ascii="黑体" w:eastAsia="黑体" w:hAnsi="黑体" w:hint="eastAsia"/>
          <w:sz w:val="30"/>
          <w:szCs w:val="30"/>
        </w:rPr>
        <w:t>（四）审批数量</w:t>
      </w:r>
    </w:p>
    <w:p w:rsidR="00AC7B08" w:rsidRPr="00CD70F0" w:rsidRDefault="00AC7B08" w:rsidP="00AC7B08">
      <w:pPr>
        <w:ind w:right="-57" w:firstLineChars="200" w:firstLine="600"/>
        <w:rPr>
          <w:rFonts w:ascii="仿宋_GB2312" w:eastAsia="仿宋_GB2312" w:hAnsi="黑体"/>
          <w:sz w:val="30"/>
          <w:szCs w:val="30"/>
        </w:rPr>
      </w:pPr>
      <w:r w:rsidRPr="00CD70F0">
        <w:rPr>
          <w:rFonts w:ascii="仿宋_GB2312" w:eastAsia="仿宋_GB2312" w:hAnsi="黑体" w:hint="eastAsia"/>
          <w:sz w:val="30"/>
          <w:szCs w:val="30"/>
        </w:rPr>
        <w:t>无数量限制</w:t>
      </w:r>
    </w:p>
    <w:p w:rsidR="00AC7B08" w:rsidRPr="00CD70F0" w:rsidRDefault="00AC7B08" w:rsidP="00AC7B08">
      <w:pPr>
        <w:ind w:right="-57"/>
        <w:rPr>
          <w:rFonts w:ascii="黑体" w:eastAsia="黑体" w:hAnsi="黑体"/>
          <w:sz w:val="30"/>
          <w:szCs w:val="30"/>
        </w:rPr>
      </w:pPr>
      <w:r w:rsidRPr="00CD70F0">
        <w:rPr>
          <w:rFonts w:ascii="黑体" w:eastAsia="黑体" w:hAnsi="黑体" w:hint="eastAsia"/>
          <w:sz w:val="30"/>
          <w:szCs w:val="30"/>
        </w:rPr>
        <w:t>（五）办事条件</w:t>
      </w:r>
    </w:p>
    <w:p w:rsidR="00AC7B08" w:rsidRPr="00CD70F0" w:rsidRDefault="00AC7B08" w:rsidP="00AC7B08">
      <w:pPr>
        <w:widowControl/>
        <w:ind w:right="-57" w:firstLine="600"/>
        <w:rPr>
          <w:rFonts w:ascii="仿宋_GB2312" w:eastAsia="仿宋_GB2312"/>
          <w:sz w:val="30"/>
          <w:szCs w:val="30"/>
        </w:rPr>
      </w:pPr>
      <w:r w:rsidRPr="00CD70F0">
        <w:rPr>
          <w:rFonts w:ascii="仿宋_GB2312" w:eastAsia="仿宋_GB2312" w:hint="eastAsia"/>
          <w:sz w:val="30"/>
          <w:szCs w:val="30"/>
        </w:rPr>
        <w:t>1.内保外贷发生担保履约的，成为对外债权人的境内担保人或境内反担保人，应办理对外债权登记。</w:t>
      </w:r>
    </w:p>
    <w:p w:rsidR="00AC7B08" w:rsidRPr="00CD70F0" w:rsidRDefault="00AC7B08" w:rsidP="00AC7B08">
      <w:pPr>
        <w:widowControl/>
        <w:ind w:right="-57" w:firstLine="600"/>
        <w:rPr>
          <w:rFonts w:ascii="仿宋_GB2312" w:eastAsia="仿宋_GB2312"/>
          <w:sz w:val="30"/>
          <w:szCs w:val="30"/>
        </w:rPr>
      </w:pPr>
      <w:r w:rsidRPr="00CD70F0">
        <w:rPr>
          <w:rFonts w:ascii="仿宋_GB2312" w:eastAsia="仿宋_GB2312" w:hint="eastAsia"/>
          <w:sz w:val="30"/>
          <w:szCs w:val="30"/>
        </w:rPr>
        <w:t>2.债权人为非银行机构的，应在担保履约后15个工作日内到所在地外汇局办理对外债权登记，并按规定办理与对外债权相关的变更、注销手续。</w:t>
      </w:r>
    </w:p>
    <w:p w:rsidR="00AC7B08" w:rsidRDefault="00AC7B08" w:rsidP="00AC7B08">
      <w:pPr>
        <w:widowControl/>
        <w:ind w:right="-57" w:firstLine="600"/>
        <w:rPr>
          <w:rFonts w:ascii="仿宋_GB2312" w:eastAsia="仿宋_GB2312"/>
          <w:sz w:val="30"/>
          <w:szCs w:val="30"/>
        </w:rPr>
      </w:pPr>
      <w:r w:rsidRPr="00CD70F0">
        <w:rPr>
          <w:rFonts w:ascii="仿宋_GB2312" w:eastAsia="仿宋_GB2312" w:hint="eastAsia"/>
          <w:sz w:val="30"/>
          <w:szCs w:val="30"/>
        </w:rPr>
        <w:lastRenderedPageBreak/>
        <w:t>3．境内企业发生内保外贷履约形成对外债权的，其对外债权余额应纳入该企业境外放款额度管理。境内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境内银行发生内保外贷履约，如有反担保人，也应参照前述原则办理。</w:t>
      </w:r>
    </w:p>
    <w:p w:rsidR="00AC7B08" w:rsidRPr="00CD70F0" w:rsidRDefault="00AC7B08" w:rsidP="00AC7B08">
      <w:pPr>
        <w:widowControl/>
        <w:ind w:right="-57" w:firstLine="600"/>
        <w:rPr>
          <w:rFonts w:ascii="仿宋_GB2312" w:eastAsia="仿宋_GB2312"/>
          <w:sz w:val="30"/>
          <w:szCs w:val="30"/>
        </w:rPr>
      </w:pPr>
      <w:r>
        <w:rPr>
          <w:rFonts w:ascii="仿宋_GB2312" w:eastAsia="仿宋_GB2312" w:hint="eastAsia"/>
          <w:sz w:val="30"/>
          <w:szCs w:val="30"/>
        </w:rPr>
        <w:t>4.</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AC7B08" w:rsidRPr="00CD70F0" w:rsidRDefault="00AC7B08" w:rsidP="00AC7B08">
      <w:pPr>
        <w:widowControl/>
        <w:ind w:firstLine="600"/>
        <w:rPr>
          <w:rFonts w:ascii="仿宋_GB2312" w:eastAsia="仿宋_GB2312"/>
          <w:sz w:val="30"/>
          <w:szCs w:val="30"/>
        </w:rPr>
      </w:pPr>
      <w:r w:rsidRPr="00CD70F0">
        <w:rPr>
          <w:rFonts w:ascii="黑体" w:eastAsia="黑体" w:hAnsi="黑体"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
        <w:gridCol w:w="3222"/>
        <w:gridCol w:w="1701"/>
        <w:gridCol w:w="425"/>
        <w:gridCol w:w="993"/>
        <w:gridCol w:w="425"/>
        <w:gridCol w:w="1206"/>
      </w:tblGrid>
      <w:tr w:rsidR="00AC7B08" w:rsidRPr="00CD70F0" w:rsidTr="00DF6E7E">
        <w:tc>
          <w:tcPr>
            <w:tcW w:w="430" w:type="dxa"/>
            <w:vAlign w:val="center"/>
          </w:tcPr>
          <w:p w:rsidR="00AC7B08" w:rsidRPr="00CD70F0" w:rsidRDefault="00AC7B08" w:rsidP="00DF6E7E">
            <w:pPr>
              <w:ind w:leftChars="-67" w:left="-141" w:right="-108"/>
              <w:jc w:val="center"/>
              <w:rPr>
                <w:rFonts w:ascii="仿宋_GB2312" w:eastAsia="仿宋_GB2312"/>
                <w:b/>
                <w:sz w:val="24"/>
                <w:szCs w:val="24"/>
              </w:rPr>
            </w:pPr>
            <w:r w:rsidRPr="00CD70F0">
              <w:rPr>
                <w:rFonts w:ascii="仿宋_GB2312" w:eastAsia="仿宋_GB2312" w:hint="eastAsia"/>
                <w:b/>
                <w:sz w:val="24"/>
                <w:szCs w:val="24"/>
              </w:rPr>
              <w:t>序号</w:t>
            </w:r>
          </w:p>
        </w:tc>
        <w:tc>
          <w:tcPr>
            <w:tcW w:w="3222" w:type="dxa"/>
            <w:vAlign w:val="center"/>
          </w:tcPr>
          <w:p w:rsidR="00AC7B08" w:rsidRPr="00CD70F0" w:rsidRDefault="00AC7B08" w:rsidP="00DF6E7E">
            <w:pPr>
              <w:ind w:leftChars="-40" w:left="-84" w:right="-116"/>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1701" w:type="dxa"/>
            <w:vAlign w:val="center"/>
          </w:tcPr>
          <w:p w:rsidR="00AC7B08" w:rsidRPr="00CD70F0" w:rsidRDefault="00AC7B08" w:rsidP="00DF6E7E">
            <w:pPr>
              <w:ind w:leftChars="-60" w:left="-126" w:right="-125"/>
              <w:jc w:val="center"/>
              <w:rPr>
                <w:rFonts w:ascii="仿宋_GB2312" w:eastAsia="仿宋_GB2312"/>
                <w:b/>
                <w:sz w:val="24"/>
                <w:szCs w:val="24"/>
              </w:rPr>
            </w:pPr>
            <w:r w:rsidRPr="00CD70F0">
              <w:rPr>
                <w:rFonts w:ascii="仿宋_GB2312" w:eastAsia="仿宋_GB2312" w:hint="eastAsia"/>
                <w:b/>
                <w:sz w:val="24"/>
                <w:szCs w:val="24"/>
              </w:rPr>
              <w:t>原件/</w:t>
            </w:r>
          </w:p>
          <w:p w:rsidR="00AC7B08" w:rsidRPr="00CD70F0" w:rsidRDefault="00AC7B08" w:rsidP="00DF6E7E">
            <w:pPr>
              <w:ind w:leftChars="-60" w:left="-126" w:right="-125"/>
              <w:jc w:val="center"/>
              <w:rPr>
                <w:rFonts w:ascii="仿宋_GB2312" w:eastAsia="仿宋_GB2312"/>
                <w:b/>
                <w:sz w:val="24"/>
                <w:szCs w:val="24"/>
              </w:rPr>
            </w:pPr>
            <w:r w:rsidRPr="00CD70F0">
              <w:rPr>
                <w:rFonts w:ascii="仿宋_GB2312" w:eastAsia="仿宋_GB2312" w:hint="eastAsia"/>
                <w:b/>
                <w:sz w:val="24"/>
                <w:szCs w:val="24"/>
              </w:rPr>
              <w:t>复印件</w:t>
            </w:r>
          </w:p>
        </w:tc>
        <w:tc>
          <w:tcPr>
            <w:tcW w:w="425" w:type="dxa"/>
            <w:vAlign w:val="center"/>
          </w:tcPr>
          <w:p w:rsidR="00AC7B08" w:rsidRPr="00CD70F0" w:rsidRDefault="00AC7B08" w:rsidP="00DF6E7E">
            <w:pPr>
              <w:ind w:leftChars="-43" w:left="-90" w:right="-104"/>
              <w:jc w:val="center"/>
              <w:rPr>
                <w:rFonts w:ascii="仿宋_GB2312" w:eastAsia="仿宋_GB2312"/>
                <w:b/>
                <w:sz w:val="24"/>
                <w:szCs w:val="24"/>
              </w:rPr>
            </w:pPr>
            <w:r w:rsidRPr="00CD70F0">
              <w:rPr>
                <w:rFonts w:ascii="仿宋_GB2312" w:eastAsia="仿宋_GB2312" w:hint="eastAsia"/>
                <w:b/>
                <w:sz w:val="24"/>
                <w:szCs w:val="24"/>
              </w:rPr>
              <w:t>份数</w:t>
            </w:r>
          </w:p>
        </w:tc>
        <w:tc>
          <w:tcPr>
            <w:tcW w:w="993" w:type="dxa"/>
            <w:vAlign w:val="center"/>
          </w:tcPr>
          <w:p w:rsidR="00AC7B08" w:rsidRPr="00CD70F0" w:rsidRDefault="00AC7B08" w:rsidP="00DF6E7E">
            <w:pPr>
              <w:ind w:leftChars="-53" w:left="-111" w:right="-89" w:firstLineChars="46" w:firstLine="111"/>
              <w:jc w:val="center"/>
              <w:rPr>
                <w:rFonts w:ascii="仿宋_GB2312" w:eastAsia="仿宋_GB2312"/>
                <w:b/>
                <w:sz w:val="24"/>
                <w:szCs w:val="24"/>
              </w:rPr>
            </w:pPr>
            <w:r w:rsidRPr="00CD70F0">
              <w:rPr>
                <w:rFonts w:ascii="仿宋_GB2312" w:eastAsia="仿宋_GB2312" w:hint="eastAsia"/>
                <w:b/>
                <w:sz w:val="24"/>
                <w:szCs w:val="24"/>
              </w:rPr>
              <w:t>纸质/</w:t>
            </w:r>
          </w:p>
          <w:p w:rsidR="00AC7B08" w:rsidRPr="00CD70F0" w:rsidRDefault="00AC7B08" w:rsidP="00DF6E7E">
            <w:pPr>
              <w:ind w:leftChars="-53" w:left="-111" w:right="-89" w:firstLineChars="46" w:firstLine="111"/>
              <w:jc w:val="center"/>
              <w:rPr>
                <w:rFonts w:ascii="仿宋_GB2312" w:eastAsia="仿宋_GB2312"/>
                <w:b/>
                <w:sz w:val="24"/>
                <w:szCs w:val="24"/>
              </w:rPr>
            </w:pPr>
            <w:r w:rsidRPr="00CD70F0">
              <w:rPr>
                <w:rFonts w:ascii="仿宋_GB2312" w:eastAsia="仿宋_GB2312" w:hint="eastAsia"/>
                <w:b/>
                <w:sz w:val="24"/>
                <w:szCs w:val="24"/>
              </w:rPr>
              <w:t>电子</w:t>
            </w:r>
          </w:p>
        </w:tc>
        <w:tc>
          <w:tcPr>
            <w:tcW w:w="425" w:type="dxa"/>
            <w:vAlign w:val="center"/>
          </w:tcPr>
          <w:p w:rsidR="00AC7B08" w:rsidRPr="00CD70F0" w:rsidRDefault="00AC7B08" w:rsidP="00DF6E7E">
            <w:pPr>
              <w:ind w:leftChars="-67" w:left="-141" w:right="-121"/>
              <w:jc w:val="center"/>
              <w:rPr>
                <w:rFonts w:ascii="仿宋_GB2312" w:eastAsia="仿宋_GB2312"/>
                <w:b/>
                <w:sz w:val="24"/>
                <w:szCs w:val="24"/>
              </w:rPr>
            </w:pPr>
            <w:r w:rsidRPr="00CD70F0">
              <w:rPr>
                <w:rFonts w:ascii="仿宋_GB2312" w:eastAsia="仿宋_GB2312" w:hint="eastAsia"/>
                <w:b/>
                <w:sz w:val="24"/>
                <w:szCs w:val="24"/>
              </w:rPr>
              <w:t>要求</w:t>
            </w:r>
          </w:p>
        </w:tc>
        <w:tc>
          <w:tcPr>
            <w:tcW w:w="1206" w:type="dxa"/>
            <w:vAlign w:val="center"/>
          </w:tcPr>
          <w:p w:rsidR="00AC7B08" w:rsidRPr="00CD70F0" w:rsidRDefault="00AC7B08" w:rsidP="00DF6E7E">
            <w:pPr>
              <w:ind w:leftChars="-45" w:left="-94" w:right="-73" w:firstLineChars="39" w:firstLine="94"/>
              <w:jc w:val="center"/>
              <w:rPr>
                <w:rFonts w:ascii="仿宋_GB2312" w:eastAsia="仿宋_GB2312"/>
                <w:b/>
                <w:sz w:val="24"/>
                <w:szCs w:val="24"/>
              </w:rPr>
            </w:pPr>
            <w:r w:rsidRPr="00CD70F0">
              <w:rPr>
                <w:rFonts w:ascii="仿宋_GB2312" w:eastAsia="仿宋_GB2312" w:hint="eastAsia"/>
                <w:b/>
                <w:sz w:val="24"/>
                <w:szCs w:val="24"/>
              </w:rPr>
              <w:t>备注</w:t>
            </w:r>
          </w:p>
        </w:tc>
      </w:tr>
      <w:tr w:rsidR="00AC7B08" w:rsidRPr="00CD70F0" w:rsidTr="00DF6E7E">
        <w:tc>
          <w:tcPr>
            <w:tcW w:w="430" w:type="dxa"/>
            <w:vAlign w:val="center"/>
          </w:tcPr>
          <w:p w:rsidR="00AC7B08" w:rsidRPr="00CD70F0" w:rsidRDefault="00AC7B08" w:rsidP="00DF6E7E">
            <w:pPr>
              <w:ind w:leftChars="-67" w:left="-141" w:rightChars="-51" w:right="-107"/>
              <w:jc w:val="center"/>
              <w:rPr>
                <w:rFonts w:ascii="仿宋_GB2312" w:eastAsia="仿宋_GB2312"/>
                <w:sz w:val="24"/>
                <w:szCs w:val="24"/>
              </w:rPr>
            </w:pPr>
            <w:r w:rsidRPr="00CD70F0">
              <w:rPr>
                <w:rFonts w:ascii="仿宋_GB2312" w:eastAsia="仿宋_GB2312" w:hint="eastAsia"/>
                <w:sz w:val="24"/>
                <w:szCs w:val="24"/>
              </w:rPr>
              <w:t>1</w:t>
            </w:r>
          </w:p>
        </w:tc>
        <w:tc>
          <w:tcPr>
            <w:tcW w:w="3222" w:type="dxa"/>
            <w:vAlign w:val="center"/>
          </w:tcPr>
          <w:p w:rsidR="00AC7B08" w:rsidRPr="00CD70F0" w:rsidRDefault="00AC7B08" w:rsidP="00DF6E7E">
            <w:pPr>
              <w:ind w:leftChars="-1" w:left="-2" w:right="33"/>
              <w:jc w:val="left"/>
              <w:rPr>
                <w:rFonts w:ascii="仿宋_GB2312" w:eastAsia="仿宋_GB2312"/>
                <w:sz w:val="24"/>
                <w:szCs w:val="24"/>
              </w:rPr>
            </w:pPr>
            <w:r w:rsidRPr="00CD70F0">
              <w:rPr>
                <w:rFonts w:ascii="仿宋_GB2312" w:eastAsia="仿宋_GB2312" w:hint="eastAsia"/>
                <w:sz w:val="24"/>
                <w:szCs w:val="24"/>
              </w:rPr>
              <w:t>申请书</w:t>
            </w:r>
            <w:r w:rsidRPr="00CD70F0">
              <w:rPr>
                <w:rFonts w:ascii="仿宋_GB2312" w:eastAsia="仿宋_GB2312" w:hAnsi="宋体" w:hint="eastAsia"/>
                <w:kern w:val="0"/>
                <w:sz w:val="24"/>
                <w:szCs w:val="24"/>
              </w:rPr>
              <w:t>（内容包括但不限于担保履约的原因、履约资金来源、境外债务人还款计划及未来还款资金来源等）</w:t>
            </w:r>
          </w:p>
        </w:tc>
        <w:tc>
          <w:tcPr>
            <w:tcW w:w="1701" w:type="dxa"/>
            <w:vAlign w:val="center"/>
          </w:tcPr>
          <w:p w:rsidR="00AC7B08" w:rsidRPr="00CD70F0" w:rsidRDefault="00AC7B08" w:rsidP="00DF6E7E">
            <w:pPr>
              <w:ind w:right="-125"/>
              <w:jc w:val="left"/>
              <w:rPr>
                <w:rFonts w:ascii="仿宋_GB2312" w:eastAsia="仿宋_GB2312"/>
                <w:sz w:val="24"/>
                <w:szCs w:val="24"/>
              </w:rPr>
            </w:pPr>
            <w:r w:rsidRPr="00CD70F0">
              <w:rPr>
                <w:rFonts w:ascii="仿宋_GB2312" w:eastAsia="仿宋_GB2312" w:hint="eastAsia"/>
                <w:sz w:val="24"/>
                <w:szCs w:val="24"/>
              </w:rPr>
              <w:t>加盖公章的原件</w:t>
            </w:r>
          </w:p>
        </w:tc>
        <w:tc>
          <w:tcPr>
            <w:tcW w:w="425" w:type="dxa"/>
            <w:vAlign w:val="center"/>
          </w:tcPr>
          <w:p w:rsidR="00AC7B08" w:rsidRPr="00CD70F0" w:rsidRDefault="00AC7B08" w:rsidP="00DF6E7E">
            <w:pPr>
              <w:ind w:leftChars="-43" w:left="-90" w:right="-104"/>
              <w:jc w:val="left"/>
              <w:rPr>
                <w:rFonts w:ascii="仿宋_GB2312" w:eastAsia="仿宋_GB2312"/>
                <w:sz w:val="24"/>
                <w:szCs w:val="24"/>
              </w:rPr>
            </w:pPr>
            <w:r w:rsidRPr="00CD70F0">
              <w:rPr>
                <w:rFonts w:ascii="仿宋_GB2312" w:eastAsia="仿宋_GB2312" w:hint="eastAsia"/>
                <w:sz w:val="24"/>
                <w:szCs w:val="24"/>
              </w:rPr>
              <w:t>1</w:t>
            </w:r>
          </w:p>
        </w:tc>
        <w:tc>
          <w:tcPr>
            <w:tcW w:w="993" w:type="dxa"/>
            <w:vAlign w:val="center"/>
          </w:tcPr>
          <w:p w:rsidR="00AC7B08" w:rsidRPr="00CD70F0" w:rsidRDefault="00AC7B08" w:rsidP="00DF6E7E">
            <w:pPr>
              <w:ind w:leftChars="-53" w:left="-111" w:right="-89" w:firstLineChars="46" w:firstLine="110"/>
              <w:jc w:val="left"/>
              <w:rPr>
                <w:rFonts w:ascii="仿宋_GB2312" w:eastAsia="仿宋_GB2312"/>
                <w:sz w:val="24"/>
                <w:szCs w:val="24"/>
              </w:rPr>
            </w:pPr>
            <w:r w:rsidRPr="00CD70F0">
              <w:rPr>
                <w:rFonts w:ascii="仿宋_GB2312" w:eastAsia="仿宋_GB2312" w:hint="eastAsia"/>
                <w:sz w:val="24"/>
                <w:szCs w:val="24"/>
              </w:rPr>
              <w:t>纸质</w:t>
            </w:r>
          </w:p>
        </w:tc>
        <w:tc>
          <w:tcPr>
            <w:tcW w:w="425" w:type="dxa"/>
            <w:vAlign w:val="center"/>
          </w:tcPr>
          <w:p w:rsidR="00AC7B08" w:rsidRPr="00CD70F0" w:rsidRDefault="00AC7B08" w:rsidP="00DF6E7E">
            <w:pPr>
              <w:ind w:right="300"/>
              <w:jc w:val="left"/>
              <w:rPr>
                <w:rFonts w:ascii="仿宋_GB2312" w:eastAsia="仿宋_GB2312"/>
                <w:sz w:val="24"/>
                <w:szCs w:val="24"/>
              </w:rPr>
            </w:pPr>
          </w:p>
        </w:tc>
        <w:tc>
          <w:tcPr>
            <w:tcW w:w="1206" w:type="dxa"/>
            <w:vAlign w:val="center"/>
          </w:tcPr>
          <w:p w:rsidR="00AC7B08" w:rsidRPr="00CD70F0" w:rsidRDefault="00AC7B08" w:rsidP="00DF6E7E">
            <w:pPr>
              <w:ind w:right="-73"/>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AC7B08" w:rsidRPr="00CD70F0" w:rsidTr="00DF6E7E">
        <w:trPr>
          <w:trHeight w:val="1321"/>
        </w:trPr>
        <w:tc>
          <w:tcPr>
            <w:tcW w:w="430" w:type="dxa"/>
            <w:vAlign w:val="center"/>
          </w:tcPr>
          <w:p w:rsidR="00AC7B08" w:rsidRPr="00CD70F0" w:rsidRDefault="00AC7B08" w:rsidP="00DF6E7E">
            <w:pPr>
              <w:ind w:leftChars="-67" w:left="-141" w:right="-108"/>
              <w:jc w:val="center"/>
              <w:rPr>
                <w:rFonts w:ascii="仿宋_GB2312" w:eastAsia="仿宋_GB2312"/>
                <w:sz w:val="24"/>
                <w:szCs w:val="24"/>
              </w:rPr>
            </w:pPr>
            <w:r w:rsidRPr="00CD70F0">
              <w:rPr>
                <w:rFonts w:ascii="仿宋_GB2312" w:eastAsia="仿宋_GB2312" w:hint="eastAsia"/>
                <w:sz w:val="24"/>
                <w:szCs w:val="24"/>
              </w:rPr>
              <w:t>2</w:t>
            </w:r>
          </w:p>
        </w:tc>
        <w:tc>
          <w:tcPr>
            <w:tcW w:w="3222" w:type="dxa"/>
            <w:vAlign w:val="center"/>
          </w:tcPr>
          <w:p w:rsidR="00AC7B08" w:rsidRPr="00CD70F0" w:rsidRDefault="00AC7B08" w:rsidP="00DF6E7E">
            <w:pPr>
              <w:ind w:leftChars="-1" w:left="-2" w:right="33"/>
              <w:jc w:val="left"/>
              <w:rPr>
                <w:rFonts w:ascii="仿宋_GB2312" w:eastAsia="仿宋_GB2312"/>
                <w:sz w:val="24"/>
                <w:szCs w:val="24"/>
              </w:rPr>
            </w:pPr>
            <w:r w:rsidRPr="00CD70F0">
              <w:rPr>
                <w:rFonts w:ascii="仿宋_GB2312" w:eastAsia="仿宋_GB2312" w:hAnsi="宋体" w:hint="eastAsia"/>
                <w:kern w:val="0"/>
                <w:sz w:val="24"/>
                <w:szCs w:val="24"/>
              </w:rPr>
              <w:t>担保履约的证明材料</w:t>
            </w:r>
          </w:p>
        </w:tc>
        <w:tc>
          <w:tcPr>
            <w:tcW w:w="1701" w:type="dxa"/>
            <w:vAlign w:val="center"/>
          </w:tcPr>
          <w:p w:rsidR="00AC7B08" w:rsidRPr="00CD70F0" w:rsidRDefault="00AC7B08" w:rsidP="00DF6E7E">
            <w:pPr>
              <w:ind w:right="-125"/>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25" w:type="dxa"/>
            <w:vAlign w:val="center"/>
          </w:tcPr>
          <w:p w:rsidR="00AC7B08" w:rsidRPr="00CD70F0" w:rsidRDefault="00AC7B08" w:rsidP="00DF6E7E">
            <w:pPr>
              <w:ind w:leftChars="-43" w:left="-90" w:right="-104"/>
              <w:jc w:val="left"/>
              <w:rPr>
                <w:rFonts w:ascii="仿宋_GB2312" w:eastAsia="仿宋_GB2312"/>
                <w:sz w:val="24"/>
                <w:szCs w:val="24"/>
              </w:rPr>
            </w:pPr>
            <w:r w:rsidRPr="00CD70F0">
              <w:rPr>
                <w:rFonts w:ascii="仿宋_GB2312" w:eastAsia="仿宋_GB2312" w:hint="eastAsia"/>
                <w:sz w:val="24"/>
                <w:szCs w:val="24"/>
              </w:rPr>
              <w:t>1</w:t>
            </w:r>
          </w:p>
        </w:tc>
        <w:tc>
          <w:tcPr>
            <w:tcW w:w="993" w:type="dxa"/>
            <w:vAlign w:val="center"/>
          </w:tcPr>
          <w:p w:rsidR="00AC7B08" w:rsidRPr="00CD70F0" w:rsidRDefault="00AC7B08" w:rsidP="00DF6E7E">
            <w:pPr>
              <w:ind w:leftChars="-53" w:left="-111" w:right="-89" w:firstLineChars="46" w:firstLine="110"/>
              <w:jc w:val="left"/>
              <w:rPr>
                <w:rFonts w:ascii="仿宋_GB2312" w:eastAsia="仿宋_GB2312"/>
                <w:sz w:val="24"/>
                <w:szCs w:val="24"/>
              </w:rPr>
            </w:pPr>
            <w:r w:rsidRPr="00CD70F0">
              <w:rPr>
                <w:rFonts w:ascii="仿宋_GB2312" w:eastAsia="仿宋_GB2312" w:hint="eastAsia"/>
                <w:sz w:val="24"/>
                <w:szCs w:val="24"/>
              </w:rPr>
              <w:t>纸质</w:t>
            </w:r>
          </w:p>
        </w:tc>
        <w:tc>
          <w:tcPr>
            <w:tcW w:w="425" w:type="dxa"/>
            <w:vAlign w:val="center"/>
          </w:tcPr>
          <w:p w:rsidR="00AC7B08" w:rsidRPr="00CD70F0" w:rsidRDefault="00AC7B08" w:rsidP="00DF6E7E">
            <w:pPr>
              <w:ind w:right="300"/>
              <w:jc w:val="left"/>
              <w:rPr>
                <w:rFonts w:ascii="仿宋_GB2312" w:eastAsia="仿宋_GB2312"/>
                <w:sz w:val="24"/>
                <w:szCs w:val="24"/>
              </w:rPr>
            </w:pPr>
          </w:p>
        </w:tc>
        <w:tc>
          <w:tcPr>
            <w:tcW w:w="1206" w:type="dxa"/>
            <w:vAlign w:val="center"/>
          </w:tcPr>
          <w:p w:rsidR="00AC7B08" w:rsidRPr="00CD70F0" w:rsidRDefault="00AC7B08" w:rsidP="00DF6E7E">
            <w:pPr>
              <w:ind w:right="-73"/>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AC7B08" w:rsidRPr="00CD70F0" w:rsidTr="00DF6E7E">
        <w:trPr>
          <w:trHeight w:val="1413"/>
        </w:trPr>
        <w:tc>
          <w:tcPr>
            <w:tcW w:w="430" w:type="dxa"/>
            <w:vAlign w:val="center"/>
          </w:tcPr>
          <w:p w:rsidR="00AC7B08" w:rsidRPr="00CD70F0" w:rsidRDefault="00AC7B08" w:rsidP="00DF6E7E">
            <w:pPr>
              <w:ind w:leftChars="-67" w:left="-141" w:right="-108"/>
              <w:jc w:val="center"/>
              <w:rPr>
                <w:rFonts w:ascii="仿宋_GB2312" w:eastAsia="仿宋_GB2312"/>
                <w:sz w:val="24"/>
                <w:szCs w:val="24"/>
              </w:rPr>
            </w:pPr>
            <w:r w:rsidRPr="00CD70F0">
              <w:rPr>
                <w:rFonts w:ascii="仿宋_GB2312" w:eastAsia="仿宋_GB2312" w:hint="eastAsia"/>
                <w:sz w:val="24"/>
                <w:szCs w:val="24"/>
              </w:rPr>
              <w:t>3</w:t>
            </w:r>
          </w:p>
        </w:tc>
        <w:tc>
          <w:tcPr>
            <w:tcW w:w="3222" w:type="dxa"/>
            <w:vAlign w:val="center"/>
          </w:tcPr>
          <w:p w:rsidR="00AC7B08" w:rsidRPr="00CD70F0" w:rsidRDefault="00AC7B08" w:rsidP="00DF6E7E">
            <w:pPr>
              <w:ind w:leftChars="-1" w:left="-2" w:right="33"/>
              <w:jc w:val="left"/>
              <w:rPr>
                <w:rFonts w:ascii="仿宋_GB2312" w:eastAsia="仿宋_GB2312"/>
                <w:sz w:val="24"/>
                <w:szCs w:val="24"/>
              </w:rPr>
            </w:pPr>
            <w:r w:rsidRPr="00CD70F0">
              <w:rPr>
                <w:rFonts w:ascii="仿宋_GB2312" w:eastAsia="仿宋_GB2312" w:hAnsi="宋体" w:hint="eastAsia"/>
                <w:kern w:val="0"/>
                <w:sz w:val="24"/>
                <w:szCs w:val="24"/>
              </w:rPr>
              <w:t>内保外贷签约登记凭证。</w:t>
            </w:r>
          </w:p>
        </w:tc>
        <w:tc>
          <w:tcPr>
            <w:tcW w:w="1701" w:type="dxa"/>
            <w:vAlign w:val="center"/>
          </w:tcPr>
          <w:p w:rsidR="00AC7B08" w:rsidRPr="00CD70F0" w:rsidRDefault="00AC7B08" w:rsidP="00DF6E7E">
            <w:pPr>
              <w:ind w:right="-125"/>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25" w:type="dxa"/>
            <w:vAlign w:val="center"/>
          </w:tcPr>
          <w:p w:rsidR="00AC7B08" w:rsidRPr="00CD70F0" w:rsidRDefault="00AC7B08" w:rsidP="00DF6E7E">
            <w:pPr>
              <w:ind w:leftChars="-43" w:left="-90" w:right="-104"/>
              <w:jc w:val="left"/>
              <w:rPr>
                <w:rFonts w:ascii="仿宋_GB2312" w:eastAsia="仿宋_GB2312"/>
                <w:sz w:val="24"/>
                <w:szCs w:val="24"/>
              </w:rPr>
            </w:pPr>
            <w:r w:rsidRPr="00CD70F0">
              <w:rPr>
                <w:rFonts w:ascii="仿宋_GB2312" w:eastAsia="仿宋_GB2312" w:hint="eastAsia"/>
                <w:sz w:val="24"/>
                <w:szCs w:val="24"/>
              </w:rPr>
              <w:t>1</w:t>
            </w:r>
          </w:p>
        </w:tc>
        <w:tc>
          <w:tcPr>
            <w:tcW w:w="993" w:type="dxa"/>
            <w:vAlign w:val="center"/>
          </w:tcPr>
          <w:p w:rsidR="00AC7B08" w:rsidRPr="00CD70F0" w:rsidRDefault="00AC7B08" w:rsidP="00DF6E7E">
            <w:pPr>
              <w:ind w:leftChars="-53" w:left="-111" w:right="-89" w:firstLineChars="46" w:firstLine="110"/>
              <w:jc w:val="left"/>
              <w:rPr>
                <w:rFonts w:ascii="仿宋_GB2312" w:eastAsia="仿宋_GB2312"/>
                <w:sz w:val="24"/>
                <w:szCs w:val="24"/>
              </w:rPr>
            </w:pPr>
            <w:r w:rsidRPr="00CD70F0">
              <w:rPr>
                <w:rFonts w:ascii="仿宋_GB2312" w:eastAsia="仿宋_GB2312" w:hint="eastAsia"/>
                <w:sz w:val="24"/>
                <w:szCs w:val="24"/>
              </w:rPr>
              <w:t>纸质</w:t>
            </w:r>
          </w:p>
        </w:tc>
        <w:tc>
          <w:tcPr>
            <w:tcW w:w="425" w:type="dxa"/>
            <w:vAlign w:val="center"/>
          </w:tcPr>
          <w:p w:rsidR="00AC7B08" w:rsidRPr="00CD70F0" w:rsidRDefault="00AC7B08" w:rsidP="00DF6E7E">
            <w:pPr>
              <w:ind w:right="300"/>
              <w:jc w:val="left"/>
              <w:rPr>
                <w:rFonts w:ascii="仿宋_GB2312" w:eastAsia="仿宋_GB2312"/>
                <w:sz w:val="24"/>
                <w:szCs w:val="24"/>
              </w:rPr>
            </w:pPr>
          </w:p>
        </w:tc>
        <w:tc>
          <w:tcPr>
            <w:tcW w:w="1206" w:type="dxa"/>
            <w:vAlign w:val="center"/>
          </w:tcPr>
          <w:p w:rsidR="00AC7B08" w:rsidRPr="00CD70F0" w:rsidRDefault="00AC7B08" w:rsidP="00DF6E7E">
            <w:pPr>
              <w:ind w:right="-73"/>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AC7B08" w:rsidRPr="00CD70F0" w:rsidTr="00DF6E7E">
        <w:trPr>
          <w:trHeight w:val="1413"/>
        </w:trPr>
        <w:tc>
          <w:tcPr>
            <w:tcW w:w="430" w:type="dxa"/>
            <w:vAlign w:val="center"/>
          </w:tcPr>
          <w:p w:rsidR="00AC7B08" w:rsidRPr="00CD70F0" w:rsidRDefault="00AC7B08" w:rsidP="00DF6E7E">
            <w:pPr>
              <w:ind w:leftChars="-67" w:left="-141" w:right="-108"/>
              <w:jc w:val="center"/>
              <w:rPr>
                <w:rFonts w:ascii="仿宋_GB2312" w:eastAsia="仿宋_GB2312"/>
                <w:sz w:val="24"/>
                <w:szCs w:val="24"/>
              </w:rPr>
            </w:pPr>
            <w:r w:rsidRPr="00CD70F0">
              <w:rPr>
                <w:rFonts w:ascii="仿宋_GB2312" w:eastAsia="仿宋_GB2312" w:hint="eastAsia"/>
                <w:sz w:val="24"/>
                <w:szCs w:val="24"/>
              </w:rPr>
              <w:t>4</w:t>
            </w:r>
          </w:p>
        </w:tc>
        <w:tc>
          <w:tcPr>
            <w:tcW w:w="3222" w:type="dxa"/>
            <w:vAlign w:val="center"/>
          </w:tcPr>
          <w:p w:rsidR="00AC7B08" w:rsidRPr="00CD70F0" w:rsidRDefault="00AC7B08" w:rsidP="00DF6E7E">
            <w:pPr>
              <w:ind w:right="-58"/>
              <w:jc w:val="left"/>
              <w:rPr>
                <w:rFonts w:ascii="Times New Roman" w:eastAsia="仿宋_GB2312" w:hAnsi="Times New Roman"/>
                <w:sz w:val="24"/>
                <w:szCs w:val="24"/>
              </w:rPr>
            </w:pPr>
            <w:r w:rsidRPr="00CD70F0">
              <w:rPr>
                <w:rFonts w:ascii="仿宋_GB2312" w:eastAsia="仿宋_GB2312" w:hint="eastAsia"/>
                <w:sz w:val="24"/>
                <w:szCs w:val="24"/>
              </w:rPr>
              <w:t>外汇局要求提供的其他材料</w:t>
            </w:r>
          </w:p>
        </w:tc>
        <w:tc>
          <w:tcPr>
            <w:tcW w:w="1701" w:type="dxa"/>
            <w:vAlign w:val="center"/>
          </w:tcPr>
          <w:p w:rsidR="00AC7B08" w:rsidRPr="00CD70F0" w:rsidRDefault="00AC7B08" w:rsidP="00DF6E7E">
            <w:pPr>
              <w:ind w:right="-58"/>
              <w:jc w:val="left"/>
              <w:rPr>
                <w:rFonts w:ascii="Times New Roman" w:eastAsia="仿宋_GB2312" w:hAnsi="Times New Roman"/>
                <w:sz w:val="24"/>
                <w:szCs w:val="24"/>
              </w:rPr>
            </w:pPr>
            <w:r w:rsidRPr="00CD70F0">
              <w:rPr>
                <w:rFonts w:ascii="Times New Roman" w:eastAsia="仿宋_GB2312" w:hAnsi="Times New Roman" w:hint="eastAsia"/>
                <w:sz w:val="24"/>
                <w:szCs w:val="24"/>
              </w:rPr>
              <w:t>原件及加盖企业公章的复印件</w:t>
            </w:r>
          </w:p>
        </w:tc>
        <w:tc>
          <w:tcPr>
            <w:tcW w:w="425" w:type="dxa"/>
            <w:vAlign w:val="center"/>
          </w:tcPr>
          <w:p w:rsidR="00AC7B08" w:rsidRPr="00CD70F0" w:rsidRDefault="00AC7B08" w:rsidP="00DF6E7E">
            <w:pPr>
              <w:ind w:right="-58"/>
              <w:jc w:val="left"/>
              <w:rPr>
                <w:rFonts w:ascii="Times New Roman" w:eastAsia="仿宋_GB2312" w:hAnsi="Times New Roman"/>
                <w:sz w:val="24"/>
                <w:szCs w:val="24"/>
              </w:rPr>
            </w:pPr>
            <w:r w:rsidRPr="00CD70F0">
              <w:rPr>
                <w:rFonts w:ascii="Times New Roman" w:eastAsia="仿宋_GB2312" w:hAnsi="Times New Roman" w:hint="eastAsia"/>
                <w:sz w:val="24"/>
                <w:szCs w:val="24"/>
              </w:rPr>
              <w:t>1</w:t>
            </w:r>
          </w:p>
        </w:tc>
        <w:tc>
          <w:tcPr>
            <w:tcW w:w="993" w:type="dxa"/>
            <w:vAlign w:val="center"/>
          </w:tcPr>
          <w:p w:rsidR="00AC7B08" w:rsidRPr="00CD70F0" w:rsidRDefault="00AC7B08" w:rsidP="00DF6E7E">
            <w:pPr>
              <w:ind w:right="-58"/>
              <w:jc w:val="left"/>
              <w:rPr>
                <w:rFonts w:ascii="Times New Roman" w:eastAsia="仿宋_GB2312" w:hAnsi="Times New Roman"/>
                <w:sz w:val="24"/>
                <w:szCs w:val="24"/>
              </w:rPr>
            </w:pPr>
            <w:r w:rsidRPr="00CD70F0">
              <w:rPr>
                <w:rFonts w:ascii="Times New Roman" w:eastAsia="仿宋_GB2312" w:hAnsi="Times New Roman" w:hint="eastAsia"/>
                <w:sz w:val="24"/>
                <w:szCs w:val="24"/>
              </w:rPr>
              <w:t>纸质</w:t>
            </w:r>
          </w:p>
        </w:tc>
        <w:tc>
          <w:tcPr>
            <w:tcW w:w="425" w:type="dxa"/>
            <w:vAlign w:val="center"/>
          </w:tcPr>
          <w:p w:rsidR="00AC7B08" w:rsidRPr="00CD70F0" w:rsidRDefault="00AC7B08" w:rsidP="00DF6E7E">
            <w:pPr>
              <w:ind w:right="-58"/>
              <w:jc w:val="left"/>
              <w:rPr>
                <w:rFonts w:ascii="Times New Roman" w:eastAsia="仿宋_GB2312" w:hAnsi="Times New Roman"/>
                <w:sz w:val="24"/>
                <w:szCs w:val="24"/>
              </w:rPr>
            </w:pPr>
          </w:p>
        </w:tc>
        <w:tc>
          <w:tcPr>
            <w:tcW w:w="1206" w:type="dxa"/>
            <w:vAlign w:val="center"/>
          </w:tcPr>
          <w:p w:rsidR="00AC7B08" w:rsidRPr="00CD70F0" w:rsidRDefault="00AC7B08" w:rsidP="00DF6E7E">
            <w:pPr>
              <w:ind w:right="-58"/>
              <w:jc w:val="left"/>
              <w:rPr>
                <w:rFonts w:ascii="Times New Roman" w:eastAsia="仿宋_GB2312" w:hAnsi="Times New Roman"/>
                <w:sz w:val="24"/>
                <w:szCs w:val="24"/>
              </w:rPr>
            </w:pPr>
            <w:r w:rsidRPr="00CD70F0">
              <w:rPr>
                <w:rFonts w:ascii="仿宋_GB2312" w:eastAsia="仿宋_GB2312" w:hint="eastAsia"/>
                <w:sz w:val="24"/>
                <w:szCs w:val="24"/>
              </w:rPr>
              <w:t>验原件，留存加盖公章的复印件</w:t>
            </w:r>
          </w:p>
        </w:tc>
      </w:tr>
    </w:tbl>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t xml:space="preserve">    （七）申请接受</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lastRenderedPageBreak/>
        <w:t xml:space="preserve">    （八）基本办理流程</w:t>
      </w:r>
    </w:p>
    <w:p w:rsidR="00AC7B08" w:rsidRPr="00CD70F0" w:rsidRDefault="00AC7B08" w:rsidP="00AC7B08">
      <w:pPr>
        <w:tabs>
          <w:tab w:val="left" w:pos="615"/>
        </w:tabs>
        <w:rPr>
          <w:rFonts w:ascii="仿宋_GB2312" w:eastAsia="仿宋_GB2312"/>
          <w:sz w:val="30"/>
          <w:szCs w:val="30"/>
        </w:rPr>
      </w:pPr>
      <w:r w:rsidRPr="00CD70F0">
        <w:rPr>
          <w:rFonts w:ascii="仿宋_GB2312" w:eastAsia="仿宋_GB2312" w:hAnsi="Times New Roman" w:hint="eastAsia"/>
          <w:sz w:val="30"/>
          <w:szCs w:val="30"/>
        </w:rPr>
        <w:t>1.</w:t>
      </w:r>
      <w:r w:rsidRPr="00CD70F0">
        <w:rPr>
          <w:rFonts w:ascii="仿宋_GB2312" w:eastAsia="仿宋_GB2312" w:hint="eastAsia"/>
          <w:sz w:val="30"/>
          <w:szCs w:val="30"/>
        </w:rPr>
        <w:t>申请人提交申请；</w:t>
      </w:r>
    </w:p>
    <w:p w:rsidR="00AC7B08" w:rsidRPr="00CD70F0" w:rsidRDefault="00AC7B08" w:rsidP="00AC7B08">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AC7B08" w:rsidRPr="00CD70F0" w:rsidRDefault="00AC7B08" w:rsidP="00AC7B08">
      <w:pPr>
        <w:ind w:right="300"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AC7B08" w:rsidRPr="00CD70F0" w:rsidRDefault="00AC7B08" w:rsidP="00AC7B08">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AC7B08" w:rsidRPr="00CD70F0" w:rsidRDefault="00AC7B08" w:rsidP="00AC7B08">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t xml:space="preserve">    （九）办理方式</w:t>
      </w:r>
    </w:p>
    <w:p w:rsidR="00AC7B08" w:rsidRPr="00CD70F0" w:rsidRDefault="00AC7B08" w:rsidP="00AC7B08">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t xml:space="preserve">    （十）审批时限</w:t>
      </w:r>
    </w:p>
    <w:p w:rsidR="00AC7B08" w:rsidRPr="00CD70F0" w:rsidRDefault="00AC7B08" w:rsidP="00AC7B08">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AC7B08" w:rsidRPr="00CD70F0" w:rsidRDefault="00AC7B08" w:rsidP="00AC7B08">
      <w:pPr>
        <w:ind w:right="-58"/>
        <w:rPr>
          <w:rFonts w:ascii="仿宋_GB2312" w:eastAsia="仿宋_GB2312"/>
          <w:sz w:val="30"/>
          <w:szCs w:val="30"/>
        </w:rPr>
      </w:pPr>
      <w:r w:rsidRPr="00CD70F0">
        <w:rPr>
          <w:rFonts w:ascii="黑体" w:eastAsia="黑体" w:hAnsi="黑体" w:hint="eastAsia"/>
          <w:sz w:val="30"/>
          <w:szCs w:val="30"/>
        </w:rPr>
        <w:t xml:space="preserve">    （十一）审批收费依据及标准</w:t>
      </w:r>
    </w:p>
    <w:p w:rsidR="00AC7B08" w:rsidRPr="00CD70F0" w:rsidRDefault="00AC7B08" w:rsidP="00AC7B08">
      <w:pPr>
        <w:ind w:right="-58"/>
        <w:rPr>
          <w:rFonts w:ascii="仿宋_GB2312" w:eastAsia="仿宋_GB2312"/>
          <w:sz w:val="30"/>
          <w:szCs w:val="30"/>
        </w:rPr>
      </w:pPr>
      <w:r w:rsidRPr="00CD70F0">
        <w:rPr>
          <w:rFonts w:ascii="仿宋_GB2312" w:eastAsia="仿宋_GB2312" w:hint="eastAsia"/>
          <w:sz w:val="30"/>
          <w:szCs w:val="30"/>
        </w:rPr>
        <w:t xml:space="preserve">    不收费。</w:t>
      </w:r>
    </w:p>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t xml:space="preserve">    （十二）审批结果</w:t>
      </w:r>
    </w:p>
    <w:p w:rsidR="00AC7B08" w:rsidRPr="00CD70F0" w:rsidRDefault="00AC7B08" w:rsidP="00AC7B08">
      <w:pPr>
        <w:ind w:right="-58"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t xml:space="preserve">    （十三）结果送达</w:t>
      </w:r>
    </w:p>
    <w:p w:rsidR="00AC7B08" w:rsidRPr="00CD70F0" w:rsidRDefault="00AC7B08" w:rsidP="00AC7B08">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lastRenderedPageBreak/>
        <w:t xml:space="preserve">    （十四）申请人权利和义务</w:t>
      </w:r>
    </w:p>
    <w:p w:rsidR="00AC7B08" w:rsidRPr="00CD70F0" w:rsidRDefault="00AC7B08" w:rsidP="00AC7B08">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C82471" w:rsidRDefault="00AC7B08" w:rsidP="002C59A5">
      <w:pPr>
        <w:ind w:right="-58" w:firstLine="600"/>
        <w:rPr>
          <w:rFonts w:ascii="黑体" w:eastAsia="黑体" w:hAnsi="黑体" w:hint="eastAsia"/>
          <w:sz w:val="30"/>
          <w:szCs w:val="30"/>
        </w:rPr>
      </w:pPr>
      <w:r w:rsidRPr="00CD70F0">
        <w:rPr>
          <w:rFonts w:ascii="黑体" w:eastAsia="黑体" w:hAnsi="黑体" w:hint="eastAsia"/>
          <w:sz w:val="30"/>
          <w:szCs w:val="30"/>
        </w:rPr>
        <w:t>（十五）</w:t>
      </w:r>
      <w:r w:rsidR="00DF6E7E">
        <w:rPr>
          <w:rFonts w:ascii="黑体" w:eastAsia="黑体" w:hAnsi="黑体" w:hint="eastAsia"/>
          <w:sz w:val="30"/>
          <w:szCs w:val="30"/>
        </w:rPr>
        <w:t>咨询途径、监督和投诉、公开查询等由所在地分局（外汇管理部）办理</w:t>
      </w:r>
    </w:p>
    <w:p w:rsidR="00C82471" w:rsidRDefault="00C82471" w:rsidP="00C82471">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C82471" w:rsidRDefault="00C82471" w:rsidP="00C82471">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C82471" w:rsidRPr="007E3AD1" w:rsidRDefault="00C82471" w:rsidP="00C82471">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C82471" w:rsidRDefault="00C82471" w:rsidP="00C82471">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C82471" w:rsidRDefault="00C82471" w:rsidP="00C82471">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C82471" w:rsidRPr="0021615A" w:rsidRDefault="00C82471" w:rsidP="00C82471">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022-23209129   022-66239191</w:t>
      </w:r>
    </w:p>
    <w:p w:rsidR="00C82471" w:rsidRPr="00722009" w:rsidRDefault="00C82471" w:rsidP="00C82471">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AC7B08" w:rsidRPr="00CD70F0" w:rsidRDefault="00AC7B08" w:rsidP="00C82471">
      <w:pPr>
        <w:ind w:right="-58" w:firstLine="6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附录一</w:t>
      </w:r>
    </w:p>
    <w:p w:rsidR="00AC7B08" w:rsidRPr="00CD70F0" w:rsidRDefault="00AC7B08" w:rsidP="00AC7B08">
      <w:pPr>
        <w:ind w:right="300"/>
        <w:jc w:val="center"/>
        <w:rPr>
          <w:rFonts w:ascii="黑体" w:eastAsia="黑体"/>
          <w:sz w:val="30"/>
          <w:szCs w:val="30"/>
        </w:rPr>
      </w:pPr>
      <w:r w:rsidRPr="00CD70F0">
        <w:rPr>
          <w:rFonts w:ascii="黑体" w:eastAsia="黑体" w:hint="eastAsia"/>
          <w:sz w:val="30"/>
          <w:szCs w:val="30"/>
        </w:rPr>
        <w:t>基本流程图</w:t>
      </w:r>
    </w:p>
    <w:p w:rsidR="00AC7B08" w:rsidRPr="00CD70F0" w:rsidRDefault="00F8138B" w:rsidP="00AC7B08">
      <w:pPr>
        <w:ind w:right="300"/>
        <w:rPr>
          <w:rFonts w:ascii="仿宋_GB2312" w:eastAsia="仿宋_GB2312"/>
          <w:sz w:val="30"/>
          <w:szCs w:val="30"/>
        </w:rPr>
      </w:pPr>
      <w:r>
        <w:rPr>
          <w:rFonts w:ascii="仿宋_GB2312" w:eastAsia="仿宋_GB2312"/>
          <w:sz w:val="30"/>
          <w:szCs w:val="30"/>
        </w:rPr>
        <w:pict>
          <v:group id="_x0000_s1097" alt="" style="position:absolute;left:0;text-align:left;margin-left:-13.25pt;margin-top:14.1pt;width:446.05pt;height:586.05pt;z-index:251665408" coordsize="8921,11721">
            <v:rect id="_x0000_s1098" style="position:absolute;left:2908;top:8319;width:2985;height:534">
              <v:textbox>
                <w:txbxContent>
                  <w:p w:rsidR="00DF6E7E" w:rsidRDefault="00DF6E7E" w:rsidP="00AC7B08">
                    <w:pPr>
                      <w:jc w:val="center"/>
                    </w:pPr>
                    <w:r>
                      <w:t>审核</w:t>
                    </w:r>
                  </w:p>
                </w:txbxContent>
              </v:textbox>
            </v:rect>
            <v:shape id="_x0000_s1099" type="#_x0000_t116" style="position:absolute;left:4420;top:10681;width:3675;height:1037">
              <v:textbox>
                <w:txbxContent>
                  <w:p w:rsidR="00DF6E7E" w:rsidRDefault="00DF6E7E" w:rsidP="00AC7B08">
                    <w:pPr>
                      <w:jc w:val="center"/>
                    </w:pPr>
                    <w:r>
                      <w:rPr>
                        <w:rFonts w:hint="eastAsia"/>
                      </w:rPr>
                      <w:t>依法作出不予许可决定，</w:t>
                    </w:r>
                  </w:p>
                  <w:p w:rsidR="00DF6E7E" w:rsidRDefault="00DF6E7E" w:rsidP="00AC7B08">
                    <w:pPr>
                      <w:jc w:val="center"/>
                    </w:pPr>
                    <w:r>
                      <w:rPr>
                        <w:rFonts w:hint="eastAsia"/>
                      </w:rPr>
                      <w:t>并送达</w:t>
                    </w:r>
                  </w:p>
                </w:txbxContent>
              </v:textbox>
            </v:shape>
            <v:shape id="_x0000_s1100" type="#_x0000_t116" style="position:absolute;left:695;top:10663;width:3461;height:1058">
              <v:textbox>
                <w:txbxContent>
                  <w:p w:rsidR="00DF6E7E" w:rsidRDefault="00DF6E7E" w:rsidP="00AC7B08">
                    <w:pPr>
                      <w:jc w:val="center"/>
                    </w:pPr>
                    <w:r>
                      <w:rPr>
                        <w:rFonts w:hint="eastAsia"/>
                      </w:rPr>
                      <w:t>依法予以许可，出具相关</w:t>
                    </w:r>
                  </w:p>
                  <w:p w:rsidR="00DF6E7E" w:rsidRDefault="00DF6E7E" w:rsidP="00AC7B08">
                    <w:pPr>
                      <w:jc w:val="center"/>
                    </w:pPr>
                    <w:r>
                      <w:rPr>
                        <w:rFonts w:hint="eastAsia"/>
                      </w:rPr>
                      <w:t>业务办理凭证，并送达</w:t>
                    </w:r>
                  </w:p>
                </w:txbxContent>
              </v:textbox>
            </v:shape>
            <v:shape id="_x0000_s1101" type="#_x0000_t32" style="position:absolute;left:4382;top:7693;width:1;height:626" o:connectortype="straight">
              <v:stroke endarrow="block"/>
            </v:shape>
            <v:shape id="_x0000_s1102" type="#_x0000_t32" style="position:absolute;left:6331;top:9568;width:17;height:1095" o:connectortype="straight">
              <v:stroke endarrow="block"/>
            </v:shape>
            <v:shape id="_x0000_s1103" type="#_x0000_t32" style="position:absolute;left:2358;top:9568;width:1;height:1035" o:connectortype="straight">
              <v:stroke endarrow="block"/>
            </v:shape>
            <v:shape id="_x0000_s1104" type="#_x0000_t32" style="position:absolute;left:4383;top:8853;width:1;height:715" o:connectortype="straight"/>
            <v:shape id="_x0000_s1105" type="#_x0000_t32" style="position:absolute;left:2359;top:9568;width:3972;height:0" o:connectortype="straight"/>
            <v:group id="_x0000_s1106" alt="" style="position:absolute;width:8921;height:7693" coordsize="8921,7693">
              <v:shape id="_x0000_s1107" type="#_x0000_t32" style="position:absolute;left:5893;top:6566;width:0;height:608" o:connectortype="straight">
                <v:stroke endarrow="block"/>
              </v:shape>
              <v:group id="_x0000_s1108" alt="" style="position:absolute;width:8921;height:7693" coordsize="8921,7693">
                <v:shape id="_x0000_s1109" type="#_x0000_t34" style="position:absolute;left:6366;top:3154;width:3823;height:1285;rotation:270" o:connectortype="elbow" adj="33,-146393,-50754"/>
                <v:shape id="_x0000_s1110" type="#_x0000_t202" style="position:absolute;left:7996;top:2297;width:754;height:2553" strokecolor="white">
                  <v:textbox>
                    <w:txbxContent>
                      <w:p w:rsidR="00DF6E7E" w:rsidRDefault="00DF6E7E" w:rsidP="00AC7B08">
                        <w:pPr>
                          <w:jc w:val="center"/>
                        </w:pPr>
                        <w:r>
                          <w:rPr>
                            <w:rFonts w:hint="eastAsia"/>
                          </w:rPr>
                          <w:t>不能提供符合受理要求的</w:t>
                        </w:r>
                      </w:p>
                      <w:p w:rsidR="00DF6E7E" w:rsidRDefault="00DF6E7E" w:rsidP="00AC7B08">
                        <w:pPr>
                          <w:jc w:val="center"/>
                        </w:pPr>
                        <w:r>
                          <w:rPr>
                            <w:rFonts w:hint="eastAsia"/>
                          </w:rPr>
                          <w:t>材料</w:t>
                        </w:r>
                      </w:p>
                    </w:txbxContent>
                  </v:textbox>
                </v:shape>
                <v:shape id="_x0000_s1111" type="#_x0000_t32" style="position:absolute;left:5893;top:4472;width:0;height:378" o:connectortype="straight">
                  <v:stroke endarrow="block"/>
                </v:shape>
                <v:shape id="_x0000_s1112" type="#_x0000_t202" style="position:absolute;left:2568;top:6566;width:2737;height:477" strokecolor="white">
                  <v:textbox>
                    <w:txbxContent>
                      <w:p w:rsidR="00DF6E7E" w:rsidRDefault="00DF6E7E" w:rsidP="00AC7B08">
                        <w:pPr>
                          <w:jc w:val="center"/>
                        </w:pPr>
                        <w:r>
                          <w:rPr>
                            <w:rFonts w:hint="eastAsia"/>
                          </w:rPr>
                          <w:t>材料齐全并符合受理要求</w:t>
                        </w:r>
                      </w:p>
                    </w:txbxContent>
                  </v:textbox>
                </v:shape>
                <v:shape id="_x0000_s1113" type="#_x0000_t4" style="position:absolute;left:4156;top:4833;width:3480;height:1733">
                  <v:textbox>
                    <w:txbxContent>
                      <w:p w:rsidR="00DF6E7E" w:rsidRDefault="00DF6E7E" w:rsidP="00AC7B08">
                        <w:pPr>
                          <w:jc w:val="center"/>
                        </w:pPr>
                      </w:p>
                      <w:p w:rsidR="00DF6E7E" w:rsidRDefault="00DF6E7E" w:rsidP="00AC7B08">
                        <w:pPr>
                          <w:jc w:val="center"/>
                        </w:pPr>
                        <w:r>
                          <w:rPr>
                            <w:rFonts w:hint="eastAsia"/>
                          </w:rPr>
                          <w:t>申请人补充材料</w:t>
                        </w:r>
                      </w:p>
                    </w:txbxContent>
                  </v:textbox>
                </v:shape>
                <v:rect id="_x0000_s1114" style="position:absolute;left:2568;top:7174;width:4816;height:519">
                  <v:textbox>
                    <w:txbxContent>
                      <w:p w:rsidR="00DF6E7E" w:rsidRDefault="00DF6E7E" w:rsidP="00AC7B08">
                        <w:pPr>
                          <w:jc w:val="center"/>
                        </w:pPr>
                        <w:r>
                          <w:rPr>
                            <w:rFonts w:hint="eastAsia"/>
                          </w:rPr>
                          <w:t>依法应予受理，出具行政审批受理单</w:t>
                        </w:r>
                      </w:p>
                      <w:p w:rsidR="00DF6E7E" w:rsidRDefault="00DF6E7E" w:rsidP="00AC7B08">
                        <w:pPr>
                          <w:jc w:val="center"/>
                        </w:pPr>
                      </w:p>
                    </w:txbxContent>
                  </v:textbox>
                </v:rect>
                <v:rect id="_x0000_s1115" style="position:absolute;left:4566;top:3341;width:3190;height:1114">
                  <v:textbox>
                    <w:txbxContent>
                      <w:p w:rsidR="00DF6E7E" w:rsidRDefault="00DF6E7E" w:rsidP="00AC7B08">
                        <w:pPr>
                          <w:jc w:val="center"/>
                        </w:pPr>
                        <w:r>
                          <w:rPr>
                            <w:rFonts w:hint="eastAsia"/>
                          </w:rPr>
                          <w:t>材料不全或不符合法定形式的，</w:t>
                        </w:r>
                      </w:p>
                      <w:p w:rsidR="00DF6E7E" w:rsidRDefault="00DF6E7E" w:rsidP="00AC7B08">
                        <w:pPr>
                          <w:jc w:val="center"/>
                        </w:pPr>
                        <w:r>
                          <w:rPr>
                            <w:rFonts w:hint="eastAsia"/>
                          </w:rPr>
                          <w:t>一次性告知补正材料，</w:t>
                        </w:r>
                      </w:p>
                      <w:p w:rsidR="00DF6E7E" w:rsidRDefault="00DF6E7E" w:rsidP="00AC7B08">
                        <w:pPr>
                          <w:jc w:val="center"/>
                        </w:pPr>
                        <w:r>
                          <w:rPr>
                            <w:rFonts w:hint="eastAsia"/>
                          </w:rPr>
                          <w:t>出具行政审批补正材料通知书</w:t>
                        </w:r>
                      </w:p>
                      <w:p w:rsidR="00DF6E7E" w:rsidRDefault="00DF6E7E" w:rsidP="00AC7B08"/>
                    </w:txbxContent>
                  </v:textbox>
                </v:rect>
                <v:shape id="_x0000_s1116" type="#_x0000_t116" style="position:absolute;left:4566;top:1337;width:2818;height:1423">
                  <v:textbox>
                    <w:txbxContent>
                      <w:p w:rsidR="00DF6E7E" w:rsidRDefault="00DF6E7E" w:rsidP="00AC7B08">
                        <w:pPr>
                          <w:jc w:val="center"/>
                        </w:pPr>
                        <w:r>
                          <w:rPr>
                            <w:rFonts w:hint="eastAsia"/>
                          </w:rPr>
                          <w:t>依法不予受理的，作出不予受理决定，出具不予受理行政审批申请通知书</w:t>
                        </w:r>
                      </w:p>
                      <w:p w:rsidR="00DF6E7E" w:rsidRDefault="00DF6E7E" w:rsidP="00AC7B08">
                        <w:pPr>
                          <w:jc w:val="center"/>
                        </w:pPr>
                      </w:p>
                    </w:txbxContent>
                  </v:textbox>
                </v:shape>
                <v:group id="_x0000_s1117" alt="" style="position:absolute;width:4594;height:7424" coordsize="4594,7424">
                  <v:shape id="_x0000_s1118" type="#_x0000_t32" style="position:absolute;left:3663;top:3910;width:931;height:0" o:connectortype="straight">
                    <v:stroke endarrow="block"/>
                  </v:shape>
                  <v:shape id="_x0000_s1119" type="#_x0000_t32" style="position:absolute;left:1355;top:3986;width:1;height:3437" o:connectortype="straight"/>
                  <v:group id="_x0000_s1120" alt="" style="position:absolute;width:3629;height:3986" coordsize="3629,3986">
                    <v:shape id="_x0000_s1121" type="#_x0000_t32" style="position:absolute;left:1396;top:1172;width:1;height:764" o:connectortype="straight">
                      <v:stroke endarrow="block"/>
                    </v:shape>
                    <v:shape id="_x0000_s1122" type="#_x0000_t32" style="position:absolute;left:2400;top:2967;width:1229;height:0" o:connectortype="straight"/>
                    <v:shape id="_x0000_s1123" type="#_x0000_t4" style="position:absolute;top:1936;width:2773;height:2050">
                      <v:textbox>
                        <w:txbxContent>
                          <w:p w:rsidR="00DF6E7E" w:rsidRDefault="00DF6E7E" w:rsidP="00AC7B08">
                            <w:r>
                              <w:rPr>
                                <w:rFonts w:hint="eastAsia"/>
                              </w:rPr>
                              <w:t>接件（</w:t>
                            </w:r>
                            <w:r>
                              <w:t>5</w:t>
                            </w:r>
                            <w:r>
                              <w:rPr>
                                <w:rFonts w:hint="eastAsia"/>
                              </w:rPr>
                              <w:t>个工作日）作出是否受理决定</w:t>
                            </w:r>
                          </w:p>
                          <w:p w:rsidR="00DF6E7E" w:rsidRDefault="00DF6E7E" w:rsidP="00AC7B08"/>
                        </w:txbxContent>
                      </v:textbox>
                    </v:shape>
                    <v:shape id="_x0000_s1124" type="#_x0000_t116" style="position:absolute;left:184;width:2724;height:1172">
                      <v:textbox>
                        <w:txbxContent>
                          <w:p w:rsidR="00DF6E7E" w:rsidRDefault="00DF6E7E" w:rsidP="00AC7B08">
                            <w:pPr>
                              <w:jc w:val="center"/>
                            </w:pPr>
                            <w:r>
                              <w:rPr>
                                <w:rFonts w:hint="eastAsia"/>
                              </w:rPr>
                              <w:t>申请人提出书面申请，并提交材料</w:t>
                            </w:r>
                          </w:p>
                        </w:txbxContent>
                      </v:textbox>
                    </v:shape>
                  </v:group>
                  <v:shape id="_x0000_s1125" type="#_x0000_t32" style="position:absolute;left:1355;top:7423;width:1213;height:1" o:connectortype="straight">
                    <v:stroke endarrow="block"/>
                  </v:shape>
                  <v:shape id="_x0000_s1126" type="#_x0000_t32" style="position:absolute;left:3663;top:1999;width:0;height:1921" o:connectortype="straight"/>
                  <v:shape id="_x0000_s1127" type="#_x0000_t32" style="position:absolute;left:3663;top:1989;width:903;height:1" o:connectortype="straight">
                    <v:stroke endarrow="block"/>
                  </v:shape>
                  <v:shape id="_x0000_s1128" type="#_x0000_t202" style="position:absolute;left:597;top:5280;width:508;height:1152" strokecolor="white">
                    <v:textbox>
                      <w:txbxContent>
                        <w:p w:rsidR="00DF6E7E" w:rsidRDefault="00DF6E7E" w:rsidP="00AC7B08">
                          <w:r>
                            <w:rPr>
                              <w:rFonts w:hint="eastAsia"/>
                            </w:rPr>
                            <w:t>是</w:t>
                          </w:r>
                        </w:p>
                      </w:txbxContent>
                    </v:textbox>
                  </v:shape>
                  <v:shape id="_x0000_s1129" type="#_x0000_t202" style="position:absolute;left:2799;top:2220;width:508;height:471" strokecolor="white">
                    <v:textbox style="mso-fit-shape-to-text:t">
                      <w:txbxContent>
                        <w:p w:rsidR="00DF6E7E" w:rsidRDefault="00DF6E7E" w:rsidP="00AC7B08">
                          <w:r>
                            <w:rPr>
                              <w:rFonts w:hint="eastAsia"/>
                            </w:rPr>
                            <w:t>否</w:t>
                          </w:r>
                        </w:p>
                      </w:txbxContent>
                    </v:textbox>
                  </v:shape>
                </v:group>
                <v:shape id="_x0000_s1130" type="#_x0000_t32" style="position:absolute;left:7384;top:1886;width:1537;height:0;flip:x" o:connectortype="straight">
                  <v:stroke endarrow="block"/>
                </v:shape>
              </v:group>
            </v:group>
          </v:group>
        </w:pict>
      </w: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r w:rsidRPr="00CD70F0">
        <w:rPr>
          <w:rFonts w:ascii="仿宋_GB2312" w:eastAsia="仿宋_GB2312"/>
          <w:sz w:val="30"/>
          <w:szCs w:val="30"/>
        </w:rPr>
        <w:tab/>
      </w:r>
    </w:p>
    <w:p w:rsidR="00AC7B08" w:rsidRPr="00CD70F0" w:rsidRDefault="00AC7B08" w:rsidP="00AC7B08">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附录二</w:t>
      </w:r>
    </w:p>
    <w:p w:rsidR="00AC7B08" w:rsidRPr="00CD70F0" w:rsidRDefault="00AC7B08" w:rsidP="00AC7B08">
      <w:pPr>
        <w:ind w:right="300"/>
        <w:jc w:val="center"/>
        <w:rPr>
          <w:rFonts w:ascii="黑体" w:eastAsia="黑体"/>
          <w:sz w:val="30"/>
          <w:szCs w:val="30"/>
        </w:rPr>
      </w:pPr>
      <w:r w:rsidRPr="00CD70F0">
        <w:rPr>
          <w:rFonts w:ascii="黑体" w:eastAsia="黑体" w:hint="eastAsia"/>
          <w:sz w:val="30"/>
          <w:szCs w:val="30"/>
        </w:rPr>
        <w:t>内保外贷担保履约对外债权登记申请表（参考文本）</w:t>
      </w:r>
    </w:p>
    <w:p w:rsidR="00AC7B08" w:rsidRPr="00CD70F0" w:rsidRDefault="00AC7B08" w:rsidP="00AC7B08">
      <w:pPr>
        <w:ind w:right="300"/>
        <w:rPr>
          <w:rFonts w:ascii="仿宋_GB2312" w:eastAsia="仿宋_GB2312"/>
          <w:b/>
          <w:bCs/>
          <w:szCs w:val="21"/>
        </w:rPr>
      </w:pPr>
      <w:r w:rsidRPr="00CD70F0">
        <w:rPr>
          <w:rFonts w:ascii="仿宋_GB2312" w:eastAsia="仿宋_GB2312" w:hint="eastAsia"/>
          <w:b/>
          <w:bCs/>
          <w:szCs w:val="21"/>
        </w:rPr>
        <w:t>申请单位代码：</w:t>
      </w:r>
      <w:r w:rsidRPr="00CD70F0">
        <w:rPr>
          <w:rFonts w:ascii="仿宋_GB2312" w:eastAsia="仿宋_GB2312" w:hint="eastAsia"/>
          <w:bCs/>
          <w:szCs w:val="21"/>
        </w:rPr>
        <w:t xml:space="preserve">ⅩⅩⅩⅩⅩⅩⅩⅩⅩ(九位)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61"/>
        <w:gridCol w:w="2160"/>
        <w:gridCol w:w="900"/>
        <w:gridCol w:w="1275"/>
        <w:gridCol w:w="1701"/>
        <w:gridCol w:w="1242"/>
      </w:tblGrid>
      <w:tr w:rsidR="00AC7B08" w:rsidRPr="00CD70F0" w:rsidTr="00DF6E7E">
        <w:trPr>
          <w:trHeight w:val="592"/>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申请单位</w:t>
            </w: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名称</w:t>
            </w:r>
          </w:p>
        </w:tc>
        <w:tc>
          <w:tcPr>
            <w:tcW w:w="7278" w:type="dxa"/>
            <w:gridSpan w:val="5"/>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ⅩⅩⅩⅩⅩⅩ公司</w:t>
            </w: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境外债务人名称</w:t>
            </w:r>
          </w:p>
        </w:tc>
        <w:tc>
          <w:tcPr>
            <w:tcW w:w="4335" w:type="dxa"/>
            <w:gridSpan w:val="3"/>
            <w:tcMar>
              <w:top w:w="15" w:type="dxa"/>
              <w:left w:w="15" w:type="dxa"/>
              <w:bottom w:w="0" w:type="dxa"/>
              <w:right w:w="15" w:type="dxa"/>
            </w:tcMar>
            <w:vAlign w:val="center"/>
          </w:tcPr>
          <w:p w:rsidR="00AC7B08" w:rsidRPr="00CD70F0" w:rsidRDefault="00AC7B08" w:rsidP="00DF6E7E">
            <w:pPr>
              <w:ind w:right="300"/>
              <w:rPr>
                <w:rFonts w:ascii="仿宋_GB2312" w:eastAsia="仿宋_GB2312"/>
                <w:bCs/>
                <w:szCs w:val="21"/>
              </w:rPr>
            </w:pPr>
            <w:r w:rsidRPr="00CD70F0">
              <w:rPr>
                <w:rFonts w:ascii="仿宋_GB2312" w:eastAsia="仿宋_GB2312" w:hint="eastAsia"/>
                <w:bCs/>
                <w:szCs w:val="21"/>
              </w:rPr>
              <w:t>ⅩⅩⅩⅩⅩⅩ</w:t>
            </w:r>
          </w:p>
        </w:tc>
        <w:tc>
          <w:tcPr>
            <w:tcW w:w="1701" w:type="dxa"/>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所在国家</w:t>
            </w: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/地区</w:t>
            </w:r>
          </w:p>
        </w:tc>
        <w:tc>
          <w:tcPr>
            <w:tcW w:w="1242" w:type="dxa"/>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ⅩⅩⅩ</w:t>
            </w: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对外债权登记编号</w:t>
            </w:r>
          </w:p>
        </w:tc>
        <w:tc>
          <w:tcPr>
            <w:tcW w:w="7278" w:type="dxa"/>
            <w:gridSpan w:val="5"/>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业 务</w:t>
            </w: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类 型</w:t>
            </w:r>
          </w:p>
        </w:tc>
        <w:tc>
          <w:tcPr>
            <w:tcW w:w="7278" w:type="dxa"/>
            <w:gridSpan w:val="5"/>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√登  记              □ 变  更             □ 注  销</w:t>
            </w: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申请登记金额</w:t>
            </w:r>
          </w:p>
        </w:tc>
        <w:tc>
          <w:tcPr>
            <w:tcW w:w="2160" w:type="dxa"/>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ⅩⅩⅩ</w:t>
            </w:r>
          </w:p>
        </w:tc>
        <w:tc>
          <w:tcPr>
            <w:tcW w:w="900"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币 种</w:t>
            </w:r>
          </w:p>
        </w:tc>
        <w:tc>
          <w:tcPr>
            <w:tcW w:w="1275"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Cs/>
                <w:szCs w:val="21"/>
              </w:rPr>
            </w:pPr>
            <w:r w:rsidRPr="00CD70F0">
              <w:rPr>
                <w:rFonts w:ascii="仿宋_GB2312" w:eastAsia="仿宋_GB2312" w:hint="eastAsia"/>
                <w:bCs/>
                <w:szCs w:val="21"/>
              </w:rPr>
              <w:t>ⅩⅩⅩ</w:t>
            </w:r>
          </w:p>
        </w:tc>
        <w:tc>
          <w:tcPr>
            <w:tcW w:w="1701" w:type="dxa"/>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对外债权发生</w:t>
            </w: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时间</w:t>
            </w:r>
          </w:p>
        </w:tc>
        <w:tc>
          <w:tcPr>
            <w:tcW w:w="1242" w:type="dxa"/>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年/月/日</w:t>
            </w:r>
          </w:p>
        </w:tc>
      </w:tr>
      <w:tr w:rsidR="00AC7B08" w:rsidRPr="00CD70F0" w:rsidTr="00DF6E7E">
        <w:trPr>
          <w:trHeight w:val="561"/>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利    率</w:t>
            </w:r>
          </w:p>
        </w:tc>
        <w:tc>
          <w:tcPr>
            <w:tcW w:w="4335" w:type="dxa"/>
            <w:gridSpan w:val="3"/>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ⅩⅩⅩ</w:t>
            </w:r>
          </w:p>
        </w:tc>
        <w:tc>
          <w:tcPr>
            <w:tcW w:w="1701" w:type="dxa"/>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期    限</w:t>
            </w:r>
          </w:p>
        </w:tc>
        <w:tc>
          <w:tcPr>
            <w:tcW w:w="1242" w:type="dxa"/>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年/月</w:t>
            </w:r>
          </w:p>
        </w:tc>
      </w:tr>
      <w:tr w:rsidR="00AC7B08" w:rsidRPr="00CD70F0" w:rsidTr="00DF6E7E">
        <w:trPr>
          <w:trHeight w:val="2376"/>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申报材料</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（在提交的材料</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清单前的方框内</w:t>
            </w:r>
          </w:p>
          <w:p w:rsidR="00AC7B08" w:rsidRPr="00CD70F0" w:rsidRDefault="00AC7B08" w:rsidP="00DF6E7E">
            <w:pPr>
              <w:ind w:right="300"/>
              <w:rPr>
                <w:rFonts w:ascii="仿宋_GB2312" w:eastAsia="仿宋_GB2312"/>
                <w:b/>
                <w:bCs/>
                <w:szCs w:val="21"/>
              </w:rPr>
            </w:pPr>
            <w:r w:rsidRPr="00CD70F0">
              <w:rPr>
                <w:rFonts w:ascii="仿宋_GB2312" w:eastAsia="仿宋_GB2312" w:hint="eastAsia"/>
                <w:szCs w:val="21"/>
              </w:rPr>
              <w:t>划“√”）</w:t>
            </w:r>
          </w:p>
        </w:tc>
        <w:tc>
          <w:tcPr>
            <w:tcW w:w="7278" w:type="dxa"/>
            <w:gridSpan w:val="5"/>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□申请书（内容包括但不限于担保履约的原因、履约资金来源、境外债务人还款计划及未来还款资金来源等）；</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□担保履约的证明材料；</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□内保外贷签约登记凭证；</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□针对前述材料应当提供的补充说明。</w:t>
            </w:r>
          </w:p>
          <w:p w:rsidR="00AC7B08" w:rsidRPr="00CD70F0" w:rsidRDefault="00AC7B08" w:rsidP="00DF6E7E">
            <w:pPr>
              <w:ind w:right="300"/>
              <w:rPr>
                <w:rFonts w:ascii="仿宋_GB2312" w:eastAsia="仿宋_GB2312"/>
                <w:b/>
                <w:szCs w:val="21"/>
              </w:rPr>
            </w:pPr>
            <w:r w:rsidRPr="00CD70F0">
              <w:rPr>
                <w:rFonts w:ascii="仿宋_GB2312" w:eastAsia="仿宋_GB2312" w:hint="eastAsia"/>
                <w:b/>
                <w:szCs w:val="21"/>
              </w:rPr>
              <w:t xml:space="preserve">原件验后返还，留存加盖申请单位印章的复印件。                                                                                                                                                                                                                                                                                                                                                                                                                                                                       </w:t>
            </w:r>
          </w:p>
        </w:tc>
      </w:tr>
      <w:tr w:rsidR="00AC7B08" w:rsidRPr="00CD70F0" w:rsidTr="00DF6E7E">
        <w:trPr>
          <w:trHeight w:val="965"/>
          <w:jc w:val="center"/>
        </w:trPr>
        <w:tc>
          <w:tcPr>
            <w:tcW w:w="1361" w:type="dxa"/>
            <w:tcBorders>
              <w:bottom w:val="single" w:sz="4" w:space="0" w:color="auto"/>
            </w:tcBorders>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需特别说明的情况</w:t>
            </w:r>
          </w:p>
        </w:tc>
        <w:tc>
          <w:tcPr>
            <w:tcW w:w="7278" w:type="dxa"/>
            <w:gridSpan w:val="5"/>
            <w:tcBorders>
              <w:bottom w:val="single" w:sz="4" w:space="0" w:color="auto"/>
            </w:tcBorders>
            <w:tcMar>
              <w:top w:w="15" w:type="dxa"/>
              <w:left w:w="15" w:type="dxa"/>
              <w:bottom w:w="0" w:type="dxa"/>
              <w:right w:w="15" w:type="dxa"/>
            </w:tcMar>
          </w:tcPr>
          <w:p w:rsidR="00AC7B08" w:rsidRPr="00CD70F0" w:rsidRDefault="00AC7B08" w:rsidP="00DF6E7E">
            <w:pPr>
              <w:ind w:right="300"/>
              <w:rPr>
                <w:rFonts w:ascii="仿宋_GB2312" w:eastAsia="仿宋_GB2312"/>
                <w:szCs w:val="21"/>
              </w:rPr>
            </w:pPr>
          </w:p>
        </w:tc>
      </w:tr>
      <w:tr w:rsidR="00AC7B08" w:rsidRPr="00CD70F0" w:rsidTr="00DF6E7E">
        <w:trPr>
          <w:trHeight w:val="1044"/>
          <w:jc w:val="center"/>
        </w:trPr>
        <w:tc>
          <w:tcPr>
            <w:tcW w:w="8639" w:type="dxa"/>
            <w:gridSpan w:val="6"/>
            <w:tcMar>
              <w:top w:w="15" w:type="dxa"/>
              <w:left w:w="15" w:type="dxa"/>
              <w:bottom w:w="0" w:type="dxa"/>
              <w:right w:w="15" w:type="dxa"/>
            </w:tcMar>
          </w:tcPr>
          <w:p w:rsidR="00AC7B08" w:rsidRPr="00CD70F0" w:rsidRDefault="00AC7B08" w:rsidP="00DF6E7E">
            <w:pPr>
              <w:ind w:right="300"/>
              <w:rPr>
                <w:rFonts w:ascii="仿宋_GB2312" w:eastAsia="仿宋_GB2312"/>
                <w:b/>
                <w:szCs w:val="21"/>
              </w:rPr>
            </w:pPr>
            <w:r w:rsidRPr="00CD70F0">
              <w:rPr>
                <w:rFonts w:ascii="仿宋_GB2312" w:eastAsia="仿宋_GB2312" w:hint="eastAsia"/>
                <w:b/>
                <w:szCs w:val="21"/>
              </w:rPr>
              <w:t>注意事项：</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1.内保外贷发生担保履约的，成为对外债权人的境内担保人或境内反担保人，应办理对外债权登记。</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2.债权人为非银行机构的，应在担保履约后15个工作日内到所在地外汇局办理对外债权登记，并按规定办理与对外债权相关的变更、注销手续。</w:t>
            </w:r>
          </w:p>
          <w:p w:rsidR="00AC7B08" w:rsidRPr="00CD70F0" w:rsidRDefault="00AC7B08" w:rsidP="00DF6E7E">
            <w:pPr>
              <w:ind w:right="300"/>
              <w:rPr>
                <w:rFonts w:ascii="仿宋_GB2312" w:eastAsia="仿宋_GB2312"/>
                <w:szCs w:val="21"/>
              </w:rPr>
            </w:pPr>
          </w:p>
        </w:tc>
      </w:tr>
      <w:tr w:rsidR="00AC7B08" w:rsidRPr="00CD70F0" w:rsidTr="00DF6E7E">
        <w:trPr>
          <w:trHeight w:val="1400"/>
          <w:jc w:val="center"/>
        </w:trPr>
        <w:tc>
          <w:tcPr>
            <w:tcW w:w="8639" w:type="dxa"/>
            <w:gridSpan w:val="6"/>
            <w:tcMar>
              <w:top w:w="15" w:type="dxa"/>
              <w:left w:w="15" w:type="dxa"/>
              <w:bottom w:w="0" w:type="dxa"/>
              <w:right w:w="15" w:type="dxa"/>
            </w:tcMar>
          </w:tcPr>
          <w:p w:rsidR="00AC7B08" w:rsidRPr="00CD70F0" w:rsidRDefault="00AC7B08" w:rsidP="00DF6E7E">
            <w:pPr>
              <w:ind w:right="300"/>
              <w:rPr>
                <w:rFonts w:ascii="仿宋_GB2312" w:eastAsia="仿宋_GB2312"/>
                <w:b/>
                <w:szCs w:val="21"/>
              </w:rPr>
            </w:pPr>
            <w:r w:rsidRPr="00CD70F0">
              <w:rPr>
                <w:rFonts w:ascii="仿宋_GB2312" w:eastAsia="仿宋_GB2312" w:hint="eastAsia"/>
                <w:b/>
                <w:szCs w:val="21"/>
              </w:rPr>
              <w:t>承诺事项：请勾选</w:t>
            </w:r>
          </w:p>
          <w:p w:rsidR="00AC7B08" w:rsidRPr="00CD70F0" w:rsidRDefault="00AC7B08" w:rsidP="00DF6E7E">
            <w:pPr>
              <w:numPr>
                <w:ilvl w:val="0"/>
                <w:numId w:val="12"/>
              </w:numPr>
              <w:ind w:right="300"/>
              <w:rPr>
                <w:rFonts w:ascii="仿宋_GB2312" w:eastAsia="仿宋_GB2312"/>
                <w:szCs w:val="21"/>
              </w:rPr>
            </w:pPr>
            <w:r w:rsidRPr="00CD70F0">
              <w:rPr>
                <w:rFonts w:ascii="仿宋_GB2312" w:eastAsia="仿宋_GB2312" w:hint="eastAsia"/>
                <w:szCs w:val="21"/>
              </w:rPr>
              <w:t>本企业承诺所申请事项及所提交的所有书面材料均真实有效，所有复印件均与原件完全相同。本企业保证所提交的各类报表、文件真实、准确、完整，所有因提供虚假材料而产生的一切责任由本企业承担。</w:t>
            </w:r>
          </w:p>
        </w:tc>
      </w:tr>
      <w:tr w:rsidR="00AC7B08" w:rsidRPr="00CD70F0" w:rsidTr="00DF6E7E">
        <w:trPr>
          <w:trHeight w:val="285"/>
          <w:jc w:val="center"/>
        </w:trPr>
        <w:tc>
          <w:tcPr>
            <w:tcW w:w="8639" w:type="dxa"/>
            <w:gridSpan w:val="6"/>
            <w:tcBorders>
              <w:bottom w:val="single" w:sz="4" w:space="0" w:color="auto"/>
            </w:tcBorders>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注：本业务材料齐全后20个工作日内办理完毕。</w:t>
            </w:r>
          </w:p>
        </w:tc>
      </w:tr>
      <w:tr w:rsidR="00AC7B08" w:rsidRPr="00CD70F0" w:rsidTr="00DF6E7E">
        <w:trPr>
          <w:trHeight w:val="999"/>
          <w:jc w:val="center"/>
        </w:trPr>
        <w:tc>
          <w:tcPr>
            <w:tcW w:w="8639" w:type="dxa"/>
            <w:gridSpan w:val="6"/>
            <w:tcBorders>
              <w:top w:val="nil"/>
            </w:tcBorders>
            <w:tcMar>
              <w:top w:w="15" w:type="dxa"/>
              <w:left w:w="15" w:type="dxa"/>
              <w:bottom w:w="0" w:type="dxa"/>
              <w:right w:w="15" w:type="dxa"/>
            </w:tcMar>
            <w:vAlign w:val="bottom"/>
          </w:tcPr>
          <w:p w:rsidR="00AC7B08" w:rsidRPr="00CD70F0" w:rsidRDefault="00AC7B08" w:rsidP="00DF6E7E">
            <w:pPr>
              <w:ind w:right="300"/>
              <w:rPr>
                <w:rFonts w:ascii="仿宋_GB2312" w:eastAsia="仿宋_GB2312"/>
                <w:b/>
                <w:bCs/>
                <w:szCs w:val="21"/>
              </w:rPr>
            </w:pP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 xml:space="preserve">                                                     申请单位：（加盖公章）</w:t>
            </w: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 xml:space="preserve">                                                        年    月    日</w:t>
            </w:r>
          </w:p>
        </w:tc>
      </w:tr>
    </w:tbl>
    <w:p w:rsidR="00AC7B08" w:rsidRPr="00CD70F0" w:rsidRDefault="00AC7B08" w:rsidP="00AC7B08">
      <w:pPr>
        <w:ind w:right="300"/>
        <w:rPr>
          <w:rFonts w:ascii="仿宋_GB2312" w:eastAsia="仿宋_GB2312"/>
          <w:szCs w:val="21"/>
        </w:rPr>
      </w:pPr>
      <w:r w:rsidRPr="00CD70F0">
        <w:rPr>
          <w:rFonts w:ascii="仿宋_GB2312" w:eastAsia="仿宋_GB2312" w:hint="eastAsia"/>
          <w:szCs w:val="21"/>
        </w:rPr>
        <w:t>提交人签字：</w:t>
      </w:r>
      <w:r w:rsidRPr="00CD70F0">
        <w:rPr>
          <w:rFonts w:ascii="仿宋_GB2312" w:eastAsia="仿宋_GB2312" w:hint="eastAsia"/>
          <w:bCs/>
          <w:szCs w:val="21"/>
        </w:rPr>
        <w:t>ⅩⅩⅩ</w:t>
      </w:r>
      <w:r w:rsidRPr="00CD70F0">
        <w:rPr>
          <w:rFonts w:ascii="仿宋_GB2312" w:eastAsia="仿宋_GB2312" w:hint="eastAsia"/>
          <w:szCs w:val="21"/>
        </w:rPr>
        <w:t>联系电话：</w:t>
      </w:r>
      <w:r w:rsidRPr="00CD70F0">
        <w:rPr>
          <w:rFonts w:ascii="仿宋_GB2312" w:eastAsia="仿宋_GB2312" w:hint="eastAsia"/>
          <w:bCs/>
          <w:szCs w:val="21"/>
        </w:rPr>
        <w:t>ⅩⅩⅩ</w:t>
      </w:r>
      <w:r w:rsidRPr="00CD70F0">
        <w:rPr>
          <w:rFonts w:ascii="仿宋_GB2312" w:eastAsia="仿宋_GB2312"/>
          <w:szCs w:val="21"/>
        </w:rPr>
        <w:t xml:space="preserve">      email：  </w:t>
      </w:r>
      <w:r w:rsidRPr="00CD70F0">
        <w:rPr>
          <w:rFonts w:ascii="仿宋_GB2312" w:eastAsia="仿宋_GB2312" w:hint="eastAsia"/>
          <w:bCs/>
          <w:szCs w:val="21"/>
        </w:rPr>
        <w:t>ⅩⅩⅩ</w:t>
      </w:r>
    </w:p>
    <w:p w:rsidR="00AC7B08" w:rsidRPr="00CD70F0" w:rsidRDefault="00AC7B08" w:rsidP="00AC7B08">
      <w:pPr>
        <w:ind w:right="300"/>
        <w:rPr>
          <w:rFonts w:ascii="仿宋_GB2312" w:eastAsia="仿宋_GB2312"/>
          <w:sz w:val="30"/>
          <w:szCs w:val="30"/>
        </w:rPr>
      </w:pPr>
      <w:r w:rsidRPr="00CD70F0">
        <w:rPr>
          <w:rFonts w:ascii="仿宋_GB2312" w:eastAsia="仿宋_GB2312" w:hint="eastAsia"/>
          <w:sz w:val="30"/>
          <w:szCs w:val="30"/>
        </w:rPr>
        <w:lastRenderedPageBreak/>
        <w:t xml:space="preserve">附录三 </w:t>
      </w:r>
    </w:p>
    <w:p w:rsidR="00AC7B08" w:rsidRPr="00CD70F0" w:rsidRDefault="00F8138B" w:rsidP="00AC7B08">
      <w:pPr>
        <w:ind w:right="300"/>
        <w:jc w:val="center"/>
        <w:rPr>
          <w:rFonts w:ascii="黑体" w:eastAsia="黑体"/>
          <w:b/>
          <w:sz w:val="30"/>
          <w:szCs w:val="30"/>
        </w:rPr>
      </w:pPr>
      <w:r w:rsidRPr="00F8138B">
        <w:rPr>
          <w:rFonts w:ascii="仿宋_GB2312" w:eastAsia="仿宋_GB2312"/>
          <w:b/>
          <w:bCs/>
          <w:szCs w:val="21"/>
        </w:rPr>
        <w:pict>
          <v:shape id="_x0000_s1027" type="#_x0000_t202" style="position:absolute;left:0;text-align:left;margin-left:419.55pt;margin-top:-47.5pt;width:39.65pt;height:223.95pt;z-index:251661312">
            <v:textbox>
              <w:txbxContent>
                <w:p w:rsidR="00DF6E7E" w:rsidRDefault="00DF6E7E" w:rsidP="00AC7B08">
                  <w:pPr>
                    <w:rPr>
                      <w:rFonts w:ascii="仿宋_GB2312" w:eastAsia="仿宋_GB2312"/>
                    </w:rPr>
                  </w:pPr>
                  <w:r>
                    <w:rPr>
                      <w:rFonts w:ascii="仿宋_GB2312" w:eastAsia="仿宋_GB2312" w:hint="eastAsia"/>
                    </w:rPr>
                    <w:t>申请人应是成为对外债权人的境内担保人或境内反担保人</w:t>
                  </w:r>
                </w:p>
              </w:txbxContent>
            </v:textbox>
          </v:shape>
        </w:pict>
      </w:r>
      <w:r w:rsidR="00AC7B08" w:rsidRPr="00CD70F0">
        <w:rPr>
          <w:rFonts w:ascii="黑体" w:eastAsia="黑体" w:hint="eastAsia"/>
          <w:b/>
          <w:sz w:val="30"/>
          <w:szCs w:val="30"/>
        </w:rPr>
        <w:t>内保外贷担保履约对外债权登记申请表（参考文本错误示例）</w:t>
      </w:r>
    </w:p>
    <w:p w:rsidR="00AC7B08" w:rsidRPr="00CD70F0" w:rsidRDefault="00F8138B" w:rsidP="00AC7B08">
      <w:pPr>
        <w:ind w:right="300"/>
        <w:rPr>
          <w:rFonts w:ascii="仿宋_GB2312" w:eastAsia="仿宋_GB2312"/>
          <w:b/>
          <w:bCs/>
          <w:szCs w:val="21"/>
        </w:rPr>
      </w:pPr>
      <w:r>
        <w:rPr>
          <w:rFonts w:ascii="仿宋_GB2312" w:eastAsia="仿宋_GB2312"/>
          <w:b/>
          <w:bCs/>
          <w:szCs w:val="21"/>
        </w:rPr>
        <w:pict>
          <v:shape id="_x0000_s1028" type="#_x0000_t32" style="position:absolute;left:0;text-align:left;margin-left:154.15pt;margin-top:2.9pt;width:265.4pt;height:30.15pt;flip:y;z-index:251662336" o:connectortype="straight" strokecolor="red">
            <v:stroke endarrow="block"/>
          </v:shape>
        </w:pict>
      </w:r>
      <w:r w:rsidR="00AC7B08" w:rsidRPr="00CD70F0">
        <w:rPr>
          <w:rFonts w:ascii="仿宋_GB2312" w:eastAsia="仿宋_GB2312" w:hint="eastAsia"/>
          <w:b/>
          <w:bCs/>
          <w:szCs w:val="21"/>
        </w:rPr>
        <w:t>申请单位代码：</w:t>
      </w:r>
      <w:r w:rsidR="00AC7B08" w:rsidRPr="00CD70F0">
        <w:rPr>
          <w:rFonts w:ascii="仿宋_GB2312" w:eastAsia="仿宋_GB2312" w:hint="eastAsia"/>
          <w:bCs/>
          <w:szCs w:val="21"/>
        </w:rPr>
        <w:t xml:space="preserve">ⅩⅩⅩⅩⅩⅩⅩⅩⅩ(九位)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61"/>
        <w:gridCol w:w="2160"/>
        <w:gridCol w:w="900"/>
        <w:gridCol w:w="1275"/>
        <w:gridCol w:w="1701"/>
        <w:gridCol w:w="1242"/>
      </w:tblGrid>
      <w:tr w:rsidR="00AC7B08" w:rsidRPr="00CD70F0" w:rsidTr="00DF6E7E">
        <w:trPr>
          <w:trHeight w:val="592"/>
          <w:jc w:val="center"/>
        </w:trPr>
        <w:tc>
          <w:tcPr>
            <w:tcW w:w="1361" w:type="dxa"/>
            <w:tcMar>
              <w:top w:w="15" w:type="dxa"/>
              <w:left w:w="15" w:type="dxa"/>
              <w:bottom w:w="0" w:type="dxa"/>
              <w:right w:w="15" w:type="dxa"/>
            </w:tcMar>
            <w:vAlign w:val="center"/>
          </w:tcPr>
          <w:p w:rsidR="00AC7B08" w:rsidRPr="00CD70F0" w:rsidRDefault="00F8138B" w:rsidP="00DF6E7E">
            <w:pPr>
              <w:ind w:right="300"/>
              <w:rPr>
                <w:rFonts w:ascii="仿宋_GB2312" w:eastAsia="仿宋_GB2312"/>
                <w:b/>
                <w:bCs/>
                <w:szCs w:val="21"/>
              </w:rPr>
            </w:pPr>
            <w:r>
              <w:rPr>
                <w:rFonts w:ascii="仿宋_GB2312" w:eastAsia="仿宋_GB2312"/>
                <w:b/>
                <w:bCs/>
                <w:szCs w:val="21"/>
              </w:rPr>
              <w:pict>
                <v:oval id="_x0000_s1026" style="position:absolute;left:0;text-align:left;margin-left:58.65pt;margin-top:4.9pt;width:103.1pt;height:21.5pt;flip:y;z-index:251660288" filled="f" strokecolor="red"/>
              </w:pict>
            </w:r>
            <w:r w:rsidR="00AC7B08" w:rsidRPr="00CD70F0">
              <w:rPr>
                <w:rFonts w:ascii="仿宋_GB2312" w:eastAsia="仿宋_GB2312" w:hint="eastAsia"/>
                <w:b/>
                <w:bCs/>
                <w:szCs w:val="21"/>
              </w:rPr>
              <w:t>申请单位</w:t>
            </w: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名称</w:t>
            </w:r>
          </w:p>
        </w:tc>
        <w:tc>
          <w:tcPr>
            <w:tcW w:w="7278" w:type="dxa"/>
            <w:gridSpan w:val="5"/>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ⅩⅩⅩⅩⅩⅩ公司</w:t>
            </w: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境外债务人名称</w:t>
            </w:r>
          </w:p>
        </w:tc>
        <w:tc>
          <w:tcPr>
            <w:tcW w:w="4335" w:type="dxa"/>
            <w:gridSpan w:val="3"/>
            <w:tcMar>
              <w:top w:w="15" w:type="dxa"/>
              <w:left w:w="15" w:type="dxa"/>
              <w:bottom w:w="0" w:type="dxa"/>
              <w:right w:w="15" w:type="dxa"/>
            </w:tcMar>
            <w:vAlign w:val="center"/>
          </w:tcPr>
          <w:p w:rsidR="00AC7B08" w:rsidRPr="00CD70F0" w:rsidRDefault="00AC7B08" w:rsidP="00DF6E7E">
            <w:pPr>
              <w:ind w:right="300"/>
              <w:rPr>
                <w:rFonts w:ascii="仿宋_GB2312" w:eastAsia="仿宋_GB2312"/>
                <w:bCs/>
                <w:szCs w:val="21"/>
              </w:rPr>
            </w:pPr>
            <w:r w:rsidRPr="00CD70F0">
              <w:rPr>
                <w:rFonts w:ascii="仿宋_GB2312" w:eastAsia="仿宋_GB2312" w:hint="eastAsia"/>
                <w:bCs/>
                <w:szCs w:val="21"/>
              </w:rPr>
              <w:t>ⅩⅩⅩⅩⅩⅩ</w:t>
            </w:r>
          </w:p>
        </w:tc>
        <w:tc>
          <w:tcPr>
            <w:tcW w:w="1701" w:type="dxa"/>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所在国家/地区</w:t>
            </w:r>
          </w:p>
        </w:tc>
        <w:tc>
          <w:tcPr>
            <w:tcW w:w="1242" w:type="dxa"/>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ⅩⅩⅩ</w:t>
            </w: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对外债权登记编号</w:t>
            </w:r>
          </w:p>
        </w:tc>
        <w:tc>
          <w:tcPr>
            <w:tcW w:w="7278" w:type="dxa"/>
            <w:gridSpan w:val="5"/>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业 务</w:t>
            </w: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类 型</w:t>
            </w:r>
          </w:p>
        </w:tc>
        <w:tc>
          <w:tcPr>
            <w:tcW w:w="7278" w:type="dxa"/>
            <w:gridSpan w:val="5"/>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√登  记              □ 变  更             □ 注  销</w:t>
            </w: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申请登记金额</w:t>
            </w:r>
          </w:p>
        </w:tc>
        <w:tc>
          <w:tcPr>
            <w:tcW w:w="2160" w:type="dxa"/>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ⅩⅩⅩ</w:t>
            </w:r>
          </w:p>
        </w:tc>
        <w:tc>
          <w:tcPr>
            <w:tcW w:w="900"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币 种</w:t>
            </w:r>
          </w:p>
        </w:tc>
        <w:tc>
          <w:tcPr>
            <w:tcW w:w="1275"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Cs/>
                <w:szCs w:val="21"/>
              </w:rPr>
            </w:pPr>
            <w:r w:rsidRPr="00CD70F0">
              <w:rPr>
                <w:rFonts w:ascii="仿宋_GB2312" w:eastAsia="仿宋_GB2312" w:hint="eastAsia"/>
                <w:bCs/>
                <w:szCs w:val="21"/>
              </w:rPr>
              <w:t>ⅩⅩⅩ</w:t>
            </w:r>
          </w:p>
        </w:tc>
        <w:tc>
          <w:tcPr>
            <w:tcW w:w="1701" w:type="dxa"/>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对外债权发生</w:t>
            </w: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时间</w:t>
            </w:r>
          </w:p>
        </w:tc>
        <w:tc>
          <w:tcPr>
            <w:tcW w:w="1242" w:type="dxa"/>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年/月/日</w:t>
            </w:r>
          </w:p>
        </w:tc>
      </w:tr>
      <w:tr w:rsidR="00AC7B08" w:rsidRPr="00CD70F0" w:rsidTr="00DF6E7E">
        <w:trPr>
          <w:trHeight w:val="561"/>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利    率</w:t>
            </w:r>
          </w:p>
        </w:tc>
        <w:tc>
          <w:tcPr>
            <w:tcW w:w="4335" w:type="dxa"/>
            <w:gridSpan w:val="3"/>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ⅩⅩⅩ</w:t>
            </w:r>
          </w:p>
        </w:tc>
        <w:tc>
          <w:tcPr>
            <w:tcW w:w="1701" w:type="dxa"/>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期    限</w:t>
            </w:r>
          </w:p>
        </w:tc>
        <w:tc>
          <w:tcPr>
            <w:tcW w:w="1242" w:type="dxa"/>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年/月</w:t>
            </w:r>
          </w:p>
        </w:tc>
      </w:tr>
      <w:tr w:rsidR="00AC7B08" w:rsidRPr="00CD70F0" w:rsidTr="00DF6E7E">
        <w:trPr>
          <w:trHeight w:val="2504"/>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申报材料</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（在提交的材料</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清单前的方框内</w:t>
            </w:r>
          </w:p>
          <w:p w:rsidR="00AC7B08" w:rsidRPr="00CD70F0" w:rsidRDefault="00AC7B08" w:rsidP="00DF6E7E">
            <w:pPr>
              <w:ind w:right="300"/>
              <w:rPr>
                <w:rFonts w:ascii="仿宋_GB2312" w:eastAsia="仿宋_GB2312"/>
                <w:b/>
                <w:bCs/>
                <w:szCs w:val="21"/>
              </w:rPr>
            </w:pPr>
            <w:r w:rsidRPr="00CD70F0">
              <w:rPr>
                <w:rFonts w:ascii="仿宋_GB2312" w:eastAsia="仿宋_GB2312" w:hint="eastAsia"/>
                <w:szCs w:val="21"/>
              </w:rPr>
              <w:t>划“√”）</w:t>
            </w:r>
          </w:p>
        </w:tc>
        <w:tc>
          <w:tcPr>
            <w:tcW w:w="7278" w:type="dxa"/>
            <w:gridSpan w:val="5"/>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□申请书</w:t>
            </w:r>
            <w:r w:rsidRPr="00CD70F0">
              <w:rPr>
                <w:rFonts w:ascii="仿宋_GB2312" w:eastAsia="仿宋_GB2312" w:hAnsi="宋体" w:hint="eastAsia"/>
                <w:kern w:val="0"/>
                <w:szCs w:val="21"/>
              </w:rPr>
              <w:t>（内容包括但不限于担保履约的原因、履约资金来源、境外债务人还款计划及未来还款资金来源等）；</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w:t>
            </w:r>
            <w:r w:rsidRPr="00CD70F0">
              <w:rPr>
                <w:rFonts w:ascii="仿宋_GB2312" w:eastAsia="仿宋_GB2312" w:hAnsi="宋体" w:hint="eastAsia"/>
                <w:kern w:val="0"/>
                <w:szCs w:val="21"/>
              </w:rPr>
              <w:t>担保履约的证明材料</w:t>
            </w:r>
            <w:r w:rsidRPr="00CD70F0">
              <w:rPr>
                <w:rFonts w:ascii="仿宋_GB2312" w:eastAsia="仿宋_GB2312" w:hint="eastAsia"/>
                <w:szCs w:val="21"/>
              </w:rPr>
              <w:t>；</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w:t>
            </w:r>
            <w:r w:rsidRPr="00CD70F0">
              <w:rPr>
                <w:rFonts w:ascii="仿宋_GB2312" w:eastAsia="仿宋_GB2312" w:hAnsi="宋体" w:hint="eastAsia"/>
                <w:kern w:val="0"/>
                <w:szCs w:val="21"/>
              </w:rPr>
              <w:t>内保外贷签约登记凭证</w:t>
            </w:r>
            <w:r w:rsidRPr="00CD70F0">
              <w:rPr>
                <w:rFonts w:ascii="仿宋_GB2312" w:eastAsia="仿宋_GB2312" w:hint="eastAsia"/>
                <w:szCs w:val="21"/>
              </w:rPr>
              <w:t>；</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□针对前述材料应当提供的补充说明。</w:t>
            </w:r>
          </w:p>
          <w:p w:rsidR="00AC7B08" w:rsidRPr="00CD70F0" w:rsidRDefault="00AC7B08" w:rsidP="00DF6E7E">
            <w:pPr>
              <w:ind w:right="300"/>
              <w:rPr>
                <w:rFonts w:ascii="仿宋_GB2312" w:eastAsia="仿宋_GB2312"/>
                <w:b/>
                <w:szCs w:val="21"/>
              </w:rPr>
            </w:pPr>
            <w:r w:rsidRPr="00CD70F0">
              <w:rPr>
                <w:rFonts w:ascii="仿宋_GB2312" w:eastAsia="仿宋_GB2312" w:hint="eastAsia"/>
                <w:b/>
                <w:szCs w:val="21"/>
              </w:rPr>
              <w:t xml:space="preserve">原件验后返还，留存加盖申请单位印章的复印件。                                                                                                                                                                                                                                                                                                                                                                                                                                                                       </w:t>
            </w:r>
          </w:p>
        </w:tc>
      </w:tr>
      <w:tr w:rsidR="00AC7B08" w:rsidRPr="00CD70F0" w:rsidTr="00DF6E7E">
        <w:trPr>
          <w:trHeight w:val="839"/>
          <w:jc w:val="center"/>
        </w:trPr>
        <w:tc>
          <w:tcPr>
            <w:tcW w:w="1361" w:type="dxa"/>
            <w:tcBorders>
              <w:bottom w:val="single" w:sz="4" w:space="0" w:color="auto"/>
            </w:tcBorders>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需特别说明的情况</w:t>
            </w:r>
          </w:p>
        </w:tc>
        <w:tc>
          <w:tcPr>
            <w:tcW w:w="7278" w:type="dxa"/>
            <w:gridSpan w:val="5"/>
            <w:tcBorders>
              <w:bottom w:val="single" w:sz="4" w:space="0" w:color="auto"/>
            </w:tcBorders>
            <w:tcMar>
              <w:top w:w="15" w:type="dxa"/>
              <w:left w:w="15" w:type="dxa"/>
              <w:bottom w:w="0" w:type="dxa"/>
              <w:right w:w="15" w:type="dxa"/>
            </w:tcMar>
          </w:tcPr>
          <w:p w:rsidR="00AC7B08" w:rsidRPr="00CD70F0" w:rsidRDefault="00AC7B08" w:rsidP="00DF6E7E">
            <w:pPr>
              <w:ind w:right="300"/>
              <w:rPr>
                <w:rFonts w:ascii="仿宋_GB2312" w:eastAsia="仿宋_GB2312"/>
                <w:szCs w:val="21"/>
              </w:rPr>
            </w:pPr>
          </w:p>
        </w:tc>
      </w:tr>
      <w:tr w:rsidR="00AC7B08" w:rsidRPr="00CD70F0" w:rsidTr="00DF6E7E">
        <w:trPr>
          <w:trHeight w:val="1044"/>
          <w:jc w:val="center"/>
        </w:trPr>
        <w:tc>
          <w:tcPr>
            <w:tcW w:w="8639" w:type="dxa"/>
            <w:gridSpan w:val="6"/>
            <w:tcMar>
              <w:top w:w="15" w:type="dxa"/>
              <w:left w:w="15" w:type="dxa"/>
              <w:bottom w:w="0" w:type="dxa"/>
              <w:right w:w="15" w:type="dxa"/>
            </w:tcMar>
          </w:tcPr>
          <w:p w:rsidR="00AC7B08" w:rsidRPr="00CD70F0" w:rsidRDefault="00AC7B08" w:rsidP="00DF6E7E">
            <w:pPr>
              <w:ind w:right="300"/>
              <w:rPr>
                <w:rFonts w:ascii="仿宋_GB2312" w:eastAsia="仿宋_GB2312"/>
                <w:b/>
                <w:szCs w:val="21"/>
              </w:rPr>
            </w:pPr>
            <w:r w:rsidRPr="00CD70F0">
              <w:rPr>
                <w:rFonts w:ascii="仿宋_GB2312" w:eastAsia="仿宋_GB2312" w:hint="eastAsia"/>
                <w:b/>
                <w:szCs w:val="21"/>
              </w:rPr>
              <w:t>注意事项：</w:t>
            </w:r>
          </w:p>
          <w:p w:rsidR="00AC7B08" w:rsidRPr="00CD70F0" w:rsidRDefault="00AC7B08" w:rsidP="00DF6E7E">
            <w:pPr>
              <w:ind w:right="300" w:firstLine="420"/>
              <w:rPr>
                <w:rFonts w:ascii="仿宋_GB2312" w:eastAsia="仿宋_GB2312" w:hAnsi="宋体"/>
                <w:kern w:val="0"/>
                <w:szCs w:val="21"/>
              </w:rPr>
            </w:pPr>
            <w:r w:rsidRPr="00CD70F0">
              <w:rPr>
                <w:rFonts w:ascii="仿宋_GB2312" w:eastAsia="仿宋_GB2312" w:hAnsi="宋体" w:hint="eastAsia"/>
                <w:kern w:val="0"/>
                <w:szCs w:val="21"/>
              </w:rPr>
              <w:t>1.内保外贷发生担保履约的，成为对外债权人的境内担保人或境内反担保人，应办理对外债权登记。</w:t>
            </w:r>
          </w:p>
          <w:p w:rsidR="00AC7B08" w:rsidRPr="00CD70F0" w:rsidRDefault="00AC7B08" w:rsidP="00DF6E7E">
            <w:pPr>
              <w:ind w:right="300" w:firstLine="420"/>
              <w:rPr>
                <w:rFonts w:ascii="仿宋_GB2312" w:eastAsia="仿宋_GB2312" w:hAnsi="宋体"/>
                <w:kern w:val="0"/>
                <w:szCs w:val="21"/>
              </w:rPr>
            </w:pPr>
            <w:r w:rsidRPr="00CD70F0">
              <w:rPr>
                <w:rFonts w:ascii="仿宋_GB2312" w:eastAsia="仿宋_GB2312" w:hAnsi="宋体" w:hint="eastAsia"/>
                <w:kern w:val="0"/>
                <w:szCs w:val="21"/>
              </w:rPr>
              <w:t>2.债权人为非银行机构的，应在担保履约后15个工作日内到所在地外汇局办理对外债权登记，并按规定办理与对外债权相关的变更、注销手续。</w:t>
            </w:r>
          </w:p>
          <w:p w:rsidR="00AC7B08" w:rsidRPr="00CD70F0" w:rsidRDefault="00AC7B08" w:rsidP="00DF6E7E">
            <w:pPr>
              <w:ind w:right="300"/>
              <w:rPr>
                <w:rFonts w:ascii="仿宋_GB2312" w:eastAsia="仿宋_GB2312"/>
                <w:szCs w:val="21"/>
              </w:rPr>
            </w:pPr>
          </w:p>
        </w:tc>
      </w:tr>
      <w:tr w:rsidR="00AC7B08" w:rsidRPr="00CD70F0" w:rsidTr="00DF6E7E">
        <w:trPr>
          <w:trHeight w:val="1400"/>
          <w:jc w:val="center"/>
        </w:trPr>
        <w:tc>
          <w:tcPr>
            <w:tcW w:w="8639" w:type="dxa"/>
            <w:gridSpan w:val="6"/>
            <w:tcMar>
              <w:top w:w="15" w:type="dxa"/>
              <w:left w:w="15" w:type="dxa"/>
              <w:bottom w:w="0" w:type="dxa"/>
              <w:right w:w="15" w:type="dxa"/>
            </w:tcMar>
          </w:tcPr>
          <w:p w:rsidR="00AC7B08" w:rsidRPr="00CD70F0" w:rsidRDefault="00AC7B08" w:rsidP="00DF6E7E">
            <w:pPr>
              <w:ind w:right="300"/>
              <w:rPr>
                <w:rFonts w:ascii="仿宋_GB2312" w:eastAsia="仿宋_GB2312"/>
                <w:b/>
                <w:szCs w:val="21"/>
              </w:rPr>
            </w:pPr>
            <w:r w:rsidRPr="00CD70F0">
              <w:rPr>
                <w:rFonts w:ascii="仿宋_GB2312" w:eastAsia="仿宋_GB2312" w:hint="eastAsia"/>
                <w:b/>
                <w:szCs w:val="21"/>
              </w:rPr>
              <w:t>承诺事项：请勾选</w:t>
            </w:r>
          </w:p>
          <w:p w:rsidR="00AC7B08" w:rsidRPr="00CD70F0" w:rsidRDefault="00AC7B08" w:rsidP="00DF6E7E">
            <w:pPr>
              <w:numPr>
                <w:ilvl w:val="0"/>
                <w:numId w:val="12"/>
              </w:numPr>
              <w:ind w:right="300"/>
              <w:rPr>
                <w:rFonts w:ascii="仿宋_GB2312" w:eastAsia="仿宋_GB2312"/>
                <w:szCs w:val="21"/>
              </w:rPr>
            </w:pPr>
            <w:r w:rsidRPr="00CD70F0">
              <w:rPr>
                <w:rFonts w:ascii="仿宋_GB2312" w:eastAsia="仿宋_GB2312" w:hint="eastAsia"/>
                <w:szCs w:val="21"/>
              </w:rPr>
              <w:t>本企业承诺所申请事项及所提交的所有书面材料均真实有效，所有复印件均与原件完全相同。本企业保证所提交的各类报表、文件真实、准确、完整，所有因提供虚假材料而产生的一切责任由本企业承担。</w:t>
            </w:r>
          </w:p>
        </w:tc>
      </w:tr>
      <w:tr w:rsidR="00AC7B08" w:rsidRPr="00CD70F0" w:rsidTr="00DF6E7E">
        <w:trPr>
          <w:trHeight w:val="285"/>
          <w:jc w:val="center"/>
        </w:trPr>
        <w:tc>
          <w:tcPr>
            <w:tcW w:w="8639" w:type="dxa"/>
            <w:gridSpan w:val="6"/>
            <w:tcBorders>
              <w:bottom w:val="single" w:sz="4" w:space="0" w:color="auto"/>
            </w:tcBorders>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注：本业务材料齐全后20个工作日内办理完毕。</w:t>
            </w:r>
          </w:p>
        </w:tc>
      </w:tr>
      <w:tr w:rsidR="00AC7B08" w:rsidRPr="00CD70F0" w:rsidTr="00DF6E7E">
        <w:trPr>
          <w:trHeight w:val="1192"/>
          <w:jc w:val="center"/>
        </w:trPr>
        <w:tc>
          <w:tcPr>
            <w:tcW w:w="8639" w:type="dxa"/>
            <w:gridSpan w:val="6"/>
            <w:tcBorders>
              <w:top w:val="nil"/>
            </w:tcBorders>
            <w:tcMar>
              <w:top w:w="15" w:type="dxa"/>
              <w:left w:w="15" w:type="dxa"/>
              <w:bottom w:w="0" w:type="dxa"/>
              <w:right w:w="15" w:type="dxa"/>
            </w:tcMar>
            <w:vAlign w:val="bottom"/>
          </w:tcPr>
          <w:p w:rsidR="00AC7B08" w:rsidRPr="00CD70F0" w:rsidRDefault="00AC7B08" w:rsidP="00DF6E7E">
            <w:pPr>
              <w:ind w:right="300"/>
              <w:rPr>
                <w:rFonts w:ascii="仿宋_GB2312" w:eastAsia="仿宋_GB2312"/>
                <w:b/>
                <w:bCs/>
                <w:szCs w:val="21"/>
              </w:rPr>
            </w:pP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 xml:space="preserve">                                                     申请单位：（加盖公章）</w:t>
            </w: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 xml:space="preserve">                                                        年    月    日</w:t>
            </w:r>
          </w:p>
        </w:tc>
      </w:tr>
    </w:tbl>
    <w:p w:rsidR="00AC7B08" w:rsidRPr="00CD70F0" w:rsidRDefault="00AC7B08" w:rsidP="00AC7B08">
      <w:pPr>
        <w:ind w:right="300"/>
        <w:rPr>
          <w:rFonts w:ascii="仿宋_GB2312" w:eastAsia="仿宋_GB2312"/>
          <w:szCs w:val="21"/>
        </w:rPr>
      </w:pPr>
      <w:r w:rsidRPr="00CD70F0">
        <w:rPr>
          <w:rFonts w:ascii="仿宋_GB2312" w:eastAsia="仿宋_GB2312" w:hint="eastAsia"/>
          <w:szCs w:val="21"/>
        </w:rPr>
        <w:t>提交人签字：</w:t>
      </w:r>
      <w:r w:rsidRPr="00CD70F0">
        <w:rPr>
          <w:rFonts w:ascii="仿宋_GB2312" w:eastAsia="仿宋_GB2312" w:hint="eastAsia"/>
          <w:bCs/>
          <w:szCs w:val="21"/>
        </w:rPr>
        <w:t>ⅩⅩⅩ</w:t>
      </w:r>
      <w:r w:rsidRPr="00CD70F0">
        <w:rPr>
          <w:rFonts w:ascii="仿宋_GB2312" w:eastAsia="仿宋_GB2312" w:hint="eastAsia"/>
          <w:szCs w:val="21"/>
        </w:rPr>
        <w:t>联系电话：</w:t>
      </w:r>
      <w:r w:rsidRPr="00CD70F0">
        <w:rPr>
          <w:rFonts w:ascii="仿宋_GB2312" w:eastAsia="仿宋_GB2312" w:hint="eastAsia"/>
          <w:bCs/>
          <w:szCs w:val="21"/>
        </w:rPr>
        <w:t>ⅩⅩⅩ</w:t>
      </w:r>
      <w:r w:rsidRPr="00CD70F0">
        <w:rPr>
          <w:rFonts w:ascii="仿宋_GB2312" w:eastAsia="仿宋_GB2312"/>
          <w:szCs w:val="21"/>
        </w:rPr>
        <w:t xml:space="preserve">      email：  </w:t>
      </w:r>
      <w:r w:rsidRPr="00CD70F0">
        <w:rPr>
          <w:rFonts w:ascii="仿宋_GB2312" w:eastAsia="仿宋_GB2312" w:hint="eastAsia"/>
          <w:bCs/>
          <w:szCs w:val="21"/>
        </w:rPr>
        <w:t>ⅩⅩⅩ</w:t>
      </w:r>
    </w:p>
    <w:p w:rsidR="00AC7B08" w:rsidRPr="00CD70F0" w:rsidRDefault="00AC7B08" w:rsidP="00AC7B08">
      <w:pPr>
        <w:ind w:right="-58"/>
        <w:rPr>
          <w:rFonts w:ascii="仿宋_GB2312" w:eastAsia="仿宋_GB2312"/>
          <w:sz w:val="30"/>
          <w:szCs w:val="30"/>
        </w:rPr>
      </w:pPr>
      <w:r w:rsidRPr="00CD70F0">
        <w:rPr>
          <w:rFonts w:ascii="仿宋_GB2312" w:eastAsia="仿宋_GB2312" w:hint="eastAsia"/>
          <w:sz w:val="30"/>
          <w:szCs w:val="30"/>
        </w:rPr>
        <w:lastRenderedPageBreak/>
        <w:t>附录四</w:t>
      </w:r>
    </w:p>
    <w:p w:rsidR="00AC7B08" w:rsidRPr="00CD70F0" w:rsidRDefault="00AC7B08" w:rsidP="00AC7B08">
      <w:pPr>
        <w:ind w:right="-58"/>
        <w:jc w:val="center"/>
        <w:rPr>
          <w:rFonts w:ascii="黑体" w:eastAsia="黑体"/>
          <w:sz w:val="30"/>
          <w:szCs w:val="30"/>
        </w:rPr>
      </w:pPr>
      <w:r w:rsidRPr="00CD70F0">
        <w:rPr>
          <w:rFonts w:ascii="黑体" w:eastAsia="黑体" w:hint="eastAsia"/>
          <w:sz w:val="30"/>
          <w:szCs w:val="30"/>
        </w:rPr>
        <w:t>常见问题</w:t>
      </w:r>
    </w:p>
    <w:p w:rsidR="00AC7B08" w:rsidRPr="00CD70F0" w:rsidRDefault="00AC7B08" w:rsidP="00AC7B08">
      <w:pPr>
        <w:ind w:right="-58"/>
        <w:rPr>
          <w:rFonts w:ascii="黑体" w:eastAsia="黑体"/>
          <w:sz w:val="30"/>
          <w:szCs w:val="30"/>
        </w:rPr>
      </w:pPr>
      <w:r w:rsidRPr="00CD70F0">
        <w:rPr>
          <w:rFonts w:ascii="仿宋_GB2312" w:eastAsia="仿宋_GB2312" w:hint="eastAsia"/>
          <w:sz w:val="30"/>
          <w:szCs w:val="30"/>
        </w:rPr>
        <w:t>1．问：对于担保人在境内、债务人在境外的其他形式的跨境担保，担保履约后构成对外债权的，是否应当办理对外债权登记。</w:t>
      </w:r>
    </w:p>
    <w:p w:rsidR="00AC7B08" w:rsidRPr="00CD70F0" w:rsidRDefault="00AC7B08" w:rsidP="00AC7B08">
      <w:pPr>
        <w:ind w:right="-58" w:firstLineChars="200" w:firstLine="600"/>
        <w:rPr>
          <w:rFonts w:ascii="仿宋_GB2312" w:eastAsia="仿宋_GB2312"/>
          <w:sz w:val="30"/>
          <w:szCs w:val="30"/>
        </w:rPr>
      </w:pPr>
      <w:r w:rsidRPr="00CD70F0">
        <w:rPr>
          <w:rFonts w:ascii="仿宋_GB2312" w:eastAsia="仿宋_GB2312" w:hint="eastAsia"/>
          <w:sz w:val="30"/>
          <w:szCs w:val="30"/>
        </w:rPr>
        <w:t>答：应当办理。</w:t>
      </w:r>
    </w:p>
    <w:p w:rsidR="00AC7B08" w:rsidRPr="00CD70F0" w:rsidRDefault="00AC7B08" w:rsidP="00AC7B08">
      <w:pPr>
        <w:ind w:right="-58" w:firstLineChars="200" w:firstLine="600"/>
        <w:rPr>
          <w:rFonts w:ascii="仿宋_GB2312" w:eastAsia="仿宋_GB2312"/>
          <w:sz w:val="30"/>
          <w:szCs w:val="30"/>
        </w:rPr>
      </w:pPr>
      <w:r w:rsidRPr="00CD70F0">
        <w:rPr>
          <w:rFonts w:ascii="仿宋_GB2312" w:eastAsia="仿宋_GB2312" w:hint="eastAsia"/>
          <w:sz w:val="30"/>
          <w:szCs w:val="30"/>
        </w:rPr>
        <w:t>2．问：境内银行发生内保外贷履约，如有反担保人，是否应当办理对外债权登记，由谁来申请？</w:t>
      </w:r>
    </w:p>
    <w:p w:rsidR="00AC7B08" w:rsidRPr="00CD70F0" w:rsidRDefault="00AC7B08" w:rsidP="00AC7B08">
      <w:pPr>
        <w:ind w:right="-58" w:firstLineChars="200" w:firstLine="600"/>
        <w:rPr>
          <w:rFonts w:ascii="仿宋_GB2312" w:eastAsia="仿宋_GB2312"/>
          <w:sz w:val="30"/>
          <w:szCs w:val="30"/>
        </w:rPr>
      </w:pPr>
      <w:r w:rsidRPr="00CD70F0">
        <w:rPr>
          <w:rFonts w:ascii="仿宋_GB2312" w:eastAsia="仿宋_GB2312" w:hint="eastAsia"/>
          <w:sz w:val="30"/>
          <w:szCs w:val="30"/>
        </w:rPr>
        <w:t>答：境内银行发生内保外贷履约，如有反担保人，应由反担保人申请办理对外债权登记。</w:t>
      </w:r>
    </w:p>
    <w:p w:rsidR="00AC7B08" w:rsidRPr="00CD70F0" w:rsidRDefault="00AC7B08" w:rsidP="00AC7B08">
      <w:pPr>
        <w:ind w:right="-58" w:firstLineChars="200" w:firstLine="600"/>
        <w:rPr>
          <w:rFonts w:ascii="仿宋_GB2312" w:eastAsia="仿宋_GB2312" w:hAnsi="宋体"/>
          <w:kern w:val="0"/>
          <w:sz w:val="30"/>
          <w:szCs w:val="30"/>
        </w:rPr>
      </w:pPr>
      <w:r w:rsidRPr="00CD70F0">
        <w:rPr>
          <w:rFonts w:ascii="仿宋_GB2312" w:eastAsia="仿宋_GB2312" w:hint="eastAsia"/>
          <w:sz w:val="30"/>
          <w:szCs w:val="30"/>
        </w:rPr>
        <w:t>3．问：银行</w:t>
      </w:r>
      <w:r w:rsidRPr="00CD70F0">
        <w:rPr>
          <w:rFonts w:ascii="仿宋_GB2312" w:eastAsia="仿宋_GB2312" w:hAnsi="宋体" w:hint="eastAsia"/>
          <w:kern w:val="0"/>
          <w:sz w:val="30"/>
          <w:szCs w:val="30"/>
        </w:rPr>
        <w:t>银行发生内保外贷担保履约的</w:t>
      </w:r>
      <w:r w:rsidRPr="00CD70F0">
        <w:rPr>
          <w:rFonts w:ascii="仿宋_GB2312" w:eastAsia="仿宋_GB2312" w:hint="eastAsia"/>
          <w:sz w:val="30"/>
          <w:szCs w:val="30"/>
        </w:rPr>
        <w:t>，应注意什么问题？</w:t>
      </w:r>
    </w:p>
    <w:p w:rsidR="00AC7B08" w:rsidRPr="00CD70F0" w:rsidRDefault="00AC7B08" w:rsidP="00AC7B08">
      <w:pPr>
        <w:ind w:right="-58" w:firstLineChars="200" w:firstLine="600"/>
        <w:rPr>
          <w:rFonts w:ascii="仿宋_GB2312" w:eastAsia="仿宋_GB2312"/>
          <w:sz w:val="30"/>
          <w:szCs w:val="30"/>
        </w:rPr>
      </w:pPr>
      <w:r w:rsidRPr="00CD70F0">
        <w:rPr>
          <w:rFonts w:ascii="仿宋_GB2312" w:eastAsia="仿宋_GB2312" w:hint="eastAsia"/>
          <w:sz w:val="30"/>
          <w:szCs w:val="30"/>
        </w:rPr>
        <w:t>答：银行发生内保外贷担保履约的，相关结售汇纳入银行自身结售汇管理。《国家外汇管理局关于进一步推进外汇管理改革完善真实合规性审核的通知》（汇发〔2017〕3号）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rsidR="00AC7B08" w:rsidRPr="00CD70F0" w:rsidRDefault="00AC7B08" w:rsidP="00AC7B08">
      <w:pPr>
        <w:ind w:right="-58" w:firstLineChars="200" w:firstLine="600"/>
        <w:rPr>
          <w:rFonts w:ascii="仿宋_GB2312" w:eastAsia="仿宋_GB2312"/>
          <w:sz w:val="30"/>
          <w:szCs w:val="30"/>
        </w:rPr>
      </w:pPr>
      <w:r w:rsidRPr="00CD70F0">
        <w:rPr>
          <w:rFonts w:ascii="仿宋_GB2312" w:eastAsia="仿宋_GB2312" w:hint="eastAsia"/>
          <w:sz w:val="30"/>
          <w:szCs w:val="30"/>
        </w:rPr>
        <w:t>4．问：境内企业发生内保外贷履约形成对外债权的，其对外债权余额是否应纳入该企业境外放款额度管理？</w:t>
      </w:r>
    </w:p>
    <w:p w:rsidR="00AC7B08" w:rsidRPr="00CD70F0" w:rsidRDefault="00AC7B08" w:rsidP="00AC7B08">
      <w:pPr>
        <w:ind w:right="-58" w:firstLineChars="200" w:firstLine="600"/>
        <w:rPr>
          <w:rFonts w:ascii="仿宋_GB2312" w:eastAsia="仿宋_GB2312"/>
          <w:sz w:val="30"/>
          <w:szCs w:val="30"/>
        </w:rPr>
      </w:pPr>
      <w:r w:rsidRPr="00CD70F0">
        <w:rPr>
          <w:rFonts w:ascii="仿宋_GB2312" w:eastAsia="仿宋_GB2312" w:hint="eastAsia"/>
          <w:sz w:val="30"/>
          <w:szCs w:val="30"/>
        </w:rPr>
        <w:t>答：境内企业发生内保外贷履约形成对外债权的，其对外债权余额应纳入该企业境外放款额度管理。境内企业内保外贷履约</w:t>
      </w:r>
      <w:r w:rsidRPr="00CD70F0">
        <w:rPr>
          <w:rFonts w:ascii="仿宋_GB2312" w:eastAsia="仿宋_GB2312" w:hint="eastAsia"/>
          <w:sz w:val="30"/>
          <w:szCs w:val="30"/>
        </w:rPr>
        <w:lastRenderedPageBreak/>
        <w:t>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w:t>
      </w:r>
    </w:p>
    <w:p w:rsidR="00AC7B08" w:rsidRPr="00CD70F0" w:rsidRDefault="00AC7B08" w:rsidP="00AC7B08">
      <w:pPr>
        <w:ind w:right="300"/>
        <w:rPr>
          <w:rFonts w:ascii="黑体" w:eastAsia="黑体"/>
          <w:sz w:val="30"/>
          <w:szCs w:val="30"/>
        </w:rPr>
      </w:pPr>
    </w:p>
    <w:p w:rsidR="00D44715" w:rsidRPr="00AC7B08" w:rsidRDefault="00D44715">
      <w:bookmarkStart w:id="2" w:name="_GoBack"/>
      <w:bookmarkEnd w:id="2"/>
    </w:p>
    <w:sectPr w:rsidR="00D44715" w:rsidRPr="00AC7B08" w:rsidSect="00D447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C6C" w:rsidRDefault="005C2C6C" w:rsidP="00FF70C4">
      <w:r>
        <w:separator/>
      </w:r>
    </w:p>
  </w:endnote>
  <w:endnote w:type="continuationSeparator" w:id="1">
    <w:p w:rsidR="005C2C6C" w:rsidRDefault="005C2C6C" w:rsidP="00FF70C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C6C" w:rsidRDefault="005C2C6C" w:rsidP="00FF70C4">
      <w:r>
        <w:separator/>
      </w:r>
    </w:p>
  </w:footnote>
  <w:footnote w:type="continuationSeparator" w:id="1">
    <w:p w:rsidR="005C2C6C" w:rsidRDefault="005C2C6C" w:rsidP="00FF70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5A10F1D1"/>
    <w:multiLevelType w:val="singleLevel"/>
    <w:tmpl w:val="5A10F1D1"/>
    <w:lvl w:ilvl="0">
      <w:start w:val="2"/>
      <w:numFmt w:val="chineseCounting"/>
      <w:suff w:val="nothing"/>
      <w:lvlText w:val="%1、"/>
      <w:lvlJc w:val="left"/>
    </w:lvl>
  </w:abstractNum>
  <w:abstractNum w:abstractNumId="2">
    <w:nsid w:val="5A10F1E0"/>
    <w:multiLevelType w:val="singleLevel"/>
    <w:tmpl w:val="5A10F1E0"/>
    <w:lvl w:ilvl="0">
      <w:start w:val="3"/>
      <w:numFmt w:val="chineseCounting"/>
      <w:suff w:val="nothing"/>
      <w:lvlText w:val="%1、"/>
      <w:lvlJc w:val="left"/>
    </w:lvl>
  </w:abstractNum>
  <w:abstractNum w:abstractNumId="3">
    <w:nsid w:val="5A10F1F4"/>
    <w:multiLevelType w:val="singleLevel"/>
    <w:tmpl w:val="5A10F1F4"/>
    <w:lvl w:ilvl="0">
      <w:start w:val="2"/>
      <w:numFmt w:val="chineseCounting"/>
      <w:suff w:val="nothing"/>
      <w:lvlText w:val="（%1）"/>
      <w:lvlJc w:val="left"/>
    </w:lvl>
  </w:abstractNum>
  <w:abstractNum w:abstractNumId="4">
    <w:nsid w:val="5A10F202"/>
    <w:multiLevelType w:val="singleLevel"/>
    <w:tmpl w:val="5A10F202"/>
    <w:lvl w:ilvl="0">
      <w:start w:val="3"/>
      <w:numFmt w:val="chineseCounting"/>
      <w:suff w:val="nothing"/>
      <w:lvlText w:val="（%1）"/>
      <w:lvlJc w:val="left"/>
    </w:lvl>
  </w:abstractNum>
  <w:abstractNum w:abstractNumId="5">
    <w:nsid w:val="5A10FB2B"/>
    <w:multiLevelType w:val="singleLevel"/>
    <w:tmpl w:val="5A10FB2B"/>
    <w:lvl w:ilvl="0">
      <w:start w:val="5"/>
      <w:numFmt w:val="chineseCounting"/>
      <w:suff w:val="nothing"/>
      <w:lvlText w:val="（%1）"/>
      <w:lvlJc w:val="left"/>
    </w:lvl>
  </w:abstractNum>
  <w:abstractNum w:abstractNumId="6">
    <w:nsid w:val="5A10FECD"/>
    <w:multiLevelType w:val="singleLevel"/>
    <w:tmpl w:val="5A10FECD"/>
    <w:lvl w:ilvl="0">
      <w:start w:val="2"/>
      <w:numFmt w:val="decimal"/>
      <w:suff w:val="nothing"/>
      <w:lvlText w:val="%1."/>
      <w:lvlJc w:val="left"/>
    </w:lvl>
  </w:abstractNum>
  <w:abstractNum w:abstractNumId="7">
    <w:nsid w:val="5A1101B4"/>
    <w:multiLevelType w:val="singleLevel"/>
    <w:tmpl w:val="5A1101B4"/>
    <w:lvl w:ilvl="0">
      <w:start w:val="11"/>
      <w:numFmt w:val="chineseCounting"/>
      <w:suff w:val="nothing"/>
      <w:lvlText w:val="（%1）"/>
      <w:lvlJc w:val="left"/>
    </w:lvl>
  </w:abstractNum>
  <w:abstractNum w:abstractNumId="8">
    <w:nsid w:val="5A1101D6"/>
    <w:multiLevelType w:val="singleLevel"/>
    <w:tmpl w:val="5A1101D6"/>
    <w:lvl w:ilvl="0">
      <w:start w:val="12"/>
      <w:numFmt w:val="chineseCounting"/>
      <w:suff w:val="nothing"/>
      <w:lvlText w:val="（%1）"/>
      <w:lvlJc w:val="left"/>
    </w:lvl>
  </w:abstractNum>
  <w:abstractNum w:abstractNumId="9">
    <w:nsid w:val="5A11020C"/>
    <w:multiLevelType w:val="singleLevel"/>
    <w:tmpl w:val="5A11020C"/>
    <w:lvl w:ilvl="0">
      <w:start w:val="14"/>
      <w:numFmt w:val="chineseCounting"/>
      <w:suff w:val="nothing"/>
      <w:lvlText w:val="（%1）"/>
      <w:lvlJc w:val="left"/>
    </w:lvl>
  </w:abstractNum>
  <w:abstractNum w:abstractNumId="10">
    <w:nsid w:val="5A11074E"/>
    <w:multiLevelType w:val="singleLevel"/>
    <w:tmpl w:val="5A11074E"/>
    <w:lvl w:ilvl="0">
      <w:start w:val="2"/>
      <w:numFmt w:val="decimal"/>
      <w:suff w:val="nothing"/>
      <w:lvlText w:val="（%1）"/>
      <w:lvlJc w:val="left"/>
    </w:lvl>
  </w:abstractNum>
  <w:abstractNum w:abstractNumId="11">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11"/>
  </w:num>
  <w:num w:numId="9">
    <w:abstractNumId w:val="7"/>
  </w:num>
  <w:num w:numId="10">
    <w:abstractNumId w:val="8"/>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7B08"/>
    <w:rsid w:val="002B0167"/>
    <w:rsid w:val="002C59A5"/>
    <w:rsid w:val="00386531"/>
    <w:rsid w:val="005C2C6C"/>
    <w:rsid w:val="00682883"/>
    <w:rsid w:val="00A95B01"/>
    <w:rsid w:val="00AC7B08"/>
    <w:rsid w:val="00C82471"/>
    <w:rsid w:val="00D13D76"/>
    <w:rsid w:val="00D44715"/>
    <w:rsid w:val="00DF6E7E"/>
    <w:rsid w:val="00F8138B"/>
    <w:rsid w:val="00FF42BA"/>
    <w:rsid w:val="00FF70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0" type="connector" idref="#_x0000_s1050"/>
        <o:r id="V:Rule51" type="connector" idref="#_x0000_s1130"/>
        <o:r id="V:Rule52" type="connector" idref="#_x0000_s1087"/>
        <o:r id="V:Rule53" type="connector" idref="#_x0000_s1067"/>
        <o:r id="V:Rule54" type="connector" idref="#_x0000_s1037"/>
        <o:r id="V:Rule55" type="connector" idref="#_x0000_s1069"/>
        <o:r id="V:Rule56" type="connector" idref="#_x0000_s1096"/>
        <o:r id="V:Rule57" type="connector" idref="#_x0000_s1084"/>
        <o:r id="V:Rule58" type="connector" idref="#_x0000_s1102"/>
        <o:r id="V:Rule59" type="connector" idref="#_x0000_s1077"/>
        <o:r id="V:Rule60" type="connector" idref="#_x0000_s1091"/>
        <o:r id="V:Rule61" type="connector" idref="#_x0000_s1088"/>
        <o:r id="V:Rule62" type="connector" idref="#_x0000_s1051"/>
        <o:r id="V:Rule63" type="connector" idref="#_x0000_s1071"/>
        <o:r id="V:Rule64" type="connector" idref="#_x0000_s1105"/>
        <o:r id="V:Rule65" type="connector" idref="#_x0000_s1035"/>
        <o:r id="V:Rule66" type="connector" idref="#_x0000_s1092"/>
        <o:r id="V:Rule67" type="connector" idref="#_x0000_s1104"/>
        <o:r id="V:Rule68" type="connector" idref="#_x0000_s1057"/>
        <o:r id="V:Rule69" type="connector" idref="#_x0000_s1109"/>
        <o:r id="V:Rule70" type="connector" idref="#_x0000_s1039"/>
        <o:r id="V:Rule71" type="connector" idref="#_x0000_s1041"/>
        <o:r id="V:Rule72" type="connector" idref="#_x0000_s1036"/>
        <o:r id="V:Rule73" type="connector" idref="#_x0000_s1118"/>
        <o:r id="V:Rule74" type="connector" idref="#_x0000_s1093"/>
        <o:r id="V:Rule75" type="connector" idref="#_x0000_s1121"/>
        <o:r id="V:Rule76" type="connector" idref="#_x0000_s1075"/>
        <o:r id="V:Rule77" type="connector" idref="#_x0000_s1119"/>
        <o:r id="V:Rule78" type="connector" idref="#_x0000_s1125"/>
        <o:r id="V:Rule79" type="connector" idref="#_x0000_s1073"/>
        <o:r id="V:Rule80" type="connector" idref="#_x0000_s1122"/>
        <o:r id="V:Rule81" type="connector" idref="#_x0000_s1062"/>
        <o:r id="V:Rule82" type="connector" idref="#_x0000_s1085"/>
        <o:r id="V:Rule83" type="connector" idref="#_x0000_s1101"/>
        <o:r id="V:Rule84" type="connector" idref="#_x0000_s1054"/>
        <o:r id="V:Rule85" type="connector" idref="#_x0000_s1028"/>
        <o:r id="V:Rule86" type="connector" idref="#_x0000_s1034"/>
        <o:r id="V:Rule87" type="connector" idref="#_x0000_s1043"/>
        <o:r id="V:Rule88" type="connector" idref="#_x0000_s1103"/>
        <o:r id="V:Rule89" type="connector" idref="#_x0000_s1107"/>
        <o:r id="V:Rule90" type="connector" idref="#_x0000_s1070"/>
        <o:r id="V:Rule91" type="connector" idref="#_x0000_s1111"/>
        <o:r id="V:Rule92" type="connector" idref="#_x0000_s1033"/>
        <o:r id="V:Rule93" type="connector" idref="#_x0000_s1068"/>
        <o:r id="V:Rule94" type="connector" idref="#_x0000_s1126"/>
        <o:r id="V:Rule95" type="connector" idref="#_x0000_s1053"/>
        <o:r id="V:Rule96" type="connector" idref="#_x0000_s1127"/>
        <o:r id="V:Rule97" type="connector" idref="#_x0000_s1059"/>
        <o:r id="V:Rule9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0"/>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08"/>
    <w:pPr>
      <w:widowControl w:val="0"/>
      <w:jc w:val="both"/>
    </w:pPr>
    <w:rPr>
      <w:rFonts w:ascii="Calibri" w:eastAsia="宋体" w:hAnsi="Calibri" w:cs="Times New Roman"/>
      <w:sz w:val="21"/>
    </w:rPr>
  </w:style>
  <w:style w:type="paragraph" w:styleId="1">
    <w:name w:val="heading 1"/>
    <w:basedOn w:val="a"/>
    <w:next w:val="a"/>
    <w:link w:val="1Char"/>
    <w:uiPriority w:val="9"/>
    <w:qFormat/>
    <w:rsid w:val="00AC7B0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AC7B08"/>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AC7B08"/>
    <w:pPr>
      <w:ind w:right="300"/>
      <w:outlineLvl w:val="2"/>
    </w:pPr>
    <w:rPr>
      <w:rFonts w:ascii="仿宋_GB2312" w:eastAsia="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C7B08"/>
    <w:rPr>
      <w:rFonts w:ascii="黑体" w:eastAsia="黑体" w:hAnsi="黑体" w:cs="宋体"/>
      <w:color w:val="000000"/>
      <w:kern w:val="0"/>
      <w:szCs w:val="30"/>
    </w:rPr>
  </w:style>
  <w:style w:type="character" w:customStyle="1" w:styleId="2Char">
    <w:name w:val="标题 2 Char"/>
    <w:basedOn w:val="a0"/>
    <w:link w:val="2"/>
    <w:uiPriority w:val="9"/>
    <w:qFormat/>
    <w:rsid w:val="00AC7B08"/>
    <w:rPr>
      <w:rFonts w:ascii="Cambria" w:eastAsia="宋体" w:hAnsi="Cambria" w:cs="Times New Roman"/>
      <w:b/>
      <w:bCs/>
      <w:sz w:val="32"/>
      <w:szCs w:val="32"/>
    </w:rPr>
  </w:style>
  <w:style w:type="character" w:customStyle="1" w:styleId="3Char">
    <w:name w:val="标题 3 Char"/>
    <w:basedOn w:val="a0"/>
    <w:link w:val="3"/>
    <w:uiPriority w:val="9"/>
    <w:rsid w:val="00AC7B08"/>
    <w:rPr>
      <w:rFonts w:ascii="仿宋_GB2312" w:hAnsi="Calibri" w:cs="Times New Roman"/>
      <w:szCs w:val="30"/>
    </w:rPr>
  </w:style>
  <w:style w:type="character" w:customStyle="1" w:styleId="Char">
    <w:name w:val="页眉 Char"/>
    <w:basedOn w:val="a0"/>
    <w:link w:val="a3"/>
    <w:uiPriority w:val="99"/>
    <w:rsid w:val="00AC7B08"/>
    <w:rPr>
      <w:sz w:val="18"/>
      <w:szCs w:val="18"/>
    </w:rPr>
  </w:style>
  <w:style w:type="character" w:customStyle="1" w:styleId="Char0">
    <w:name w:val="批注文字 Char"/>
    <w:basedOn w:val="a0"/>
    <w:semiHidden/>
    <w:rsid w:val="00AC7B08"/>
  </w:style>
  <w:style w:type="character" w:customStyle="1" w:styleId="Char1">
    <w:name w:val="脚注文本 Char"/>
    <w:basedOn w:val="a0"/>
    <w:uiPriority w:val="99"/>
    <w:semiHidden/>
    <w:rsid w:val="00AC7B08"/>
    <w:rPr>
      <w:kern w:val="2"/>
      <w:sz w:val="18"/>
      <w:szCs w:val="18"/>
    </w:rPr>
  </w:style>
  <w:style w:type="character" w:styleId="a4">
    <w:name w:val="Hyperlink"/>
    <w:basedOn w:val="a0"/>
    <w:uiPriority w:val="99"/>
    <w:unhideWhenUsed/>
    <w:rsid w:val="00AC7B08"/>
    <w:rPr>
      <w:rFonts w:ascii="ˎ̥" w:hAnsi="ˎ̥" w:hint="default"/>
      <w:strike w:val="0"/>
      <w:dstrike w:val="0"/>
      <w:color w:val="0453CC"/>
      <w:sz w:val="20"/>
      <w:szCs w:val="20"/>
      <w:u w:val="none"/>
    </w:rPr>
  </w:style>
  <w:style w:type="character" w:customStyle="1" w:styleId="Char10">
    <w:name w:val="脚注文本 Char1"/>
    <w:basedOn w:val="a0"/>
    <w:link w:val="a5"/>
    <w:semiHidden/>
    <w:rsid w:val="00AC7B08"/>
    <w:rPr>
      <w:sz w:val="18"/>
      <w:szCs w:val="18"/>
    </w:rPr>
  </w:style>
  <w:style w:type="character" w:styleId="a6">
    <w:name w:val="footnote reference"/>
    <w:unhideWhenUsed/>
    <w:qFormat/>
    <w:rsid w:val="00AC7B08"/>
    <w:rPr>
      <w:rFonts w:ascii="Times New Roman" w:hAnsi="Times New Roman" w:cs="Times New Roman"/>
      <w:vertAlign w:val="superscript"/>
    </w:rPr>
  </w:style>
  <w:style w:type="character" w:customStyle="1" w:styleId="4CharChar">
    <w:name w:val="标题 4 Char Char"/>
    <w:qFormat/>
    <w:rsid w:val="00AC7B08"/>
    <w:rPr>
      <w:rFonts w:ascii="Calibri" w:hAnsi="Calibri"/>
      <w:b/>
      <w:bCs/>
      <w:sz w:val="28"/>
      <w:szCs w:val="28"/>
      <w:lang w:eastAsia="en-US" w:bidi="en-US"/>
    </w:rPr>
  </w:style>
  <w:style w:type="character" w:customStyle="1" w:styleId="HTMLChar">
    <w:name w:val="HTML 预设格式 Char"/>
    <w:basedOn w:val="a0"/>
    <w:link w:val="HTML"/>
    <w:uiPriority w:val="99"/>
    <w:rsid w:val="00AC7B08"/>
    <w:rPr>
      <w:rFonts w:ascii="宋体" w:hAnsi="宋体" w:cs="宋体"/>
      <w:sz w:val="24"/>
      <w:szCs w:val="24"/>
    </w:rPr>
  </w:style>
  <w:style w:type="character" w:customStyle="1" w:styleId="Char2">
    <w:name w:val="文档结构图 Char"/>
    <w:basedOn w:val="a0"/>
    <w:link w:val="a7"/>
    <w:rsid w:val="00AC7B08"/>
    <w:rPr>
      <w:rFonts w:ascii="宋体"/>
      <w:sz w:val="18"/>
      <w:szCs w:val="18"/>
    </w:rPr>
  </w:style>
  <w:style w:type="character" w:customStyle="1" w:styleId="Char3">
    <w:name w:val="页脚 Char"/>
    <w:basedOn w:val="a0"/>
    <w:link w:val="a8"/>
    <w:uiPriority w:val="99"/>
    <w:rsid w:val="00AC7B08"/>
    <w:rPr>
      <w:sz w:val="18"/>
      <w:szCs w:val="18"/>
    </w:rPr>
  </w:style>
  <w:style w:type="character" w:customStyle="1" w:styleId="Char4">
    <w:name w:val="批注框文本 Char"/>
    <w:basedOn w:val="a0"/>
    <w:link w:val="a9"/>
    <w:rsid w:val="00AC7B08"/>
    <w:rPr>
      <w:sz w:val="18"/>
      <w:szCs w:val="18"/>
    </w:rPr>
  </w:style>
  <w:style w:type="character" w:customStyle="1" w:styleId="Char11">
    <w:name w:val="批注文字 Char1"/>
    <w:basedOn w:val="a0"/>
    <w:link w:val="aa"/>
    <w:uiPriority w:val="99"/>
    <w:rsid w:val="00AC7B08"/>
    <w:rPr>
      <w:sz w:val="21"/>
    </w:rPr>
  </w:style>
  <w:style w:type="character" w:styleId="ab">
    <w:name w:val="Intense Emphasis"/>
    <w:basedOn w:val="a0"/>
    <w:uiPriority w:val="21"/>
    <w:qFormat/>
    <w:rsid w:val="00AC7B08"/>
    <w:rPr>
      <w:b/>
      <w:bCs/>
      <w:i/>
      <w:iCs/>
      <w:color w:val="4F81BD"/>
    </w:rPr>
  </w:style>
  <w:style w:type="paragraph" w:styleId="a7">
    <w:name w:val="Document Map"/>
    <w:basedOn w:val="a"/>
    <w:link w:val="Char2"/>
    <w:unhideWhenUsed/>
    <w:rsid w:val="00AC7B08"/>
    <w:rPr>
      <w:rFonts w:ascii="宋体" w:eastAsia="仿宋_GB2312" w:hAnsi="Times New Roman" w:cstheme="minorBidi"/>
      <w:sz w:val="18"/>
      <w:szCs w:val="18"/>
    </w:rPr>
  </w:style>
  <w:style w:type="character" w:customStyle="1" w:styleId="Char12">
    <w:name w:val="文档结构图 Char1"/>
    <w:basedOn w:val="a0"/>
    <w:uiPriority w:val="99"/>
    <w:semiHidden/>
    <w:rsid w:val="00AC7B08"/>
    <w:rPr>
      <w:rFonts w:ascii="宋体" w:eastAsia="宋体" w:hAnsi="Calibri" w:cs="Times New Roman"/>
      <w:sz w:val="18"/>
      <w:szCs w:val="18"/>
    </w:rPr>
  </w:style>
  <w:style w:type="paragraph" w:customStyle="1" w:styleId="juzhong">
    <w:name w:val="juzhong"/>
    <w:basedOn w:val="a"/>
    <w:uiPriority w:val="99"/>
    <w:rsid w:val="00AC7B08"/>
    <w:pPr>
      <w:widowControl/>
      <w:spacing w:before="100" w:beforeAutospacing="1" w:after="100" w:afterAutospacing="1"/>
      <w:jc w:val="left"/>
    </w:pPr>
    <w:rPr>
      <w:rFonts w:ascii="宋体" w:hAnsi="宋体" w:cs="宋体"/>
      <w:kern w:val="0"/>
      <w:sz w:val="24"/>
      <w:szCs w:val="24"/>
    </w:rPr>
  </w:style>
  <w:style w:type="paragraph" w:styleId="ac">
    <w:name w:val="Normal (Web)"/>
    <w:basedOn w:val="a"/>
    <w:uiPriority w:val="99"/>
    <w:unhideWhenUsed/>
    <w:rsid w:val="00AC7B08"/>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
    <w:link w:val="HTMLChar"/>
    <w:uiPriority w:val="99"/>
    <w:unhideWhenUsed/>
    <w:rsid w:val="00AC7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仿宋_GB2312" w:hAnsi="宋体" w:cs="宋体"/>
      <w:sz w:val="24"/>
      <w:szCs w:val="24"/>
    </w:rPr>
  </w:style>
  <w:style w:type="character" w:customStyle="1" w:styleId="HTMLChar1">
    <w:name w:val="HTML 预设格式 Char1"/>
    <w:basedOn w:val="a0"/>
    <w:uiPriority w:val="99"/>
    <w:semiHidden/>
    <w:rsid w:val="00AC7B08"/>
    <w:rPr>
      <w:rFonts w:ascii="Courier New" w:eastAsia="宋体" w:hAnsi="Courier New" w:cs="Courier New"/>
      <w:sz w:val="20"/>
      <w:szCs w:val="20"/>
    </w:rPr>
  </w:style>
  <w:style w:type="paragraph" w:styleId="a5">
    <w:name w:val="footnote text"/>
    <w:basedOn w:val="a"/>
    <w:link w:val="Char10"/>
    <w:semiHidden/>
    <w:qFormat/>
    <w:rsid w:val="00AC7B08"/>
    <w:pPr>
      <w:snapToGrid w:val="0"/>
      <w:jc w:val="left"/>
    </w:pPr>
    <w:rPr>
      <w:rFonts w:ascii="Times New Roman" w:eastAsia="仿宋_GB2312" w:hAnsi="Times New Roman" w:cstheme="minorBidi"/>
      <w:sz w:val="18"/>
      <w:szCs w:val="18"/>
    </w:rPr>
  </w:style>
  <w:style w:type="character" w:customStyle="1" w:styleId="Char20">
    <w:name w:val="脚注文本 Char2"/>
    <w:basedOn w:val="a0"/>
    <w:uiPriority w:val="99"/>
    <w:semiHidden/>
    <w:rsid w:val="00AC7B08"/>
    <w:rPr>
      <w:rFonts w:ascii="Calibri" w:eastAsia="宋体" w:hAnsi="Calibri" w:cs="Times New Roman"/>
      <w:sz w:val="18"/>
      <w:szCs w:val="18"/>
    </w:rPr>
  </w:style>
  <w:style w:type="paragraph" w:styleId="a9">
    <w:name w:val="Balloon Text"/>
    <w:basedOn w:val="a"/>
    <w:link w:val="Char4"/>
    <w:unhideWhenUsed/>
    <w:rsid w:val="00AC7B08"/>
    <w:rPr>
      <w:rFonts w:ascii="Times New Roman" w:eastAsia="仿宋_GB2312" w:hAnsi="Times New Roman" w:cstheme="minorBidi"/>
      <w:sz w:val="18"/>
      <w:szCs w:val="18"/>
    </w:rPr>
  </w:style>
  <w:style w:type="character" w:customStyle="1" w:styleId="Char13">
    <w:name w:val="批注框文本 Char1"/>
    <w:basedOn w:val="a0"/>
    <w:uiPriority w:val="99"/>
    <w:semiHidden/>
    <w:rsid w:val="00AC7B08"/>
    <w:rPr>
      <w:rFonts w:ascii="Calibri" w:eastAsia="宋体" w:hAnsi="Calibri" w:cs="Times New Roman"/>
      <w:sz w:val="18"/>
      <w:szCs w:val="18"/>
    </w:rPr>
  </w:style>
  <w:style w:type="paragraph" w:styleId="a8">
    <w:name w:val="footer"/>
    <w:basedOn w:val="a"/>
    <w:link w:val="Char3"/>
    <w:uiPriority w:val="99"/>
    <w:unhideWhenUsed/>
    <w:rsid w:val="00AC7B08"/>
    <w:pPr>
      <w:tabs>
        <w:tab w:val="center" w:pos="4153"/>
        <w:tab w:val="right" w:pos="8306"/>
      </w:tabs>
      <w:snapToGrid w:val="0"/>
      <w:jc w:val="left"/>
    </w:pPr>
    <w:rPr>
      <w:rFonts w:ascii="Times New Roman" w:eastAsia="仿宋_GB2312" w:hAnsi="Times New Roman" w:cstheme="minorBidi"/>
      <w:sz w:val="18"/>
      <w:szCs w:val="18"/>
    </w:rPr>
  </w:style>
  <w:style w:type="character" w:customStyle="1" w:styleId="Char14">
    <w:name w:val="页脚 Char1"/>
    <w:basedOn w:val="a0"/>
    <w:uiPriority w:val="99"/>
    <w:semiHidden/>
    <w:rsid w:val="00AC7B08"/>
    <w:rPr>
      <w:rFonts w:ascii="Calibri" w:eastAsia="宋体" w:hAnsi="Calibri" w:cs="Times New Roman"/>
      <w:sz w:val="18"/>
      <w:szCs w:val="18"/>
    </w:rPr>
  </w:style>
  <w:style w:type="paragraph" w:styleId="a3">
    <w:name w:val="header"/>
    <w:basedOn w:val="a"/>
    <w:link w:val="Char"/>
    <w:uiPriority w:val="99"/>
    <w:unhideWhenUsed/>
    <w:rsid w:val="00AC7B08"/>
    <w:pPr>
      <w:pBdr>
        <w:bottom w:val="single" w:sz="6" w:space="1" w:color="auto"/>
      </w:pBdr>
      <w:tabs>
        <w:tab w:val="center" w:pos="4153"/>
        <w:tab w:val="right" w:pos="8306"/>
      </w:tabs>
      <w:snapToGrid w:val="0"/>
      <w:jc w:val="center"/>
    </w:pPr>
    <w:rPr>
      <w:rFonts w:ascii="Times New Roman" w:eastAsia="仿宋_GB2312" w:hAnsi="Times New Roman" w:cstheme="minorBidi"/>
      <w:sz w:val="18"/>
      <w:szCs w:val="18"/>
    </w:rPr>
  </w:style>
  <w:style w:type="character" w:customStyle="1" w:styleId="Char15">
    <w:name w:val="页眉 Char1"/>
    <w:basedOn w:val="a0"/>
    <w:uiPriority w:val="99"/>
    <w:semiHidden/>
    <w:rsid w:val="00AC7B08"/>
    <w:rPr>
      <w:rFonts w:ascii="Calibri" w:eastAsia="宋体" w:hAnsi="Calibri" w:cs="Times New Roman"/>
      <w:sz w:val="18"/>
      <w:szCs w:val="18"/>
    </w:rPr>
  </w:style>
  <w:style w:type="paragraph" w:styleId="aa">
    <w:name w:val="annotation text"/>
    <w:basedOn w:val="a"/>
    <w:link w:val="Char11"/>
    <w:uiPriority w:val="99"/>
    <w:unhideWhenUsed/>
    <w:rsid w:val="00AC7B08"/>
    <w:pPr>
      <w:jc w:val="left"/>
    </w:pPr>
    <w:rPr>
      <w:rFonts w:ascii="Times New Roman" w:eastAsia="仿宋_GB2312" w:hAnsi="Times New Roman" w:cstheme="minorBidi"/>
    </w:rPr>
  </w:style>
  <w:style w:type="character" w:customStyle="1" w:styleId="Char21">
    <w:name w:val="批注文字 Char2"/>
    <w:basedOn w:val="a0"/>
    <w:uiPriority w:val="99"/>
    <w:semiHidden/>
    <w:rsid w:val="00AC7B08"/>
    <w:rPr>
      <w:rFonts w:ascii="Calibri" w:eastAsia="宋体" w:hAnsi="Calibri" w:cs="Times New Roman"/>
      <w:sz w:val="21"/>
    </w:rPr>
  </w:style>
  <w:style w:type="paragraph" w:customStyle="1" w:styleId="10">
    <w:name w:val="列出段落1"/>
    <w:basedOn w:val="a"/>
    <w:uiPriority w:val="34"/>
    <w:qFormat/>
    <w:rsid w:val="00AC7B08"/>
    <w:pPr>
      <w:ind w:firstLineChars="200" w:firstLine="420"/>
    </w:pPr>
  </w:style>
  <w:style w:type="paragraph" w:customStyle="1" w:styleId="4">
    <w:name w:val="列出段落4"/>
    <w:basedOn w:val="a"/>
    <w:qFormat/>
    <w:rsid w:val="00AC7B08"/>
    <w:pPr>
      <w:ind w:firstLineChars="200" w:firstLine="200"/>
    </w:pPr>
  </w:style>
  <w:style w:type="paragraph" w:customStyle="1" w:styleId="30">
    <w:name w:val="列出段落3"/>
    <w:basedOn w:val="a"/>
    <w:qFormat/>
    <w:rsid w:val="00AC7B08"/>
    <w:pPr>
      <w:ind w:firstLineChars="200" w:firstLine="420"/>
    </w:pPr>
    <w:rPr>
      <w:rFonts w:ascii="Times New Roman" w:hAnsi="Times New Roman"/>
      <w:szCs w:val="24"/>
    </w:rPr>
  </w:style>
  <w:style w:type="paragraph" w:customStyle="1" w:styleId="Default">
    <w:name w:val="Default"/>
    <w:uiPriority w:val="99"/>
    <w:rsid w:val="00AC7B08"/>
    <w:pPr>
      <w:widowControl w:val="0"/>
      <w:autoSpaceDE w:val="0"/>
      <w:autoSpaceDN w:val="0"/>
      <w:adjustRightInd w:val="0"/>
    </w:pPr>
    <w:rPr>
      <w:rFonts w:ascii="仿宋_GB2312" w:hAnsi="Calibri" w:cs="仿宋_GB2312"/>
      <w:color w:val="000000"/>
      <w:kern w:val="0"/>
      <w:sz w:val="24"/>
      <w:szCs w:val="24"/>
    </w:rPr>
  </w:style>
  <w:style w:type="paragraph" w:styleId="ad">
    <w:name w:val="List Paragraph"/>
    <w:basedOn w:val="a"/>
    <w:uiPriority w:val="34"/>
    <w:qFormat/>
    <w:rsid w:val="00AC7B08"/>
    <w:pPr>
      <w:ind w:firstLineChars="200" w:firstLine="420"/>
    </w:pPr>
  </w:style>
  <w:style w:type="paragraph" w:customStyle="1" w:styleId="p0">
    <w:name w:val="p0"/>
    <w:basedOn w:val="a"/>
    <w:rsid w:val="00AC7B08"/>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F8CE-521C-41B9-A526-9EBDA7BD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32</Pages>
  <Words>2100</Words>
  <Characters>11975</Characters>
  <Application>Microsoft Office Word</Application>
  <DocSecurity>0</DocSecurity>
  <Lines>99</Lines>
  <Paragraphs>28</Paragraphs>
  <ScaleCrop>false</ScaleCrop>
  <Company>Lenovo (Beijing) Limited</Company>
  <LinksUpToDate>false</LinksUpToDate>
  <CharactersWithSpaces>14047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刘泽阳</cp:lastModifiedBy>
  <cp:revision>5</cp:revision>
  <dcterms:created xsi:type="dcterms:W3CDTF">2017-12-26T06:10:00Z</dcterms:created>
  <dcterms:modified xsi:type="dcterms:W3CDTF">2019-07-22T00:36:00Z</dcterms:modified>
</cp:coreProperties>
</file>