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6A" w:rsidRDefault="00D3306A" w:rsidP="00D3306A">
      <w:pPr>
        <w:rPr>
          <w:rFonts w:ascii="仿宋_GB2312" w:eastAsia="仿宋_GB2312"/>
          <w:b/>
          <w:sz w:val="30"/>
          <w:szCs w:val="30"/>
        </w:rPr>
      </w:pPr>
    </w:p>
    <w:p w:rsidR="00457165" w:rsidRPr="00D3306A" w:rsidRDefault="00457165" w:rsidP="00D3306A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D3306A">
        <w:rPr>
          <w:rFonts w:asciiTheme="minorEastAsia" w:eastAsiaTheme="minorEastAsia" w:hAnsiTheme="minorEastAsia" w:hint="eastAsia"/>
          <w:b/>
          <w:sz w:val="36"/>
          <w:szCs w:val="36"/>
        </w:rPr>
        <w:t>境内机构开立外币现钞账户</w:t>
      </w:r>
    </w:p>
    <w:p w:rsidR="00D3306A" w:rsidRPr="00E67F63" w:rsidRDefault="00D3306A" w:rsidP="00D3306A">
      <w:pPr>
        <w:rPr>
          <w:rFonts w:ascii="仿宋_GB2312" w:eastAsia="仿宋_GB2312"/>
          <w:b/>
          <w:sz w:val="30"/>
          <w:szCs w:val="30"/>
        </w:rPr>
      </w:pPr>
    </w:p>
    <w:p w:rsidR="00D3306A" w:rsidRPr="00D3306A" w:rsidRDefault="00457165" w:rsidP="00C43A2B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D3306A">
        <w:rPr>
          <w:rFonts w:ascii="黑体" w:eastAsia="黑体" w:hAnsi="黑体" w:hint="eastAsia"/>
          <w:sz w:val="30"/>
          <w:szCs w:val="30"/>
        </w:rPr>
        <w:t>一</w:t>
      </w:r>
      <w:r w:rsidR="00D3306A" w:rsidRPr="00D3306A">
        <w:rPr>
          <w:rFonts w:ascii="黑体" w:eastAsia="黑体" w:hAnsi="黑体" w:hint="eastAsia"/>
          <w:sz w:val="30"/>
          <w:szCs w:val="30"/>
        </w:rPr>
        <w:t>、</w:t>
      </w:r>
      <w:r w:rsidR="002B3FCB">
        <w:rPr>
          <w:rFonts w:ascii="黑体" w:eastAsia="黑体" w:hAnsi="黑体" w:hint="eastAsia"/>
          <w:sz w:val="30"/>
          <w:szCs w:val="30"/>
        </w:rPr>
        <w:t>业务办理</w:t>
      </w:r>
      <w:r w:rsidR="00D3306A" w:rsidRPr="00D3306A">
        <w:rPr>
          <w:rFonts w:ascii="黑体" w:eastAsia="黑体" w:hAnsi="黑体" w:hint="eastAsia"/>
          <w:sz w:val="30"/>
          <w:szCs w:val="30"/>
        </w:rPr>
        <w:t>条件</w:t>
      </w:r>
      <w:r w:rsidR="002B3FCB" w:rsidRPr="00892AEC">
        <w:rPr>
          <w:rFonts w:ascii="黑体" w:eastAsia="黑体" w:hAnsi="黑体" w:hint="eastAsia"/>
          <w:sz w:val="30"/>
          <w:szCs w:val="30"/>
        </w:rPr>
        <w:t>及流程</w:t>
      </w:r>
    </w:p>
    <w:p w:rsidR="00FB50D0" w:rsidRDefault="00457165" w:rsidP="00081C93">
      <w:pPr>
        <w:spacing w:line="560" w:lineRule="atLeast"/>
        <w:ind w:firstLineChars="180" w:firstLine="54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境内机构除特殊情况外不得开立外币现钞账户，司法和行政执法机构等因特殊业务需求，需要开立外币现钞账户的，经开户地外汇局严格审核批准</w:t>
      </w:r>
      <w:r w:rsidRPr="009E2483">
        <w:rPr>
          <w:rFonts w:ascii="仿宋_GB2312" w:eastAsia="仿宋_GB2312" w:hint="eastAsia"/>
          <w:sz w:val="30"/>
          <w:szCs w:val="30"/>
        </w:rPr>
        <w:t>。</w:t>
      </w:r>
    </w:p>
    <w:p w:rsidR="00081C93" w:rsidRPr="00CC20AD" w:rsidRDefault="00081C93" w:rsidP="00081C93">
      <w:pPr>
        <w:spacing w:line="560" w:lineRule="atLeast"/>
        <w:ind w:firstLineChars="180" w:firstLine="540"/>
        <w:rPr>
          <w:rFonts w:ascii="仿宋_GB2312" w:eastAsia="仿宋_GB2312"/>
          <w:sz w:val="30"/>
          <w:szCs w:val="30"/>
        </w:rPr>
      </w:pPr>
      <w:r w:rsidRPr="00BB5DFD">
        <w:rPr>
          <w:rFonts w:ascii="仿宋_GB2312" w:eastAsia="仿宋_GB2312" w:hint="eastAsia"/>
          <w:sz w:val="30"/>
          <w:szCs w:val="30"/>
        </w:rPr>
        <w:t>外汇局审核通过后，为符合规定的境内机构出具《国家外汇管理局经常项目外汇业务核准件》。</w:t>
      </w:r>
    </w:p>
    <w:p w:rsidR="00D3306A" w:rsidRPr="00D3306A" w:rsidRDefault="00457165" w:rsidP="00081C93">
      <w:pPr>
        <w:spacing w:line="540" w:lineRule="exact"/>
        <w:ind w:firstLineChars="180" w:firstLine="540"/>
        <w:rPr>
          <w:rFonts w:ascii="黑体" w:eastAsia="黑体" w:hAnsi="黑体"/>
          <w:sz w:val="30"/>
          <w:szCs w:val="30"/>
        </w:rPr>
      </w:pPr>
      <w:r w:rsidRPr="00D3306A">
        <w:rPr>
          <w:rFonts w:ascii="黑体" w:eastAsia="黑体" w:hAnsi="黑体" w:hint="eastAsia"/>
          <w:sz w:val="30"/>
          <w:szCs w:val="30"/>
        </w:rPr>
        <w:t>二</w:t>
      </w:r>
      <w:r w:rsidR="00D3306A" w:rsidRPr="00D3306A">
        <w:rPr>
          <w:rFonts w:ascii="黑体" w:eastAsia="黑体" w:hAnsi="黑体" w:hint="eastAsia"/>
          <w:sz w:val="30"/>
          <w:szCs w:val="30"/>
        </w:rPr>
        <w:t>、</w:t>
      </w:r>
      <w:r w:rsidR="002B3FCB">
        <w:rPr>
          <w:rFonts w:ascii="黑体" w:eastAsia="黑体" w:hAnsi="黑体" w:hint="eastAsia"/>
          <w:sz w:val="30"/>
          <w:szCs w:val="30"/>
        </w:rPr>
        <w:t>业务</w:t>
      </w:r>
      <w:r w:rsidRPr="00D3306A">
        <w:rPr>
          <w:rFonts w:ascii="黑体" w:eastAsia="黑体" w:hAnsi="黑体" w:hint="eastAsia"/>
          <w:sz w:val="30"/>
          <w:szCs w:val="30"/>
        </w:rPr>
        <w:t>申请材料</w:t>
      </w:r>
    </w:p>
    <w:p w:rsidR="00D3306A" w:rsidRDefault="00D3306A" w:rsidP="00C43A2B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</w:t>
      </w:r>
      <w:r w:rsidR="00457165" w:rsidRPr="009E2483">
        <w:rPr>
          <w:rFonts w:ascii="仿宋_GB2312" w:eastAsia="仿宋_GB2312" w:hint="eastAsia"/>
          <w:sz w:val="30"/>
          <w:szCs w:val="30"/>
        </w:rPr>
        <w:t>境内机构正式公函形式的开户申请书；</w:t>
      </w:r>
    </w:p>
    <w:p w:rsidR="00D3306A" w:rsidRDefault="00D3306A" w:rsidP="00C43A2B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</w:t>
      </w:r>
      <w:r w:rsidR="00457165" w:rsidRPr="009E2483">
        <w:rPr>
          <w:rFonts w:ascii="仿宋_GB2312" w:eastAsia="仿宋_GB2312" w:hint="eastAsia"/>
          <w:sz w:val="30"/>
          <w:szCs w:val="30"/>
        </w:rPr>
        <w:t>境内机构设立的有效证明文件原件和复印件；</w:t>
      </w:r>
    </w:p>
    <w:p w:rsidR="00D3306A" w:rsidRDefault="00D3306A" w:rsidP="00C43A2B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</w:t>
      </w:r>
      <w:r w:rsidR="00457165" w:rsidRPr="009E2483">
        <w:rPr>
          <w:rFonts w:ascii="仿宋_GB2312" w:eastAsia="仿宋_GB2312" w:hint="eastAsia"/>
          <w:sz w:val="30"/>
          <w:szCs w:val="30"/>
        </w:rPr>
        <w:t>组织机构代码证的原件和复印件</w:t>
      </w:r>
      <w:r w:rsidR="00457165">
        <w:rPr>
          <w:rFonts w:ascii="仿宋_GB2312" w:eastAsia="仿宋_GB2312" w:hint="eastAsia"/>
          <w:sz w:val="30"/>
          <w:szCs w:val="30"/>
        </w:rPr>
        <w:t>；</w:t>
      </w:r>
    </w:p>
    <w:p w:rsidR="00457165" w:rsidRDefault="00D3306A" w:rsidP="00C43A2B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</w:t>
      </w:r>
      <w:r w:rsidR="00457165" w:rsidRPr="00B036A5">
        <w:rPr>
          <w:rFonts w:ascii="仿宋_GB2312" w:eastAsia="仿宋_GB2312" w:hint="eastAsia"/>
          <w:sz w:val="30"/>
          <w:szCs w:val="30"/>
        </w:rPr>
        <w:t>在前述材料不能充分说明交易的真实性或申请材料之间的一致性时，要求提供的补充材料。</w:t>
      </w:r>
    </w:p>
    <w:p w:rsidR="00457165" w:rsidRPr="00D3306A" w:rsidRDefault="00457165" w:rsidP="00C43A2B">
      <w:pPr>
        <w:spacing w:line="540" w:lineRule="exact"/>
        <w:ind w:firstLine="600"/>
        <w:rPr>
          <w:rFonts w:ascii="黑体" w:eastAsia="黑体" w:hAnsi="黑体"/>
          <w:sz w:val="30"/>
          <w:szCs w:val="30"/>
        </w:rPr>
      </w:pPr>
      <w:r w:rsidRPr="00D3306A">
        <w:rPr>
          <w:rFonts w:ascii="黑体" w:eastAsia="黑体" w:hAnsi="黑体" w:hint="eastAsia"/>
          <w:sz w:val="30"/>
          <w:szCs w:val="30"/>
        </w:rPr>
        <w:t>三</w:t>
      </w:r>
      <w:r w:rsidR="00D3306A" w:rsidRPr="00D3306A">
        <w:rPr>
          <w:rFonts w:ascii="黑体" w:eastAsia="黑体" w:hAnsi="黑体" w:hint="eastAsia"/>
          <w:sz w:val="30"/>
          <w:szCs w:val="30"/>
        </w:rPr>
        <w:t>、</w:t>
      </w:r>
      <w:r w:rsidRPr="00D3306A">
        <w:rPr>
          <w:rFonts w:ascii="黑体" w:eastAsia="黑体" w:hAnsi="黑体" w:hint="eastAsia"/>
          <w:sz w:val="30"/>
          <w:szCs w:val="30"/>
        </w:rPr>
        <w:t>法规依据</w:t>
      </w:r>
    </w:p>
    <w:p w:rsidR="00457165" w:rsidRDefault="00457165" w:rsidP="00C43A2B">
      <w:pPr>
        <w:spacing w:line="54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《境内外汇账户管理规定》（银发〔1997〕416号）</w:t>
      </w:r>
      <w:r w:rsidR="00B91237">
        <w:rPr>
          <w:rFonts w:ascii="仿宋_GB2312" w:eastAsia="仿宋_GB2312" w:hint="eastAsia"/>
          <w:sz w:val="30"/>
          <w:szCs w:val="30"/>
        </w:rPr>
        <w:t>。</w:t>
      </w:r>
    </w:p>
    <w:p w:rsidR="00892AEC" w:rsidRDefault="00D3306A" w:rsidP="00C43A2B">
      <w:pPr>
        <w:spacing w:line="540" w:lineRule="exact"/>
        <w:ind w:firstLine="600"/>
        <w:rPr>
          <w:rFonts w:ascii="黑体" w:eastAsia="黑体" w:hAnsi="黑体"/>
          <w:sz w:val="30"/>
          <w:szCs w:val="30"/>
        </w:rPr>
      </w:pPr>
      <w:r w:rsidRPr="00D3306A">
        <w:rPr>
          <w:rFonts w:ascii="黑体" w:eastAsia="黑体" w:hAnsi="黑体" w:hint="eastAsia"/>
          <w:sz w:val="30"/>
          <w:szCs w:val="30"/>
        </w:rPr>
        <w:t>四、</w:t>
      </w:r>
      <w:r w:rsidR="00457165" w:rsidRPr="00D3306A">
        <w:rPr>
          <w:rFonts w:ascii="黑体" w:eastAsia="黑体" w:hAnsi="黑体" w:hint="eastAsia"/>
          <w:sz w:val="30"/>
          <w:szCs w:val="30"/>
        </w:rPr>
        <w:t>受理部门</w:t>
      </w:r>
    </w:p>
    <w:p w:rsidR="00892AEC" w:rsidRDefault="00892AEC" w:rsidP="00C43A2B">
      <w:pPr>
        <w:spacing w:line="540" w:lineRule="exact"/>
        <w:ind w:firstLine="55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国家外汇管理局天津市分局经常项目管理处。</w:t>
      </w:r>
    </w:p>
    <w:p w:rsidR="002B3FCB" w:rsidRPr="00B91237" w:rsidRDefault="002B3FCB" w:rsidP="00C43A2B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91237">
        <w:rPr>
          <w:rFonts w:ascii="黑体" w:eastAsia="黑体" w:hAnsi="黑体" w:hint="eastAsia"/>
          <w:sz w:val="30"/>
          <w:szCs w:val="30"/>
        </w:rPr>
        <w:t>五、办理时间</w:t>
      </w:r>
    </w:p>
    <w:p w:rsidR="002B3FCB" w:rsidRPr="002B3FCB" w:rsidRDefault="002B3FCB" w:rsidP="00C43A2B">
      <w:pPr>
        <w:spacing w:line="540" w:lineRule="exact"/>
        <w:ind w:firstLineChars="180" w:firstLine="540"/>
        <w:rPr>
          <w:rFonts w:ascii="仿宋_GB2312" w:eastAsia="仿宋_GB2312"/>
          <w:sz w:val="30"/>
          <w:szCs w:val="30"/>
        </w:rPr>
      </w:pPr>
      <w:r w:rsidRPr="00B91237">
        <w:rPr>
          <w:rFonts w:ascii="仿宋_GB2312" w:eastAsia="仿宋_GB2312" w:hint="eastAsia"/>
          <w:sz w:val="30"/>
          <w:szCs w:val="30"/>
        </w:rPr>
        <w:t>周一至周五上午</w:t>
      </w:r>
      <w:r w:rsidRPr="00B91237">
        <w:rPr>
          <w:rFonts w:ascii="仿宋_GB2312" w:eastAsia="仿宋_GB2312"/>
          <w:sz w:val="30"/>
          <w:szCs w:val="30"/>
        </w:rPr>
        <w:t>8:30-12:00</w:t>
      </w:r>
      <w:r w:rsidRPr="00B91237">
        <w:rPr>
          <w:rFonts w:ascii="仿宋_GB2312" w:eastAsia="仿宋_GB2312" w:hint="eastAsia"/>
          <w:sz w:val="30"/>
          <w:szCs w:val="30"/>
        </w:rPr>
        <w:t>、下午</w:t>
      </w:r>
      <w:r w:rsidRPr="00B91237">
        <w:rPr>
          <w:rFonts w:ascii="仿宋_GB2312" w:eastAsia="仿宋_GB2312"/>
          <w:sz w:val="30"/>
          <w:szCs w:val="30"/>
        </w:rPr>
        <w:t>14:00-1</w:t>
      </w:r>
      <w:r w:rsidRPr="00B91237">
        <w:rPr>
          <w:rFonts w:ascii="仿宋_GB2312" w:eastAsia="仿宋_GB2312" w:hint="eastAsia"/>
          <w:sz w:val="30"/>
          <w:szCs w:val="30"/>
        </w:rPr>
        <w:t>7</w:t>
      </w:r>
      <w:r w:rsidRPr="00B91237">
        <w:rPr>
          <w:rFonts w:ascii="仿宋_GB2312" w:eastAsia="仿宋_GB2312"/>
          <w:sz w:val="30"/>
          <w:szCs w:val="30"/>
        </w:rPr>
        <w:t>:</w:t>
      </w:r>
      <w:r w:rsidRPr="00B91237">
        <w:rPr>
          <w:rFonts w:ascii="仿宋_GB2312" w:eastAsia="仿宋_GB2312" w:hint="eastAsia"/>
          <w:sz w:val="30"/>
          <w:szCs w:val="30"/>
        </w:rPr>
        <w:t>0</w:t>
      </w:r>
      <w:r w:rsidRPr="00B91237">
        <w:rPr>
          <w:rFonts w:ascii="仿宋_GB2312" w:eastAsia="仿宋_GB2312"/>
          <w:sz w:val="30"/>
          <w:szCs w:val="30"/>
        </w:rPr>
        <w:t>0</w:t>
      </w:r>
      <w:r w:rsidRPr="00B91237">
        <w:rPr>
          <w:rFonts w:ascii="仿宋_GB2312" w:eastAsia="仿宋_GB2312" w:hint="eastAsia"/>
          <w:sz w:val="30"/>
          <w:szCs w:val="30"/>
        </w:rPr>
        <w:t>(法定</w:t>
      </w:r>
      <w:r w:rsidR="00D34C5B">
        <w:rPr>
          <w:rFonts w:ascii="仿宋_GB2312" w:eastAsia="仿宋_GB2312" w:hint="eastAsia"/>
          <w:sz w:val="30"/>
          <w:szCs w:val="30"/>
        </w:rPr>
        <w:t>节</w:t>
      </w:r>
      <w:r w:rsidRPr="00B91237">
        <w:rPr>
          <w:rFonts w:ascii="仿宋_GB2312" w:eastAsia="仿宋_GB2312" w:hint="eastAsia"/>
          <w:sz w:val="30"/>
          <w:szCs w:val="30"/>
        </w:rPr>
        <w:t>假日除外)。</w:t>
      </w:r>
    </w:p>
    <w:p w:rsidR="00892AEC" w:rsidRDefault="002B3FCB" w:rsidP="00C43A2B">
      <w:pPr>
        <w:spacing w:line="540" w:lineRule="exact"/>
        <w:ind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</w:t>
      </w:r>
      <w:r w:rsidR="00D3306A" w:rsidRPr="00D3306A">
        <w:rPr>
          <w:rFonts w:ascii="黑体" w:eastAsia="黑体" w:hAnsi="黑体" w:hint="eastAsia"/>
          <w:sz w:val="30"/>
          <w:szCs w:val="30"/>
        </w:rPr>
        <w:t>、</w:t>
      </w:r>
      <w:r w:rsidR="00457165" w:rsidRPr="00D3306A">
        <w:rPr>
          <w:rFonts w:ascii="黑体" w:eastAsia="黑体" w:hAnsi="黑体" w:hint="eastAsia"/>
          <w:sz w:val="30"/>
          <w:szCs w:val="30"/>
        </w:rPr>
        <w:t>咨询电话</w:t>
      </w:r>
    </w:p>
    <w:p w:rsidR="00D3306A" w:rsidRDefault="00845089" w:rsidP="00C43A2B">
      <w:pPr>
        <w:spacing w:line="540" w:lineRule="exact"/>
        <w:ind w:firstLine="600"/>
        <w:rPr>
          <w:rFonts w:ascii="仿宋_GB2312" w:eastAsia="仿宋_GB2312"/>
          <w:sz w:val="30"/>
          <w:szCs w:val="30"/>
        </w:rPr>
      </w:pPr>
      <w:r w:rsidRPr="00845089">
        <w:rPr>
          <w:rFonts w:ascii="仿宋_GB2312" w:eastAsia="仿宋_GB2312" w:hint="eastAsia"/>
          <w:sz w:val="30"/>
          <w:szCs w:val="30"/>
        </w:rPr>
        <w:t>022-</w:t>
      </w:r>
      <w:r w:rsidR="00457165">
        <w:rPr>
          <w:rFonts w:ascii="仿宋_GB2312" w:eastAsia="仿宋_GB2312" w:hint="eastAsia"/>
          <w:sz w:val="30"/>
          <w:szCs w:val="30"/>
        </w:rPr>
        <w:t>23209172</w:t>
      </w:r>
      <w:r w:rsidR="000B6FF2">
        <w:rPr>
          <w:rFonts w:ascii="仿宋_GB2312" w:eastAsia="仿宋_GB2312" w:hint="eastAsia"/>
          <w:sz w:val="30"/>
          <w:szCs w:val="30"/>
        </w:rPr>
        <w:t>。</w:t>
      </w:r>
    </w:p>
    <w:sectPr w:rsidR="00D3306A" w:rsidSect="003E371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A2" w:rsidRDefault="00D361A2" w:rsidP="00F33E8A">
      <w:r>
        <w:separator/>
      </w:r>
    </w:p>
  </w:endnote>
  <w:endnote w:type="continuationSeparator" w:id="1">
    <w:p w:rsidR="00D361A2" w:rsidRDefault="00D361A2" w:rsidP="00F3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4835"/>
      <w:docPartObj>
        <w:docPartGallery w:val="Page Numbers (Bottom of Page)"/>
        <w:docPartUnique/>
      </w:docPartObj>
    </w:sdtPr>
    <w:sdtContent>
      <w:p w:rsidR="00237802" w:rsidRDefault="00AF1F35" w:rsidP="00237802">
        <w:pPr>
          <w:pStyle w:val="a4"/>
          <w:jc w:val="center"/>
        </w:pPr>
        <w:fldSimple w:instr=" PAGE   \* MERGEFORMAT ">
          <w:r w:rsidR="00BB5DFD" w:rsidRPr="00BB5DFD">
            <w:rPr>
              <w:noProof/>
              <w:lang w:val="zh-CN"/>
            </w:rPr>
            <w:t>1</w:t>
          </w:r>
        </w:fldSimple>
      </w:p>
    </w:sdtContent>
  </w:sdt>
  <w:p w:rsidR="00237802" w:rsidRDefault="002378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A2" w:rsidRDefault="00D361A2" w:rsidP="00F33E8A">
      <w:r>
        <w:separator/>
      </w:r>
    </w:p>
  </w:footnote>
  <w:footnote w:type="continuationSeparator" w:id="1">
    <w:p w:rsidR="00D361A2" w:rsidRDefault="00D361A2" w:rsidP="00F33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165"/>
    <w:rsid w:val="000443A0"/>
    <w:rsid w:val="00081C93"/>
    <w:rsid w:val="000B6FF2"/>
    <w:rsid w:val="000E68BB"/>
    <w:rsid w:val="00144336"/>
    <w:rsid w:val="00237802"/>
    <w:rsid w:val="002842A2"/>
    <w:rsid w:val="002B3FCB"/>
    <w:rsid w:val="003E371B"/>
    <w:rsid w:val="00457165"/>
    <w:rsid w:val="004C1CB1"/>
    <w:rsid w:val="00577712"/>
    <w:rsid w:val="00584DF0"/>
    <w:rsid w:val="00641DC5"/>
    <w:rsid w:val="00767726"/>
    <w:rsid w:val="00845089"/>
    <w:rsid w:val="00892AEC"/>
    <w:rsid w:val="00A0068B"/>
    <w:rsid w:val="00A07732"/>
    <w:rsid w:val="00AB5C33"/>
    <w:rsid w:val="00AD1793"/>
    <w:rsid w:val="00AF1F35"/>
    <w:rsid w:val="00B91237"/>
    <w:rsid w:val="00BB5DFD"/>
    <w:rsid w:val="00BE1188"/>
    <w:rsid w:val="00C43A2B"/>
    <w:rsid w:val="00C46BE0"/>
    <w:rsid w:val="00C52BF3"/>
    <w:rsid w:val="00CF1E28"/>
    <w:rsid w:val="00D27FC1"/>
    <w:rsid w:val="00D3306A"/>
    <w:rsid w:val="00D34C5B"/>
    <w:rsid w:val="00D361A2"/>
    <w:rsid w:val="00D60CE4"/>
    <w:rsid w:val="00E26C19"/>
    <w:rsid w:val="00E82180"/>
    <w:rsid w:val="00EB1F7D"/>
    <w:rsid w:val="00EC0E5F"/>
    <w:rsid w:val="00F33E8A"/>
    <w:rsid w:val="00FB50D0"/>
    <w:rsid w:val="00FD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3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3E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E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</dc:creator>
  <cp:lastModifiedBy>杨柳</cp:lastModifiedBy>
  <cp:revision>15</cp:revision>
  <dcterms:created xsi:type="dcterms:W3CDTF">2019-03-12T07:06:00Z</dcterms:created>
  <dcterms:modified xsi:type="dcterms:W3CDTF">2019-03-19T00:40:00Z</dcterms:modified>
</cp:coreProperties>
</file>