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88" w:rsidRPr="004C7713" w:rsidRDefault="004C7713" w:rsidP="00472202">
      <w:pPr>
        <w:spacing w:line="240" w:lineRule="auto"/>
        <w:ind w:right="300"/>
        <w:jc w:val="center"/>
        <w:rPr>
          <w:rFonts w:ascii="仿宋_GB2312" w:eastAsia="仿宋_GB2312" w:hint="eastAsia"/>
          <w:b/>
          <w:sz w:val="36"/>
          <w:szCs w:val="36"/>
        </w:rPr>
      </w:pPr>
      <w:bookmarkStart w:id="0" w:name="_GoBack"/>
      <w:r w:rsidRPr="004C7713">
        <w:rPr>
          <w:rFonts w:ascii="仿宋_GB2312" w:eastAsia="仿宋_GB2312" w:hint="eastAsia"/>
          <w:b/>
          <w:sz w:val="36"/>
          <w:szCs w:val="36"/>
        </w:rPr>
        <w:t>甘肃省分局资本项目操作指南</w:t>
      </w:r>
    </w:p>
    <w:bookmarkEnd w:id="0"/>
    <w:p w:rsidR="004C7713" w:rsidRDefault="004C7713" w:rsidP="00472202">
      <w:pPr>
        <w:spacing w:line="240" w:lineRule="auto"/>
        <w:ind w:right="300"/>
        <w:jc w:val="center"/>
        <w:rPr>
          <w:rFonts w:ascii="仿宋_GB2312" w:eastAsia="仿宋_GB2312"/>
          <w:sz w:val="30"/>
          <w:szCs w:val="30"/>
        </w:rPr>
      </w:pPr>
    </w:p>
    <w:p w:rsidR="008E5C88" w:rsidRPr="00343FF9" w:rsidRDefault="008E5C88" w:rsidP="00472202">
      <w:pPr>
        <w:spacing w:line="240" w:lineRule="auto"/>
        <w:ind w:right="300"/>
        <w:jc w:val="center"/>
        <w:rPr>
          <w:rFonts w:ascii="黑体" w:eastAsia="黑体"/>
          <w:color w:val="FF0000"/>
          <w:sz w:val="30"/>
          <w:szCs w:val="30"/>
        </w:rPr>
      </w:pPr>
      <w:r w:rsidRPr="00343FF9">
        <w:rPr>
          <w:rFonts w:ascii="黑体" w:eastAsia="黑体" w:hint="eastAsia"/>
          <w:color w:val="FF0000"/>
          <w:sz w:val="30"/>
          <w:szCs w:val="30"/>
        </w:rPr>
        <w:t>合格境内机构投资者境外证券投资额度审批</w:t>
      </w:r>
    </w:p>
    <w:p w:rsidR="008E5C88" w:rsidRPr="00343FF9" w:rsidRDefault="008E5C88" w:rsidP="00472202">
      <w:pPr>
        <w:spacing w:line="240" w:lineRule="auto"/>
        <w:ind w:right="300"/>
        <w:rPr>
          <w:rFonts w:ascii="仿宋_GB2312" w:eastAsia="仿宋_GB2312"/>
          <w:color w:val="FF0000"/>
          <w:sz w:val="30"/>
          <w:szCs w:val="30"/>
        </w:rPr>
      </w:pPr>
    </w:p>
    <w:p w:rsidR="008E5C88" w:rsidRPr="00472202" w:rsidRDefault="008E5C88" w:rsidP="00472202">
      <w:pPr>
        <w:spacing w:line="240" w:lineRule="auto"/>
        <w:ind w:right="300"/>
        <w:rPr>
          <w:rFonts w:ascii="黑体" w:eastAsia="黑体"/>
          <w:sz w:val="30"/>
          <w:szCs w:val="30"/>
        </w:rPr>
      </w:pPr>
      <w:r w:rsidRPr="00472202">
        <w:rPr>
          <w:rFonts w:ascii="黑体" w:eastAsia="黑体" w:hint="eastAsia"/>
          <w:sz w:val="30"/>
          <w:szCs w:val="30"/>
        </w:rPr>
        <w:t>一、适用范围</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本指南适用于合格境内机构投资者境外证券投资额度审批。</w:t>
      </w:r>
    </w:p>
    <w:p w:rsidR="008E5C88" w:rsidRPr="00472202" w:rsidRDefault="008E5C88" w:rsidP="00472202">
      <w:pPr>
        <w:spacing w:line="240" w:lineRule="auto"/>
        <w:ind w:right="300"/>
        <w:rPr>
          <w:rFonts w:ascii="黑体" w:eastAsia="黑体"/>
          <w:sz w:val="30"/>
          <w:szCs w:val="30"/>
        </w:rPr>
      </w:pPr>
      <w:r w:rsidRPr="00472202">
        <w:rPr>
          <w:rFonts w:ascii="黑体" w:eastAsia="黑体" w:hint="eastAsia"/>
          <w:sz w:val="30"/>
          <w:szCs w:val="30"/>
        </w:rPr>
        <w:t>二、项目信息</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项目名称：合格境内机构投资者境外证券投资额度审批</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子项名称：合格境内机构投资者境外证券投资额度审批</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审批类别：行政许可</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项目编</w:t>
      </w:r>
      <w:r>
        <w:rPr>
          <w:rFonts w:ascii="仿宋_GB2312" w:eastAsia="仿宋_GB2312" w:hint="eastAsia"/>
          <w:sz w:val="30"/>
          <w:szCs w:val="30"/>
        </w:rPr>
        <w:t>码</w:t>
      </w:r>
      <w:r w:rsidRPr="00A64B00">
        <w:rPr>
          <w:rFonts w:ascii="仿宋_GB2312" w:eastAsia="仿宋_GB2312" w:hint="eastAsia"/>
          <w:sz w:val="30"/>
          <w:szCs w:val="30"/>
        </w:rPr>
        <w:t>：</w:t>
      </w:r>
      <w:r w:rsidRPr="00A64B00">
        <w:rPr>
          <w:rFonts w:ascii="仿宋_GB2312" w:eastAsia="仿宋_GB2312"/>
          <w:sz w:val="30"/>
          <w:szCs w:val="30"/>
        </w:rPr>
        <w:t>57003</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三、办理依据</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1.</w:t>
      </w:r>
      <w:r w:rsidRPr="00A64B00">
        <w:rPr>
          <w:rFonts w:ascii="仿宋_GB2312" w:eastAsia="仿宋_GB2312" w:hint="eastAsia"/>
          <w:sz w:val="30"/>
          <w:szCs w:val="30"/>
        </w:rPr>
        <w:t>《中华人民共和国外汇管理条例》（国务院令第</w:t>
      </w:r>
      <w:r w:rsidRPr="00A64B00">
        <w:rPr>
          <w:rFonts w:ascii="仿宋_GB2312" w:eastAsia="仿宋_GB2312"/>
          <w:sz w:val="30"/>
          <w:szCs w:val="30"/>
        </w:rPr>
        <w:t>532</w:t>
      </w:r>
      <w:r w:rsidRPr="00A64B00">
        <w:rPr>
          <w:rFonts w:ascii="仿宋_GB2312" w:eastAsia="仿宋_GB2312" w:hint="eastAsia"/>
          <w:sz w:val="30"/>
          <w:szCs w:val="30"/>
        </w:rPr>
        <w:t>号）第三章第十七条</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2.</w:t>
      </w:r>
      <w:r w:rsidRPr="00A64B00">
        <w:rPr>
          <w:rFonts w:ascii="仿宋_GB2312" w:eastAsia="仿宋_GB2312" w:hint="eastAsia"/>
          <w:sz w:val="30"/>
          <w:szCs w:val="30"/>
        </w:rPr>
        <w:t>中国人民银行公告</w:t>
      </w:r>
      <w:r w:rsidRPr="00A64B00">
        <w:rPr>
          <w:rFonts w:ascii="仿宋_GB2312" w:eastAsia="仿宋_GB2312"/>
          <w:sz w:val="30"/>
          <w:szCs w:val="30"/>
        </w:rPr>
        <w:t>2006</w:t>
      </w:r>
      <w:r w:rsidRPr="00A64B00">
        <w:rPr>
          <w:rFonts w:ascii="仿宋_GB2312" w:eastAsia="仿宋_GB2312" w:hint="eastAsia"/>
          <w:sz w:val="30"/>
          <w:szCs w:val="30"/>
        </w:rPr>
        <w:t>年第</w:t>
      </w:r>
      <w:r w:rsidRPr="00A64B00">
        <w:rPr>
          <w:rFonts w:ascii="仿宋_GB2312" w:eastAsia="仿宋_GB2312"/>
          <w:sz w:val="30"/>
          <w:szCs w:val="30"/>
        </w:rPr>
        <w:t>5</w:t>
      </w:r>
      <w:r w:rsidRPr="00A64B00">
        <w:rPr>
          <w:rFonts w:ascii="仿宋_GB2312" w:eastAsia="仿宋_GB2312" w:hint="eastAsia"/>
          <w:sz w:val="30"/>
          <w:szCs w:val="30"/>
        </w:rPr>
        <w:t>号第四、五、六条</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3.</w:t>
      </w:r>
      <w:r w:rsidRPr="00A64B00">
        <w:rPr>
          <w:rFonts w:ascii="仿宋_GB2312" w:eastAsia="仿宋_GB2312" w:hint="eastAsia"/>
          <w:sz w:val="30"/>
          <w:szCs w:val="30"/>
        </w:rPr>
        <w:t>《中国人民银行</w:t>
      </w:r>
      <w:r w:rsidRPr="00A64B00">
        <w:rPr>
          <w:rFonts w:ascii="仿宋_GB2312" w:eastAsia="仿宋_GB2312"/>
          <w:sz w:val="30"/>
          <w:szCs w:val="30"/>
        </w:rPr>
        <w:t xml:space="preserve"> </w:t>
      </w:r>
      <w:r w:rsidRPr="00A64B00">
        <w:rPr>
          <w:rFonts w:ascii="仿宋_GB2312" w:eastAsia="仿宋_GB2312" w:hint="eastAsia"/>
          <w:sz w:val="30"/>
          <w:szCs w:val="30"/>
        </w:rPr>
        <w:t>中国银行业监督管理委员会</w:t>
      </w:r>
      <w:r w:rsidRPr="00A64B00">
        <w:rPr>
          <w:rFonts w:ascii="仿宋_GB2312" w:eastAsia="仿宋_GB2312"/>
          <w:sz w:val="30"/>
          <w:szCs w:val="30"/>
        </w:rPr>
        <w:t xml:space="preserve"> </w:t>
      </w:r>
      <w:r w:rsidRPr="00A64B00">
        <w:rPr>
          <w:rFonts w:ascii="仿宋_GB2312" w:eastAsia="仿宋_GB2312" w:hint="eastAsia"/>
          <w:sz w:val="30"/>
          <w:szCs w:val="30"/>
        </w:rPr>
        <w:t>国家外汇管理局关于印发</w:t>
      </w:r>
      <w:r w:rsidRPr="00A64B00">
        <w:rPr>
          <w:rFonts w:ascii="仿宋_GB2312" w:eastAsia="仿宋_GB2312"/>
          <w:sz w:val="30"/>
          <w:szCs w:val="30"/>
        </w:rPr>
        <w:t>&lt;</w:t>
      </w:r>
      <w:r w:rsidRPr="00A64B00">
        <w:rPr>
          <w:rFonts w:ascii="仿宋_GB2312" w:eastAsia="仿宋_GB2312" w:hint="eastAsia"/>
          <w:sz w:val="30"/>
          <w:szCs w:val="30"/>
        </w:rPr>
        <w:t>商业银行开办代客境外理财业务管理暂行办法</w:t>
      </w:r>
      <w:r w:rsidRPr="00A64B00">
        <w:rPr>
          <w:rFonts w:ascii="仿宋_GB2312" w:eastAsia="仿宋_GB2312"/>
          <w:sz w:val="30"/>
          <w:szCs w:val="30"/>
        </w:rPr>
        <w:t>&gt;</w:t>
      </w:r>
      <w:r w:rsidRPr="00A64B00">
        <w:rPr>
          <w:rFonts w:ascii="仿宋_GB2312" w:eastAsia="仿宋_GB2312" w:hint="eastAsia"/>
          <w:sz w:val="30"/>
          <w:szCs w:val="30"/>
        </w:rPr>
        <w:t>的通知》（银发</w:t>
      </w:r>
      <w:r w:rsidRPr="00A64B00">
        <w:rPr>
          <w:rFonts w:ascii="仿宋_GB2312" w:eastAsia="仿宋_GB2312"/>
          <w:sz w:val="30"/>
          <w:szCs w:val="30"/>
        </w:rPr>
        <w:t>[2006]121</w:t>
      </w:r>
      <w:r w:rsidRPr="00A64B00">
        <w:rPr>
          <w:rFonts w:ascii="仿宋_GB2312" w:eastAsia="仿宋_GB2312" w:hint="eastAsia"/>
          <w:sz w:val="30"/>
          <w:szCs w:val="30"/>
        </w:rPr>
        <w:t>号）第三章，第四章第二十条至第二十四条</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4.</w:t>
      </w:r>
      <w:r w:rsidRPr="00A64B00">
        <w:rPr>
          <w:rFonts w:ascii="仿宋_GB2312" w:eastAsia="仿宋_GB2312" w:hint="eastAsia"/>
          <w:sz w:val="30"/>
          <w:szCs w:val="30"/>
        </w:rPr>
        <w:t>《合格境内机构投资者境外证券投资管理试行办法》（中国证券监督管理委员会令</w:t>
      </w:r>
      <w:r w:rsidRPr="00A64B00">
        <w:rPr>
          <w:rFonts w:ascii="仿宋_GB2312" w:eastAsia="仿宋_GB2312"/>
          <w:sz w:val="30"/>
          <w:szCs w:val="30"/>
        </w:rPr>
        <w:t>2007</w:t>
      </w:r>
      <w:r w:rsidRPr="00A64B00">
        <w:rPr>
          <w:rFonts w:ascii="仿宋_GB2312" w:eastAsia="仿宋_GB2312" w:hint="eastAsia"/>
          <w:sz w:val="30"/>
          <w:szCs w:val="30"/>
        </w:rPr>
        <w:t>年第</w:t>
      </w:r>
      <w:r w:rsidRPr="00A64B00">
        <w:rPr>
          <w:rFonts w:ascii="仿宋_GB2312" w:eastAsia="仿宋_GB2312"/>
          <w:sz w:val="30"/>
          <w:szCs w:val="30"/>
        </w:rPr>
        <w:t>46</w:t>
      </w:r>
      <w:r w:rsidRPr="00A64B00">
        <w:rPr>
          <w:rFonts w:ascii="仿宋_GB2312" w:eastAsia="仿宋_GB2312" w:hint="eastAsia"/>
          <w:sz w:val="30"/>
          <w:szCs w:val="30"/>
        </w:rPr>
        <w:t>号）第六章</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lastRenderedPageBreak/>
        <w:t>5.</w:t>
      </w:r>
      <w:r w:rsidRPr="00A64B00">
        <w:rPr>
          <w:rFonts w:ascii="仿宋_GB2312" w:eastAsia="仿宋_GB2312" w:hint="eastAsia"/>
          <w:sz w:val="30"/>
          <w:szCs w:val="30"/>
        </w:rPr>
        <w:t>《中国银行业监督管理委员会</w:t>
      </w:r>
      <w:r w:rsidRPr="00A64B00">
        <w:rPr>
          <w:rFonts w:ascii="仿宋_GB2312" w:eastAsia="仿宋_GB2312"/>
          <w:sz w:val="30"/>
          <w:szCs w:val="30"/>
        </w:rPr>
        <w:t xml:space="preserve"> </w:t>
      </w:r>
      <w:r w:rsidRPr="00A64B00">
        <w:rPr>
          <w:rFonts w:ascii="仿宋_GB2312" w:eastAsia="仿宋_GB2312" w:hint="eastAsia"/>
          <w:sz w:val="30"/>
          <w:szCs w:val="30"/>
        </w:rPr>
        <w:t>国家外汇管理局关于印发</w:t>
      </w:r>
      <w:r w:rsidRPr="00A64B00">
        <w:rPr>
          <w:rFonts w:ascii="仿宋_GB2312" w:eastAsia="仿宋_GB2312"/>
          <w:sz w:val="30"/>
          <w:szCs w:val="30"/>
        </w:rPr>
        <w:t>&lt;</w:t>
      </w:r>
      <w:r w:rsidRPr="00A64B00">
        <w:rPr>
          <w:rFonts w:ascii="仿宋_GB2312" w:eastAsia="仿宋_GB2312" w:hint="eastAsia"/>
          <w:sz w:val="30"/>
          <w:szCs w:val="30"/>
        </w:rPr>
        <w:t>信托公司受托境外理财业务管理暂行办法</w:t>
      </w:r>
      <w:r w:rsidRPr="00A64B00">
        <w:rPr>
          <w:rFonts w:ascii="仿宋_GB2312" w:eastAsia="仿宋_GB2312"/>
          <w:sz w:val="30"/>
          <w:szCs w:val="30"/>
        </w:rPr>
        <w:t>&gt;</w:t>
      </w:r>
      <w:r w:rsidRPr="00A64B00">
        <w:rPr>
          <w:rFonts w:ascii="仿宋_GB2312" w:eastAsia="仿宋_GB2312" w:hint="eastAsia"/>
          <w:sz w:val="30"/>
          <w:szCs w:val="30"/>
        </w:rPr>
        <w:t>的通知》（银监发</w:t>
      </w:r>
      <w:r w:rsidRPr="00A64B00">
        <w:rPr>
          <w:rFonts w:ascii="仿宋_GB2312" w:eastAsia="仿宋_GB2312"/>
          <w:sz w:val="30"/>
          <w:szCs w:val="30"/>
        </w:rPr>
        <w:t>[2007]27</w:t>
      </w:r>
      <w:r w:rsidRPr="00A64B00">
        <w:rPr>
          <w:rFonts w:ascii="仿宋_GB2312" w:eastAsia="仿宋_GB2312" w:hint="eastAsia"/>
          <w:sz w:val="30"/>
          <w:szCs w:val="30"/>
        </w:rPr>
        <w:t>号）第四章、第五章</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6.</w:t>
      </w:r>
      <w:r w:rsidRPr="00A64B00">
        <w:rPr>
          <w:rFonts w:ascii="仿宋_GB2312" w:eastAsia="仿宋_GB2312" w:hint="eastAsia"/>
          <w:sz w:val="30"/>
          <w:szCs w:val="30"/>
        </w:rPr>
        <w:t>《保险资金境外投资管理暂行办法》（中国保险监督管理委员会</w:t>
      </w:r>
      <w:r w:rsidRPr="00A64B00">
        <w:rPr>
          <w:rFonts w:ascii="仿宋_GB2312" w:eastAsia="仿宋_GB2312"/>
          <w:sz w:val="30"/>
          <w:szCs w:val="30"/>
        </w:rPr>
        <w:t xml:space="preserve"> </w:t>
      </w:r>
      <w:r w:rsidRPr="00A64B00">
        <w:rPr>
          <w:rFonts w:ascii="仿宋_GB2312" w:eastAsia="仿宋_GB2312" w:hint="eastAsia"/>
          <w:sz w:val="30"/>
          <w:szCs w:val="30"/>
        </w:rPr>
        <w:t>中国人民银行</w:t>
      </w:r>
      <w:r w:rsidRPr="00A64B00">
        <w:rPr>
          <w:rFonts w:ascii="仿宋_GB2312" w:eastAsia="仿宋_GB2312"/>
          <w:sz w:val="30"/>
          <w:szCs w:val="30"/>
        </w:rPr>
        <w:t xml:space="preserve"> </w:t>
      </w:r>
      <w:r w:rsidRPr="00A64B00">
        <w:rPr>
          <w:rFonts w:ascii="仿宋_GB2312" w:eastAsia="仿宋_GB2312" w:hint="eastAsia"/>
          <w:sz w:val="30"/>
          <w:szCs w:val="30"/>
        </w:rPr>
        <w:t>国家外汇管理局令</w:t>
      </w:r>
      <w:r w:rsidRPr="00A64B00">
        <w:rPr>
          <w:rFonts w:ascii="仿宋_GB2312" w:eastAsia="仿宋_GB2312"/>
          <w:sz w:val="30"/>
          <w:szCs w:val="30"/>
        </w:rPr>
        <w:t>2007</w:t>
      </w:r>
      <w:r w:rsidRPr="00A64B00">
        <w:rPr>
          <w:rFonts w:ascii="仿宋_GB2312" w:eastAsia="仿宋_GB2312" w:hint="eastAsia"/>
          <w:sz w:val="30"/>
          <w:szCs w:val="30"/>
        </w:rPr>
        <w:t>年第</w:t>
      </w:r>
      <w:r w:rsidRPr="00A64B00">
        <w:rPr>
          <w:rFonts w:ascii="仿宋_GB2312" w:eastAsia="仿宋_GB2312"/>
          <w:sz w:val="30"/>
          <w:szCs w:val="30"/>
        </w:rPr>
        <w:t>2</w:t>
      </w:r>
      <w:r w:rsidRPr="00A64B00">
        <w:rPr>
          <w:rFonts w:ascii="仿宋_GB2312" w:eastAsia="仿宋_GB2312" w:hint="eastAsia"/>
          <w:sz w:val="30"/>
          <w:szCs w:val="30"/>
        </w:rPr>
        <w:t>号）第十三条、第十六条，第二十三条至第二十八条</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7</w:t>
      </w:r>
      <w:r>
        <w:rPr>
          <w:rFonts w:ascii="仿宋_GB2312" w:eastAsia="仿宋_GB2312" w:hint="eastAsia"/>
          <w:sz w:val="30"/>
          <w:szCs w:val="30"/>
        </w:rPr>
        <w:t>．</w:t>
      </w:r>
      <w:r w:rsidRPr="00A64B00">
        <w:rPr>
          <w:rFonts w:ascii="仿宋_GB2312" w:eastAsia="仿宋_GB2312" w:hint="eastAsia"/>
          <w:sz w:val="30"/>
          <w:szCs w:val="30"/>
        </w:rPr>
        <w:t>《合格境内机构投资者境外证券投资外汇管理规定》（国家外汇管理局</w:t>
      </w:r>
      <w:r w:rsidRPr="00A64B00">
        <w:rPr>
          <w:rFonts w:ascii="仿宋_GB2312" w:eastAsia="仿宋_GB2312"/>
          <w:sz w:val="30"/>
          <w:szCs w:val="30"/>
        </w:rPr>
        <w:t>2013</w:t>
      </w:r>
      <w:r w:rsidRPr="00A64B00">
        <w:rPr>
          <w:rFonts w:ascii="仿宋_GB2312" w:eastAsia="仿宋_GB2312" w:hint="eastAsia"/>
          <w:sz w:val="30"/>
          <w:szCs w:val="30"/>
        </w:rPr>
        <w:t>年</w:t>
      </w:r>
      <w:r w:rsidRPr="00A64B00">
        <w:rPr>
          <w:rFonts w:ascii="仿宋_GB2312" w:eastAsia="仿宋_GB2312"/>
          <w:sz w:val="30"/>
          <w:szCs w:val="30"/>
        </w:rPr>
        <w:t>1</w:t>
      </w:r>
      <w:r w:rsidRPr="00A64B00">
        <w:rPr>
          <w:rFonts w:ascii="仿宋_GB2312" w:eastAsia="仿宋_GB2312" w:hint="eastAsia"/>
          <w:sz w:val="30"/>
          <w:szCs w:val="30"/>
        </w:rPr>
        <w:t>号公告）</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四、受理机构</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国家外汇管理局</w:t>
      </w:r>
      <w:r>
        <w:rPr>
          <w:rFonts w:ascii="仿宋_GB2312" w:eastAsia="仿宋_GB2312" w:hint="eastAsia"/>
          <w:sz w:val="30"/>
          <w:szCs w:val="30"/>
        </w:rPr>
        <w:t>总局</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五、决定机构</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国家外汇管理局</w:t>
      </w:r>
      <w:r>
        <w:rPr>
          <w:rFonts w:ascii="仿宋_GB2312" w:eastAsia="仿宋_GB2312" w:hint="eastAsia"/>
          <w:sz w:val="30"/>
          <w:szCs w:val="30"/>
        </w:rPr>
        <w:t>总局</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六、审批数量</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QDII</w:t>
      </w:r>
      <w:r w:rsidRPr="00A64B00">
        <w:rPr>
          <w:rFonts w:ascii="仿宋_GB2312" w:eastAsia="仿宋_GB2312" w:hint="eastAsia"/>
          <w:sz w:val="30"/>
          <w:szCs w:val="30"/>
        </w:rPr>
        <w:t>有总额度限制</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七、办事条件</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（一）申请人条件</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1</w:t>
      </w:r>
      <w:r w:rsidRPr="00A64B00">
        <w:rPr>
          <w:rFonts w:ascii="仿宋_GB2312" w:eastAsia="仿宋_GB2312" w:hint="eastAsia"/>
          <w:sz w:val="30"/>
          <w:szCs w:val="30"/>
        </w:rPr>
        <w:t>、合法成立的境内机构；</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2</w:t>
      </w:r>
      <w:r w:rsidRPr="00A64B00">
        <w:rPr>
          <w:rFonts w:ascii="仿宋_GB2312" w:eastAsia="仿宋_GB2312" w:hint="eastAsia"/>
          <w:sz w:val="30"/>
          <w:szCs w:val="30"/>
        </w:rPr>
        <w:t>、具有</w:t>
      </w:r>
      <w:r w:rsidRPr="00A64B00">
        <w:rPr>
          <w:rFonts w:ascii="仿宋_GB2312" w:eastAsia="仿宋_GB2312"/>
          <w:sz w:val="30"/>
          <w:szCs w:val="30"/>
        </w:rPr>
        <w:t>QDII</w:t>
      </w:r>
      <w:r w:rsidRPr="00A64B00">
        <w:rPr>
          <w:rFonts w:ascii="仿宋_GB2312" w:eastAsia="仿宋_GB2312" w:hint="eastAsia"/>
          <w:sz w:val="30"/>
          <w:szCs w:val="30"/>
        </w:rPr>
        <w:t>业务资格；</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（二）具备或符合如下条件的，准予批准：</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1</w:t>
      </w:r>
      <w:r w:rsidRPr="00A64B00">
        <w:rPr>
          <w:rFonts w:ascii="仿宋_GB2312" w:eastAsia="仿宋_GB2312" w:hint="eastAsia"/>
          <w:sz w:val="30"/>
          <w:szCs w:val="30"/>
        </w:rPr>
        <w:t>、具有</w:t>
      </w:r>
      <w:r w:rsidRPr="00A64B00">
        <w:rPr>
          <w:rFonts w:ascii="仿宋_GB2312" w:eastAsia="仿宋_GB2312"/>
          <w:sz w:val="30"/>
          <w:szCs w:val="30"/>
        </w:rPr>
        <w:t>QDII</w:t>
      </w:r>
      <w:r w:rsidRPr="00A64B00">
        <w:rPr>
          <w:rFonts w:ascii="仿宋_GB2312" w:eastAsia="仿宋_GB2312" w:hint="eastAsia"/>
          <w:sz w:val="30"/>
          <w:szCs w:val="30"/>
        </w:rPr>
        <w:t>业务资格；</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2</w:t>
      </w:r>
      <w:r w:rsidRPr="00A64B00">
        <w:rPr>
          <w:rFonts w:ascii="仿宋_GB2312" w:eastAsia="仿宋_GB2312" w:hint="eastAsia"/>
          <w:sz w:val="30"/>
          <w:szCs w:val="30"/>
        </w:rPr>
        <w:t>、</w:t>
      </w:r>
      <w:r>
        <w:rPr>
          <w:rFonts w:ascii="仿宋_GB2312" w:eastAsia="仿宋_GB2312" w:hint="eastAsia"/>
          <w:sz w:val="30"/>
          <w:szCs w:val="30"/>
        </w:rPr>
        <w:t>资金来源和投资范围符合有关规定；</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3</w:t>
      </w:r>
      <w:r w:rsidRPr="00A64B00">
        <w:rPr>
          <w:rFonts w:ascii="仿宋_GB2312" w:eastAsia="仿宋_GB2312" w:hint="eastAsia"/>
          <w:sz w:val="30"/>
          <w:szCs w:val="30"/>
        </w:rPr>
        <w:t>、</w:t>
      </w:r>
      <w:r>
        <w:rPr>
          <w:rFonts w:ascii="仿宋_GB2312" w:eastAsia="仿宋_GB2312" w:hint="eastAsia"/>
          <w:sz w:val="30"/>
          <w:szCs w:val="30"/>
        </w:rPr>
        <w:t>已明确托管人并</w:t>
      </w:r>
      <w:r w:rsidRPr="00A64B00">
        <w:rPr>
          <w:rFonts w:ascii="仿宋_GB2312" w:eastAsia="仿宋_GB2312" w:hint="eastAsia"/>
          <w:sz w:val="30"/>
          <w:szCs w:val="30"/>
        </w:rPr>
        <w:t>签署托管协议（草案）；</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lastRenderedPageBreak/>
        <w:t>4</w:t>
      </w:r>
      <w:r w:rsidRPr="00A64B00">
        <w:rPr>
          <w:rFonts w:ascii="仿宋_GB2312" w:eastAsia="仿宋_GB2312" w:hint="eastAsia"/>
          <w:sz w:val="30"/>
          <w:szCs w:val="30"/>
        </w:rPr>
        <w:t>、追加额度的，已有额度需有效使用。</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（三）有如下情形之一的，不予批准：</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1</w:t>
      </w:r>
      <w:r w:rsidRPr="00A64B00">
        <w:rPr>
          <w:rFonts w:ascii="仿宋_GB2312" w:eastAsia="仿宋_GB2312" w:hint="eastAsia"/>
          <w:sz w:val="30"/>
          <w:szCs w:val="30"/>
        </w:rPr>
        <w:t>、</w:t>
      </w:r>
      <w:r>
        <w:rPr>
          <w:rFonts w:ascii="仿宋_GB2312" w:eastAsia="仿宋_GB2312" w:hint="eastAsia"/>
          <w:sz w:val="30"/>
          <w:szCs w:val="30"/>
        </w:rPr>
        <w:t>没有</w:t>
      </w:r>
      <w:r w:rsidRPr="00A64B00">
        <w:rPr>
          <w:rFonts w:ascii="仿宋_GB2312" w:eastAsia="仿宋_GB2312"/>
          <w:sz w:val="30"/>
          <w:szCs w:val="30"/>
        </w:rPr>
        <w:t>QDII</w:t>
      </w:r>
      <w:r w:rsidRPr="00A64B00">
        <w:rPr>
          <w:rFonts w:ascii="仿宋_GB2312" w:eastAsia="仿宋_GB2312" w:hint="eastAsia"/>
          <w:sz w:val="30"/>
          <w:szCs w:val="30"/>
        </w:rPr>
        <w:t>业务资格</w:t>
      </w:r>
      <w:r>
        <w:rPr>
          <w:rFonts w:ascii="仿宋_GB2312" w:eastAsia="仿宋_GB2312" w:hint="eastAsia"/>
          <w:sz w:val="30"/>
          <w:szCs w:val="30"/>
        </w:rPr>
        <w:t>；</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2</w:t>
      </w:r>
      <w:r w:rsidRPr="00A64B00">
        <w:rPr>
          <w:rFonts w:ascii="仿宋_GB2312" w:eastAsia="仿宋_GB2312" w:hint="eastAsia"/>
          <w:sz w:val="30"/>
          <w:szCs w:val="30"/>
        </w:rPr>
        <w:t>、</w:t>
      </w:r>
      <w:r>
        <w:rPr>
          <w:rFonts w:ascii="仿宋_GB2312" w:eastAsia="仿宋_GB2312" w:hint="eastAsia"/>
          <w:sz w:val="30"/>
          <w:szCs w:val="30"/>
        </w:rPr>
        <w:t>资金来源和投资范围不符合有关规定</w:t>
      </w:r>
      <w:r w:rsidRPr="00A64B00">
        <w:rPr>
          <w:rFonts w:ascii="仿宋_GB2312" w:eastAsia="仿宋_GB2312" w:hint="eastAsia"/>
          <w:sz w:val="30"/>
          <w:szCs w:val="30"/>
        </w:rPr>
        <w:t>；</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3</w:t>
      </w:r>
      <w:r w:rsidRPr="00A64B00">
        <w:rPr>
          <w:rFonts w:ascii="仿宋_GB2312" w:eastAsia="仿宋_GB2312" w:hint="eastAsia"/>
          <w:sz w:val="30"/>
          <w:szCs w:val="30"/>
        </w:rPr>
        <w:t>、</w:t>
      </w:r>
      <w:r>
        <w:rPr>
          <w:rFonts w:ascii="仿宋_GB2312" w:eastAsia="仿宋_GB2312" w:hint="eastAsia"/>
          <w:sz w:val="30"/>
          <w:szCs w:val="30"/>
        </w:rPr>
        <w:t>未</w:t>
      </w:r>
      <w:r w:rsidRPr="00A64B00">
        <w:rPr>
          <w:rFonts w:ascii="仿宋_GB2312" w:eastAsia="仿宋_GB2312" w:hint="eastAsia"/>
          <w:sz w:val="30"/>
          <w:szCs w:val="30"/>
        </w:rPr>
        <w:t>明确托管人或未签署托管协议（草案）；</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4</w:t>
      </w:r>
      <w:r w:rsidRPr="00A64B00">
        <w:rPr>
          <w:rFonts w:ascii="仿宋_GB2312" w:eastAsia="仿宋_GB2312" w:hint="eastAsia"/>
          <w:sz w:val="30"/>
          <w:szCs w:val="30"/>
        </w:rPr>
        <w:t>、追加额度的，已有额度没有有效使用。</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八、申请材料</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993"/>
        <w:gridCol w:w="567"/>
        <w:gridCol w:w="850"/>
        <w:gridCol w:w="709"/>
        <w:gridCol w:w="1893"/>
      </w:tblGrid>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2976"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3"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567"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0"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1893"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2976"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《合格境内机构投资者境外证券投资申请表》</w:t>
            </w:r>
          </w:p>
        </w:tc>
        <w:tc>
          <w:tcPr>
            <w:tcW w:w="993"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1893" w:type="dxa"/>
            <w:vAlign w:val="center"/>
          </w:tcPr>
          <w:p w:rsidR="008E5C88" w:rsidRPr="00A90112" w:rsidRDefault="008E5C88" w:rsidP="00A90112">
            <w:pPr>
              <w:spacing w:line="280" w:lineRule="exact"/>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2</w:t>
            </w:r>
          </w:p>
        </w:tc>
        <w:tc>
          <w:tcPr>
            <w:tcW w:w="2976"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相关部门对合格投资者境外投资资格批准或许可文件复印件。法规规定需要取得经营外汇业务资格的机构，还需提供外汇局等部门出具的经营外汇业务资格文件或凭证。</w:t>
            </w:r>
          </w:p>
        </w:tc>
        <w:tc>
          <w:tcPr>
            <w:tcW w:w="993"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1893" w:type="dxa"/>
            <w:vAlign w:val="center"/>
          </w:tcPr>
          <w:p w:rsidR="008E5C88" w:rsidRPr="00A90112" w:rsidRDefault="008E5C88" w:rsidP="00A90112">
            <w:pPr>
              <w:spacing w:line="280" w:lineRule="exact"/>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3</w:t>
            </w:r>
          </w:p>
        </w:tc>
        <w:tc>
          <w:tcPr>
            <w:tcW w:w="2976"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合格境内机构投资者与境内托管行签订的托管协议草案</w:t>
            </w:r>
          </w:p>
        </w:tc>
        <w:tc>
          <w:tcPr>
            <w:tcW w:w="993"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1893" w:type="dxa"/>
            <w:vAlign w:val="center"/>
          </w:tcPr>
          <w:p w:rsidR="008E5C88" w:rsidRPr="00A90112" w:rsidRDefault="008E5C88" w:rsidP="00A90112">
            <w:pPr>
              <w:spacing w:line="280" w:lineRule="exact"/>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4</w:t>
            </w:r>
          </w:p>
        </w:tc>
        <w:tc>
          <w:tcPr>
            <w:tcW w:w="2976"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国家外汇管理局要求的其他材料</w:t>
            </w:r>
          </w:p>
        </w:tc>
        <w:tc>
          <w:tcPr>
            <w:tcW w:w="993"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567"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1893"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申请增加投资额度的，除需</w:t>
            </w:r>
            <w:r w:rsidRPr="00A90112">
              <w:rPr>
                <w:rFonts w:ascii="仿宋_GB2312" w:eastAsia="仿宋_GB2312" w:hAnsi="华文仿宋"/>
                <w:szCs w:val="21"/>
              </w:rPr>
              <w:t>1</w:t>
            </w:r>
            <w:r w:rsidRPr="00A90112">
              <w:rPr>
                <w:rFonts w:ascii="仿宋_GB2312" w:eastAsia="仿宋_GB2312" w:hAnsi="华文仿宋" w:hint="eastAsia"/>
                <w:szCs w:val="21"/>
              </w:rPr>
              <w:t>、</w:t>
            </w:r>
            <w:r w:rsidRPr="00A90112">
              <w:rPr>
                <w:rFonts w:ascii="仿宋_GB2312" w:eastAsia="仿宋_GB2312" w:hAnsi="华文仿宋"/>
                <w:szCs w:val="21"/>
              </w:rPr>
              <w:t>3</w:t>
            </w:r>
            <w:r w:rsidRPr="00A90112">
              <w:rPr>
                <w:rFonts w:ascii="仿宋_GB2312" w:eastAsia="仿宋_GB2312" w:hAnsi="华文仿宋" w:hint="eastAsia"/>
                <w:szCs w:val="21"/>
              </w:rPr>
              <w:t>、</w:t>
            </w:r>
            <w:r w:rsidRPr="00A90112">
              <w:rPr>
                <w:rFonts w:ascii="仿宋_GB2312" w:eastAsia="仿宋_GB2312" w:hAnsi="华文仿宋"/>
                <w:szCs w:val="21"/>
              </w:rPr>
              <w:t>4</w:t>
            </w:r>
            <w:r w:rsidRPr="00A90112">
              <w:rPr>
                <w:rFonts w:ascii="仿宋_GB2312" w:eastAsia="仿宋_GB2312" w:hAnsi="华文仿宋" w:hint="eastAsia"/>
                <w:szCs w:val="21"/>
              </w:rPr>
              <w:t>材料外，还需提供已获批投资额度使用情况说明</w:t>
            </w:r>
          </w:p>
        </w:tc>
      </w:tr>
    </w:tbl>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（二）申请材料提交</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申请人可通过窗口接收、邮寄、传真等方式提交材料</w:t>
      </w:r>
      <w:r>
        <w:rPr>
          <w:rFonts w:ascii="仿宋_GB2312" w:eastAsia="仿宋_GB2312" w:hint="eastAsia"/>
          <w:sz w:val="30"/>
          <w:szCs w:val="30"/>
        </w:rPr>
        <w:t>。</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九、申请接受</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（一）接收方式</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t>1</w:t>
      </w:r>
      <w:r w:rsidRPr="00A64B00">
        <w:rPr>
          <w:rFonts w:ascii="仿宋_GB2312" w:eastAsia="仿宋_GB2312" w:hint="eastAsia"/>
          <w:sz w:val="30"/>
          <w:szCs w:val="30"/>
        </w:rPr>
        <w:t>、窗口接收：国家外汇管理局（北京市海淀区阜成路</w:t>
      </w:r>
      <w:r w:rsidRPr="00A64B00">
        <w:rPr>
          <w:rFonts w:ascii="仿宋_GB2312" w:eastAsia="仿宋_GB2312"/>
          <w:sz w:val="30"/>
          <w:szCs w:val="30"/>
        </w:rPr>
        <w:t>18</w:t>
      </w:r>
      <w:r w:rsidRPr="00A64B00">
        <w:rPr>
          <w:rFonts w:ascii="仿宋_GB2312" w:eastAsia="仿宋_GB2312" w:hint="eastAsia"/>
          <w:sz w:val="30"/>
          <w:szCs w:val="30"/>
        </w:rPr>
        <w:t>号华融大厦）</w:t>
      </w:r>
      <w:r>
        <w:rPr>
          <w:rFonts w:ascii="仿宋_GB2312" w:eastAsia="仿宋_GB2312" w:hint="eastAsia"/>
          <w:sz w:val="30"/>
          <w:szCs w:val="30"/>
        </w:rPr>
        <w:t>。</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sz w:val="30"/>
          <w:szCs w:val="30"/>
        </w:rPr>
        <w:lastRenderedPageBreak/>
        <w:t>2</w:t>
      </w:r>
      <w:r w:rsidRPr="00A64B00">
        <w:rPr>
          <w:rFonts w:ascii="仿宋_GB2312" w:eastAsia="仿宋_GB2312" w:hint="eastAsia"/>
          <w:sz w:val="30"/>
          <w:szCs w:val="30"/>
        </w:rPr>
        <w:t>、信函接收：国家外汇管理局（北京市海淀区阜成路</w:t>
      </w:r>
      <w:r w:rsidRPr="00A64B00">
        <w:rPr>
          <w:rFonts w:ascii="仿宋_GB2312" w:eastAsia="仿宋_GB2312"/>
          <w:sz w:val="30"/>
          <w:szCs w:val="30"/>
        </w:rPr>
        <w:t>18</w:t>
      </w:r>
      <w:r w:rsidRPr="00A64B00">
        <w:rPr>
          <w:rFonts w:ascii="仿宋_GB2312" w:eastAsia="仿宋_GB2312" w:hint="eastAsia"/>
          <w:sz w:val="30"/>
          <w:szCs w:val="30"/>
        </w:rPr>
        <w:t>号华融大厦，邮政编码</w:t>
      </w:r>
      <w:r w:rsidRPr="00A64B00">
        <w:rPr>
          <w:rFonts w:ascii="仿宋_GB2312" w:eastAsia="仿宋_GB2312"/>
          <w:sz w:val="30"/>
          <w:szCs w:val="30"/>
        </w:rPr>
        <w:t>100048</w:t>
      </w:r>
      <w:r w:rsidRPr="00A64B00">
        <w:rPr>
          <w:rFonts w:ascii="仿宋_GB2312" w:eastAsia="仿宋_GB2312" w:hint="eastAsia"/>
          <w:sz w:val="30"/>
          <w:szCs w:val="30"/>
        </w:rPr>
        <w:t>，联系电话（</w:t>
      </w:r>
      <w:r w:rsidRPr="00A64B00">
        <w:rPr>
          <w:rFonts w:ascii="仿宋_GB2312" w:eastAsia="仿宋_GB2312"/>
          <w:sz w:val="30"/>
          <w:szCs w:val="30"/>
        </w:rPr>
        <w:t>010</w:t>
      </w:r>
      <w:r w:rsidRPr="00A64B00">
        <w:rPr>
          <w:rFonts w:ascii="仿宋_GB2312" w:eastAsia="仿宋_GB2312" w:hint="eastAsia"/>
          <w:sz w:val="30"/>
          <w:szCs w:val="30"/>
        </w:rPr>
        <w:t>）</w:t>
      </w:r>
      <w:r w:rsidRPr="00A64B00">
        <w:rPr>
          <w:rFonts w:ascii="仿宋_GB2312" w:eastAsia="仿宋_GB2312"/>
          <w:sz w:val="30"/>
          <w:szCs w:val="30"/>
        </w:rPr>
        <w:t>68402</w:t>
      </w:r>
      <w:r>
        <w:rPr>
          <w:rFonts w:ascii="仿宋_GB2312" w:eastAsia="仿宋_GB2312"/>
          <w:sz w:val="30"/>
          <w:szCs w:val="30"/>
        </w:rPr>
        <w:t>258</w:t>
      </w:r>
      <w:r w:rsidRPr="00A64B00">
        <w:rPr>
          <w:rFonts w:ascii="仿宋_GB2312" w:eastAsia="仿宋_GB2312" w:hint="eastAsia"/>
          <w:sz w:val="30"/>
          <w:szCs w:val="30"/>
        </w:rPr>
        <w:t>）</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（二）办公时间：</w:t>
      </w:r>
      <w:r w:rsidRPr="00A64B00">
        <w:rPr>
          <w:rFonts w:ascii="仿宋_GB2312" w:eastAsia="仿宋_GB2312"/>
          <w:sz w:val="30"/>
          <w:szCs w:val="30"/>
        </w:rPr>
        <w:t>8:00-17:00</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十、办理基本流程</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（一）国家外汇局合格投资者额度评审委员会办公室（以下简称评审会办公室）接受机构提交的申请材料，对材料进行完整性、合规性初审后，准备合格机构投资者额度评审会上会材料。</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（二）评审会办公室将准备好的上会材料按程序报司领导、分管局领导批准。</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（三）召开合格投资者额度评审会，由评审会委员就是否批准额度、批准多少额度等事项进行评审，形成评审会决议。</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（四）评审会办公室按照评审会决议内容，起草批准额度的发文。</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（五）评审会办公室将发文按程序报司领导审定。</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（六）司领导审定后，经分管局领导批准，向申请机构发文，并抄送证监会、人民银行及相关分局。</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十一、办理方式</w:t>
      </w:r>
    </w:p>
    <w:p w:rsidR="008E5C88" w:rsidRDefault="008E5C88" w:rsidP="00A64B00">
      <w:pPr>
        <w:spacing w:line="240" w:lineRule="auto"/>
        <w:ind w:right="300" w:firstLine="585"/>
        <w:jc w:val="left"/>
        <w:rPr>
          <w:rFonts w:ascii="仿宋_GB2312" w:eastAsia="仿宋_GB2312"/>
          <w:sz w:val="30"/>
          <w:szCs w:val="30"/>
        </w:rPr>
      </w:pPr>
      <w:r>
        <w:rPr>
          <w:rFonts w:ascii="仿宋_GB2312" w:eastAsia="仿宋_GB2312" w:hint="eastAsia"/>
          <w:sz w:val="30"/>
          <w:szCs w:val="30"/>
        </w:rPr>
        <w:t>（一）新办</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一般程序：申请、受理、审查与决定、证件（文书）制作与送达、结果公开。</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十二、审批时限</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lastRenderedPageBreak/>
        <w:t>国家外汇局自接收完整的申请文件之日起</w:t>
      </w:r>
      <w:r w:rsidRPr="00A64B00">
        <w:rPr>
          <w:rFonts w:ascii="仿宋_GB2312" w:eastAsia="仿宋_GB2312"/>
          <w:sz w:val="30"/>
          <w:szCs w:val="30"/>
        </w:rPr>
        <w:t>20</w:t>
      </w:r>
      <w:r>
        <w:rPr>
          <w:rFonts w:ascii="仿宋_GB2312" w:eastAsia="仿宋_GB2312" w:hint="eastAsia"/>
          <w:sz w:val="30"/>
          <w:szCs w:val="30"/>
        </w:rPr>
        <w:t>个工作日内，对申请材料进行审核并</w:t>
      </w:r>
      <w:r w:rsidRPr="00A64B00">
        <w:rPr>
          <w:rFonts w:ascii="仿宋_GB2312" w:eastAsia="仿宋_GB2312" w:hint="eastAsia"/>
          <w:sz w:val="30"/>
          <w:szCs w:val="30"/>
        </w:rPr>
        <w:t>作出批准或者不批准的决定。</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十三、审批收费依据及标准</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不收费</w:t>
      </w:r>
      <w:r>
        <w:rPr>
          <w:rFonts w:ascii="仿宋_GB2312" w:eastAsia="仿宋_GB2312" w:hint="eastAsia"/>
          <w:sz w:val="30"/>
          <w:szCs w:val="30"/>
        </w:rPr>
        <w:t>。</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十四、审批结果</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出具国家外汇管理局文件</w:t>
      </w:r>
      <w:r>
        <w:rPr>
          <w:rFonts w:ascii="仿宋_GB2312" w:eastAsia="仿宋_GB2312" w:hint="eastAsia"/>
          <w:sz w:val="30"/>
          <w:szCs w:val="30"/>
        </w:rPr>
        <w:t>。</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十五、结果送达</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作出行政决定后，在每个月月底之前，在国家外汇局官方网站上发布合格境</w:t>
      </w:r>
      <w:r>
        <w:rPr>
          <w:rFonts w:ascii="仿宋_GB2312" w:eastAsia="仿宋_GB2312" w:hint="eastAsia"/>
          <w:sz w:val="30"/>
          <w:szCs w:val="30"/>
        </w:rPr>
        <w:t>内</w:t>
      </w:r>
      <w:r w:rsidRPr="00A64B00">
        <w:rPr>
          <w:rFonts w:ascii="仿宋_GB2312" w:eastAsia="仿宋_GB2312" w:hint="eastAsia"/>
          <w:sz w:val="30"/>
          <w:szCs w:val="30"/>
        </w:rPr>
        <w:t>机构投资者</w:t>
      </w:r>
      <w:r>
        <w:rPr>
          <w:rFonts w:ascii="仿宋_GB2312" w:eastAsia="仿宋_GB2312" w:hint="eastAsia"/>
          <w:sz w:val="30"/>
          <w:szCs w:val="30"/>
        </w:rPr>
        <w:t>投资</w:t>
      </w:r>
      <w:r w:rsidRPr="00A64B00">
        <w:rPr>
          <w:rFonts w:ascii="仿宋_GB2312" w:eastAsia="仿宋_GB2312" w:hint="eastAsia"/>
          <w:sz w:val="30"/>
          <w:szCs w:val="30"/>
        </w:rPr>
        <w:t>额度审批情况，并通过邮寄方式将批准文件送达申请人。</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十六、申请人权利和义务</w:t>
      </w:r>
    </w:p>
    <w:p w:rsidR="008E5C88" w:rsidRPr="008B1E06" w:rsidRDefault="008E5C88" w:rsidP="008B1E06">
      <w:pPr>
        <w:spacing w:line="240" w:lineRule="auto"/>
        <w:ind w:right="300" w:firstLine="585"/>
        <w:jc w:val="left"/>
        <w:rPr>
          <w:rFonts w:ascii="仿宋_GB2312" w:eastAsia="仿宋_GB2312"/>
          <w:sz w:val="30"/>
          <w:szCs w:val="30"/>
        </w:rPr>
      </w:pPr>
      <w:r>
        <w:rPr>
          <w:rFonts w:ascii="仿宋_GB2312" w:eastAsia="仿宋_GB2312" w:hint="eastAsia"/>
          <w:sz w:val="30"/>
          <w:szCs w:val="30"/>
        </w:rPr>
        <w:t>（一）</w:t>
      </w:r>
      <w:r w:rsidRPr="00A64B00">
        <w:rPr>
          <w:rFonts w:ascii="仿宋_GB2312" w:eastAsia="仿宋_GB2312" w:hint="eastAsia"/>
          <w:sz w:val="30"/>
          <w:szCs w:val="30"/>
        </w:rPr>
        <w:t>申请人权利：在具备资格，提交材料完整，有关资质和资金来源合法合规</w:t>
      </w:r>
      <w:r>
        <w:rPr>
          <w:rFonts w:ascii="仿宋_GB2312" w:eastAsia="仿宋_GB2312" w:hint="eastAsia"/>
          <w:sz w:val="30"/>
          <w:szCs w:val="30"/>
        </w:rPr>
        <w:t>，投资范围符合规定的</w:t>
      </w:r>
      <w:r w:rsidRPr="00A64B00">
        <w:rPr>
          <w:rFonts w:ascii="仿宋_GB2312" w:eastAsia="仿宋_GB2312" w:hint="eastAsia"/>
          <w:sz w:val="30"/>
          <w:szCs w:val="30"/>
        </w:rPr>
        <w:t>情况下，可以向国家外汇局申请</w:t>
      </w:r>
      <w:r w:rsidRPr="00A64B00">
        <w:rPr>
          <w:rFonts w:ascii="仿宋_GB2312" w:eastAsia="仿宋_GB2312"/>
          <w:sz w:val="30"/>
          <w:szCs w:val="30"/>
        </w:rPr>
        <w:t>QDII</w:t>
      </w:r>
      <w:r w:rsidRPr="00A64B00">
        <w:rPr>
          <w:rFonts w:ascii="仿宋_GB2312" w:eastAsia="仿宋_GB2312" w:hint="eastAsia"/>
          <w:sz w:val="30"/>
          <w:szCs w:val="30"/>
        </w:rPr>
        <w:t>投资额度。</w:t>
      </w:r>
    </w:p>
    <w:p w:rsidR="008E5C88" w:rsidRPr="00A64B00" w:rsidRDefault="008E5C88" w:rsidP="008B1E06">
      <w:pPr>
        <w:spacing w:line="240" w:lineRule="auto"/>
        <w:ind w:right="300" w:firstLine="585"/>
        <w:jc w:val="left"/>
        <w:rPr>
          <w:rFonts w:ascii="仿宋_GB2312" w:eastAsia="仿宋_GB2312"/>
          <w:sz w:val="30"/>
          <w:szCs w:val="30"/>
        </w:rPr>
      </w:pPr>
      <w:r>
        <w:rPr>
          <w:rFonts w:ascii="仿宋_GB2312" w:eastAsia="仿宋_GB2312" w:hint="eastAsia"/>
          <w:sz w:val="30"/>
          <w:szCs w:val="30"/>
        </w:rPr>
        <w:t>（二）</w:t>
      </w:r>
      <w:r w:rsidRPr="00A64B00">
        <w:rPr>
          <w:rFonts w:ascii="仿宋_GB2312" w:eastAsia="仿宋_GB2312" w:hint="eastAsia"/>
          <w:sz w:val="30"/>
          <w:szCs w:val="30"/>
        </w:rPr>
        <w:t>申请人义务：</w:t>
      </w:r>
      <w:r>
        <w:rPr>
          <w:rFonts w:ascii="仿宋_GB2312" w:eastAsia="仿宋_GB2312" w:hint="eastAsia"/>
          <w:sz w:val="30"/>
          <w:szCs w:val="30"/>
        </w:rPr>
        <w:t>提交的</w:t>
      </w:r>
      <w:r w:rsidRPr="00A64B00">
        <w:rPr>
          <w:rFonts w:ascii="仿宋_GB2312" w:eastAsia="仿宋_GB2312" w:hint="eastAsia"/>
          <w:sz w:val="30"/>
          <w:szCs w:val="30"/>
        </w:rPr>
        <w:t>材料完整，额度申请和投资运作合法合规，重要信息发生变更</w:t>
      </w:r>
      <w:r>
        <w:rPr>
          <w:rFonts w:ascii="仿宋_GB2312" w:eastAsia="仿宋_GB2312" w:hint="eastAsia"/>
          <w:sz w:val="30"/>
          <w:szCs w:val="30"/>
        </w:rPr>
        <w:t>须</w:t>
      </w:r>
      <w:r w:rsidRPr="00A64B00">
        <w:rPr>
          <w:rFonts w:ascii="仿宋_GB2312" w:eastAsia="仿宋_GB2312" w:hint="eastAsia"/>
          <w:sz w:val="30"/>
          <w:szCs w:val="30"/>
        </w:rPr>
        <w:t>及时向国家外汇局报备，全面、及时、准确进行国际收支申报、报送相关数据信息等。</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十七、咨询途径</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（一）窗口咨询：国家外汇管理局（北京市海淀区阜成路</w:t>
      </w:r>
      <w:r w:rsidRPr="00A64B00">
        <w:rPr>
          <w:rFonts w:ascii="仿宋_GB2312" w:eastAsia="仿宋_GB2312"/>
          <w:sz w:val="30"/>
          <w:szCs w:val="30"/>
        </w:rPr>
        <w:t>18</w:t>
      </w:r>
      <w:r w:rsidRPr="00A64B00">
        <w:rPr>
          <w:rFonts w:ascii="仿宋_GB2312" w:eastAsia="仿宋_GB2312" w:hint="eastAsia"/>
          <w:sz w:val="30"/>
          <w:szCs w:val="30"/>
        </w:rPr>
        <w:t>号华融大厦，电话（</w:t>
      </w:r>
      <w:r w:rsidRPr="00A64B00">
        <w:rPr>
          <w:rFonts w:ascii="仿宋_GB2312" w:eastAsia="仿宋_GB2312"/>
          <w:sz w:val="30"/>
          <w:szCs w:val="30"/>
        </w:rPr>
        <w:t>010</w:t>
      </w:r>
      <w:r w:rsidRPr="00A64B00">
        <w:rPr>
          <w:rFonts w:ascii="仿宋_GB2312" w:eastAsia="仿宋_GB2312" w:hint="eastAsia"/>
          <w:sz w:val="30"/>
          <w:szCs w:val="30"/>
        </w:rPr>
        <w:t>）</w:t>
      </w:r>
      <w:r w:rsidRPr="00A64B00">
        <w:rPr>
          <w:rFonts w:ascii="仿宋_GB2312" w:eastAsia="仿宋_GB2312"/>
          <w:sz w:val="30"/>
          <w:szCs w:val="30"/>
        </w:rPr>
        <w:t>68402</w:t>
      </w:r>
      <w:r>
        <w:rPr>
          <w:rFonts w:ascii="仿宋_GB2312" w:eastAsia="仿宋_GB2312"/>
          <w:sz w:val="30"/>
          <w:szCs w:val="30"/>
        </w:rPr>
        <w:t>258</w:t>
      </w:r>
      <w:r w:rsidRPr="00A64B00">
        <w:rPr>
          <w:rFonts w:ascii="仿宋_GB2312" w:eastAsia="仿宋_GB2312" w:hint="eastAsia"/>
          <w:sz w:val="30"/>
          <w:szCs w:val="30"/>
        </w:rPr>
        <w:t>）</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（二）电话咨询：（</w:t>
      </w:r>
      <w:r w:rsidRPr="00A64B00">
        <w:rPr>
          <w:rFonts w:ascii="仿宋_GB2312" w:eastAsia="仿宋_GB2312"/>
          <w:sz w:val="30"/>
          <w:szCs w:val="30"/>
        </w:rPr>
        <w:t>010</w:t>
      </w:r>
      <w:r w:rsidRPr="00A64B00">
        <w:rPr>
          <w:rFonts w:ascii="仿宋_GB2312" w:eastAsia="仿宋_GB2312" w:hint="eastAsia"/>
          <w:sz w:val="30"/>
          <w:szCs w:val="30"/>
        </w:rPr>
        <w:t>）</w:t>
      </w:r>
      <w:r w:rsidRPr="00A64B00">
        <w:rPr>
          <w:rFonts w:ascii="仿宋_GB2312" w:eastAsia="仿宋_GB2312"/>
          <w:sz w:val="30"/>
          <w:szCs w:val="30"/>
        </w:rPr>
        <w:t>68402</w:t>
      </w:r>
      <w:r>
        <w:rPr>
          <w:rFonts w:ascii="仿宋_GB2312" w:eastAsia="仿宋_GB2312"/>
          <w:sz w:val="30"/>
          <w:szCs w:val="30"/>
        </w:rPr>
        <w:t>258</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（三）电子邮件咨询：</w:t>
      </w:r>
      <w:r w:rsidRPr="00A64B00">
        <w:rPr>
          <w:rFonts w:ascii="仿宋_GB2312" w:eastAsia="仿宋_GB2312"/>
          <w:sz w:val="30"/>
          <w:szCs w:val="30"/>
        </w:rPr>
        <w:t>zb-sc@mail.safe.gov.cn</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lastRenderedPageBreak/>
        <w:t>十八、监督和投诉渠道</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十九、办公地址和时间</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（一）办公地址：北京市海淀区阜成路</w:t>
      </w:r>
      <w:r w:rsidRPr="00A64B00">
        <w:rPr>
          <w:rFonts w:ascii="仿宋_GB2312" w:eastAsia="仿宋_GB2312"/>
          <w:sz w:val="30"/>
          <w:szCs w:val="30"/>
        </w:rPr>
        <w:t>18</w:t>
      </w:r>
      <w:r w:rsidRPr="00A64B00">
        <w:rPr>
          <w:rFonts w:ascii="仿宋_GB2312" w:eastAsia="仿宋_GB2312" w:hint="eastAsia"/>
          <w:sz w:val="30"/>
          <w:szCs w:val="30"/>
        </w:rPr>
        <w:t>号华融大厦</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（二）办公时间：</w:t>
      </w:r>
      <w:r w:rsidRPr="00A64B00">
        <w:rPr>
          <w:rFonts w:ascii="仿宋_GB2312" w:eastAsia="仿宋_GB2312"/>
          <w:sz w:val="30"/>
          <w:szCs w:val="30"/>
        </w:rPr>
        <w:t>8:00</w:t>
      </w:r>
      <w:r w:rsidRPr="00A64B00">
        <w:rPr>
          <w:rFonts w:ascii="仿宋_GB2312" w:eastAsia="仿宋_GB2312"/>
          <w:sz w:val="30"/>
          <w:szCs w:val="30"/>
        </w:rPr>
        <w:t>—</w:t>
      </w:r>
      <w:r w:rsidRPr="00A64B00">
        <w:rPr>
          <w:rFonts w:ascii="仿宋_GB2312" w:eastAsia="仿宋_GB2312"/>
          <w:sz w:val="30"/>
          <w:szCs w:val="30"/>
        </w:rPr>
        <w:t>17:00</w:t>
      </w:r>
    </w:p>
    <w:p w:rsidR="008E5C88" w:rsidRPr="00A64B00"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（三）乘车路线：公车</w:t>
      </w:r>
      <w:r w:rsidRPr="00A64B00">
        <w:rPr>
          <w:rFonts w:ascii="仿宋_GB2312" w:eastAsia="仿宋_GB2312"/>
          <w:sz w:val="30"/>
          <w:szCs w:val="30"/>
        </w:rPr>
        <w:t>40</w:t>
      </w:r>
      <w:r w:rsidRPr="00A64B00">
        <w:rPr>
          <w:rFonts w:ascii="仿宋_GB2312" w:eastAsia="仿宋_GB2312" w:hint="eastAsia"/>
          <w:sz w:val="30"/>
          <w:szCs w:val="30"/>
        </w:rPr>
        <w:t>、</w:t>
      </w:r>
      <w:r w:rsidRPr="00A64B00">
        <w:rPr>
          <w:rFonts w:ascii="仿宋_GB2312" w:eastAsia="仿宋_GB2312"/>
          <w:sz w:val="30"/>
          <w:szCs w:val="30"/>
        </w:rPr>
        <w:t>102</w:t>
      </w:r>
      <w:r w:rsidRPr="00A64B00">
        <w:rPr>
          <w:rFonts w:ascii="仿宋_GB2312" w:eastAsia="仿宋_GB2312" w:hint="eastAsia"/>
          <w:sz w:val="30"/>
          <w:szCs w:val="30"/>
        </w:rPr>
        <w:t>、</w:t>
      </w:r>
      <w:r w:rsidRPr="00A64B00">
        <w:rPr>
          <w:rFonts w:ascii="仿宋_GB2312" w:eastAsia="仿宋_GB2312"/>
          <w:sz w:val="30"/>
          <w:szCs w:val="30"/>
        </w:rPr>
        <w:t>103</w:t>
      </w:r>
      <w:r w:rsidRPr="00A64B00">
        <w:rPr>
          <w:rFonts w:ascii="仿宋_GB2312" w:eastAsia="仿宋_GB2312" w:hint="eastAsia"/>
          <w:sz w:val="30"/>
          <w:szCs w:val="30"/>
        </w:rPr>
        <w:t>航天桥南</w:t>
      </w:r>
    </w:p>
    <w:p w:rsidR="008E5C88" w:rsidRPr="00A64B00" w:rsidRDefault="008E5C88" w:rsidP="00A64B00">
      <w:pPr>
        <w:spacing w:line="240" w:lineRule="auto"/>
        <w:ind w:right="300"/>
        <w:rPr>
          <w:rFonts w:ascii="黑体" w:eastAsia="黑体"/>
          <w:sz w:val="30"/>
          <w:szCs w:val="30"/>
        </w:rPr>
      </w:pPr>
      <w:r w:rsidRPr="00A64B00">
        <w:rPr>
          <w:rFonts w:ascii="黑体" w:eastAsia="黑体" w:hint="eastAsia"/>
          <w:sz w:val="30"/>
          <w:szCs w:val="30"/>
        </w:rPr>
        <w:t>二十、公开查询</w:t>
      </w:r>
    </w:p>
    <w:p w:rsidR="008E5C88" w:rsidRDefault="008E5C88" w:rsidP="00A64B00">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自受理之日起</w:t>
      </w:r>
      <w:r w:rsidRPr="00A64B00">
        <w:rPr>
          <w:rFonts w:ascii="仿宋_GB2312" w:eastAsia="仿宋_GB2312"/>
          <w:sz w:val="30"/>
          <w:szCs w:val="30"/>
        </w:rPr>
        <w:t>20</w:t>
      </w:r>
      <w:r w:rsidRPr="00A64B00">
        <w:rPr>
          <w:rFonts w:ascii="仿宋_GB2312" w:eastAsia="仿宋_GB2312" w:hint="eastAsia"/>
          <w:sz w:val="30"/>
          <w:szCs w:val="30"/>
        </w:rPr>
        <w:t>个工作日后，可通过电话查询或外汇局官方网站查询。</w:t>
      </w:r>
    </w:p>
    <w:p w:rsidR="008E5C88" w:rsidRDefault="008E5C88" w:rsidP="00472202">
      <w:pPr>
        <w:spacing w:line="240" w:lineRule="auto"/>
        <w:ind w:right="300" w:firstLine="600"/>
        <w:jc w:val="left"/>
        <w:rPr>
          <w:rFonts w:ascii="仿宋_GB2312" w:eastAsia="仿宋_GB2312"/>
          <w:sz w:val="30"/>
          <w:szCs w:val="30"/>
        </w:rPr>
      </w:pPr>
    </w:p>
    <w:p w:rsidR="008E5C88" w:rsidRDefault="008E5C88" w:rsidP="00472202">
      <w:pPr>
        <w:widowControl/>
        <w:rPr>
          <w:rFonts w:ascii="仿宋_GB2312" w:eastAsia="仿宋_GB2312"/>
          <w:sz w:val="30"/>
          <w:szCs w:val="30"/>
        </w:rPr>
      </w:pPr>
      <w:r>
        <w:rPr>
          <w:rFonts w:ascii="仿宋_GB2312" w:eastAsia="仿宋_GB2312"/>
          <w:sz w:val="30"/>
          <w:szCs w:val="30"/>
        </w:rPr>
        <w:br w:type="page"/>
      </w:r>
    </w:p>
    <w:p w:rsidR="008E5C88" w:rsidRPr="00343FF9" w:rsidRDefault="008E5C88" w:rsidP="008B1E06">
      <w:pPr>
        <w:spacing w:line="240" w:lineRule="auto"/>
        <w:ind w:right="300"/>
        <w:jc w:val="center"/>
        <w:rPr>
          <w:rFonts w:ascii="黑体" w:eastAsia="黑体"/>
          <w:color w:val="FF0000"/>
          <w:sz w:val="30"/>
          <w:szCs w:val="30"/>
        </w:rPr>
      </w:pPr>
      <w:r w:rsidRPr="00343FF9">
        <w:rPr>
          <w:rFonts w:ascii="黑体" w:eastAsia="黑体" w:hint="eastAsia"/>
          <w:color w:val="FF0000"/>
          <w:sz w:val="30"/>
          <w:szCs w:val="30"/>
        </w:rPr>
        <w:t>跨境从事有价证券、衍生产品发行、交易外汇登记</w:t>
      </w:r>
    </w:p>
    <w:p w:rsidR="008E5C88" w:rsidRDefault="008E5C88" w:rsidP="008B1E06">
      <w:pPr>
        <w:rPr>
          <w:sz w:val="30"/>
          <w:szCs w:val="30"/>
        </w:rPr>
      </w:pP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一、适用范围</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本指南适用于跨境从事有价证券、衍生产品发行、交易相关业务办理外汇登记</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二、项目信息</w:t>
      </w:r>
    </w:p>
    <w:p w:rsidR="008E5C8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项目名称：跨境从事有价证券、衍生产品发行、交易外汇登记</w:t>
      </w:r>
      <w:r w:rsidRPr="00B703E8">
        <w:rPr>
          <w:rFonts w:ascii="仿宋_GB2312" w:eastAsia="仿宋_GB2312"/>
          <w:sz w:val="30"/>
          <w:szCs w:val="30"/>
        </w:rPr>
        <w:t xml:space="preserve"> </w:t>
      </w:r>
    </w:p>
    <w:p w:rsidR="008E5C88" w:rsidRDefault="008E5C88" w:rsidP="009C15AA">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子项名称：境内公司境外发行股票上市交易</w:t>
      </w:r>
      <w:r w:rsidRPr="00B703E8">
        <w:rPr>
          <w:rFonts w:ascii="仿宋_GB2312" w:eastAsia="仿宋_GB2312" w:hint="eastAsia"/>
          <w:sz w:val="30"/>
          <w:szCs w:val="30"/>
        </w:rPr>
        <w:t>外汇登记</w:t>
      </w:r>
      <w:r w:rsidRPr="00B703E8">
        <w:rPr>
          <w:rFonts w:ascii="仿宋_GB2312" w:eastAsia="仿宋_GB2312"/>
          <w:sz w:val="30"/>
          <w:szCs w:val="30"/>
        </w:rPr>
        <w:t xml:space="preserve"> </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审批类别：行政许可</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项目编</w:t>
      </w:r>
      <w:r>
        <w:rPr>
          <w:rFonts w:ascii="仿宋_GB2312" w:eastAsia="仿宋_GB2312" w:hint="eastAsia"/>
          <w:sz w:val="30"/>
          <w:szCs w:val="30"/>
        </w:rPr>
        <w:t>码</w:t>
      </w:r>
      <w:r w:rsidRPr="00B703E8">
        <w:rPr>
          <w:rFonts w:ascii="仿宋_GB2312" w:eastAsia="仿宋_GB2312" w:hint="eastAsia"/>
          <w:sz w:val="30"/>
          <w:szCs w:val="30"/>
        </w:rPr>
        <w:t>：</w:t>
      </w:r>
      <w:r w:rsidRPr="00B703E8">
        <w:rPr>
          <w:rFonts w:ascii="仿宋_GB2312" w:eastAsia="仿宋_GB2312"/>
          <w:sz w:val="30"/>
          <w:szCs w:val="30"/>
        </w:rPr>
        <w:t>57004</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三、办理依据</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Pr>
          <w:rFonts w:ascii="仿宋_GB2312" w:eastAsia="仿宋_GB2312" w:hint="eastAsia"/>
          <w:sz w:val="30"/>
          <w:szCs w:val="30"/>
        </w:rPr>
        <w:t>．</w:t>
      </w:r>
      <w:r w:rsidRPr="00B703E8">
        <w:rPr>
          <w:rFonts w:ascii="仿宋_GB2312" w:eastAsia="仿宋_GB2312" w:hint="eastAsia"/>
          <w:sz w:val="30"/>
          <w:szCs w:val="30"/>
        </w:rPr>
        <w:t>《中华人民共和国外汇管理条例》（国务院令第</w:t>
      </w:r>
      <w:r w:rsidRPr="00B703E8">
        <w:rPr>
          <w:rFonts w:ascii="仿宋_GB2312" w:eastAsia="仿宋_GB2312"/>
          <w:sz w:val="30"/>
          <w:szCs w:val="30"/>
        </w:rPr>
        <w:t>532</w:t>
      </w:r>
      <w:r w:rsidRPr="00B703E8">
        <w:rPr>
          <w:rFonts w:ascii="仿宋_GB2312" w:eastAsia="仿宋_GB2312" w:hint="eastAsia"/>
          <w:sz w:val="30"/>
          <w:szCs w:val="30"/>
        </w:rPr>
        <w:t>号）第三章第十六条、十七条</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Pr>
          <w:rFonts w:ascii="仿宋_GB2312" w:eastAsia="仿宋_GB2312" w:hint="eastAsia"/>
          <w:sz w:val="30"/>
          <w:szCs w:val="30"/>
        </w:rPr>
        <w:t>．</w:t>
      </w:r>
      <w:r w:rsidRPr="00B703E8">
        <w:rPr>
          <w:rFonts w:ascii="仿宋_GB2312" w:eastAsia="仿宋_GB2312" w:hint="eastAsia"/>
          <w:sz w:val="30"/>
          <w:szCs w:val="30"/>
        </w:rPr>
        <w:t>《国家外汇管理局关于境外上市外汇管理有关问题的通知》（汇发</w:t>
      </w:r>
      <w:r>
        <w:rPr>
          <w:rFonts w:ascii="仿宋_GB2312" w:eastAsia="仿宋_GB2312"/>
          <w:sz w:val="30"/>
          <w:szCs w:val="30"/>
        </w:rPr>
        <w:t>[</w:t>
      </w:r>
      <w:r w:rsidRPr="00B703E8">
        <w:rPr>
          <w:rFonts w:ascii="仿宋_GB2312" w:eastAsia="仿宋_GB2312"/>
          <w:sz w:val="30"/>
          <w:szCs w:val="30"/>
        </w:rPr>
        <w:t>2013]5</w:t>
      </w:r>
      <w:r w:rsidRPr="00B703E8">
        <w:rPr>
          <w:rFonts w:ascii="仿宋_GB2312" w:eastAsia="仿宋_GB2312" w:hint="eastAsia"/>
          <w:sz w:val="30"/>
          <w:szCs w:val="30"/>
        </w:rPr>
        <w:t>号）</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sz w:val="30"/>
          <w:szCs w:val="30"/>
        </w:rPr>
        <w:t>3.</w:t>
      </w:r>
      <w:r w:rsidRPr="00B703E8">
        <w:rPr>
          <w:rFonts w:ascii="仿宋_GB2312" w:eastAsia="仿宋_GB2312" w:hint="eastAsia"/>
          <w:sz w:val="30"/>
          <w:szCs w:val="30"/>
        </w:rPr>
        <w:t>《减持国有股筹集社会保障资金管理暂行办法》（国发</w:t>
      </w:r>
      <w:r>
        <w:rPr>
          <w:rFonts w:ascii="仿宋_GB2312" w:eastAsia="仿宋_GB2312"/>
          <w:sz w:val="30"/>
          <w:szCs w:val="30"/>
        </w:rPr>
        <w:t>[</w:t>
      </w:r>
      <w:r w:rsidRPr="00B703E8">
        <w:rPr>
          <w:rFonts w:ascii="仿宋_GB2312" w:eastAsia="仿宋_GB2312"/>
          <w:sz w:val="30"/>
          <w:szCs w:val="30"/>
        </w:rPr>
        <w:t>2001]22</w:t>
      </w:r>
      <w:r w:rsidRPr="00B703E8">
        <w:rPr>
          <w:rFonts w:ascii="仿宋_GB2312" w:eastAsia="仿宋_GB2312" w:hint="eastAsia"/>
          <w:sz w:val="30"/>
          <w:szCs w:val="30"/>
        </w:rPr>
        <w:t>号）</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四、受理机构</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五、决定机构</w:t>
      </w:r>
    </w:p>
    <w:p w:rsidR="008E5C88" w:rsidRPr="00B703E8" w:rsidRDefault="008E5C88" w:rsidP="009C15AA">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lastRenderedPageBreak/>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六、审批数量</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无</w:t>
      </w:r>
      <w:r>
        <w:rPr>
          <w:rFonts w:ascii="仿宋_GB2312" w:eastAsia="仿宋_GB2312" w:hint="eastAsia"/>
          <w:sz w:val="30"/>
          <w:szCs w:val="30"/>
        </w:rPr>
        <w:t>数量</w:t>
      </w:r>
      <w:r w:rsidRPr="00B703E8">
        <w:rPr>
          <w:rFonts w:ascii="仿宋_GB2312" w:eastAsia="仿宋_GB2312" w:hint="eastAsia"/>
          <w:sz w:val="30"/>
          <w:szCs w:val="30"/>
        </w:rPr>
        <w:t>限制</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七、办事条件</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（一）申请人条件</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、境外上市发行股票</w:t>
      </w:r>
      <w:r>
        <w:rPr>
          <w:rFonts w:ascii="仿宋_GB2312" w:eastAsia="仿宋_GB2312" w:hint="eastAsia"/>
          <w:sz w:val="30"/>
          <w:szCs w:val="30"/>
        </w:rPr>
        <w:t>上市流通交易的</w:t>
      </w:r>
      <w:r w:rsidRPr="00B703E8">
        <w:rPr>
          <w:rFonts w:ascii="仿宋_GB2312" w:eastAsia="仿宋_GB2312" w:hint="eastAsia"/>
          <w:sz w:val="30"/>
          <w:szCs w:val="30"/>
        </w:rPr>
        <w:t>境内公司</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sidRPr="00B703E8">
        <w:rPr>
          <w:rFonts w:ascii="仿宋_GB2312" w:eastAsia="仿宋_GB2312" w:hint="eastAsia"/>
          <w:sz w:val="30"/>
          <w:szCs w:val="30"/>
        </w:rPr>
        <w:t>、持有境外上市公司股份的境内股东</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（二）具备或符合如下条件的，准予批准：</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外汇局对符合上述条件的</w:t>
      </w:r>
      <w:r>
        <w:rPr>
          <w:rFonts w:ascii="仿宋_GB2312" w:eastAsia="仿宋_GB2312" w:hint="eastAsia"/>
          <w:sz w:val="30"/>
          <w:szCs w:val="30"/>
        </w:rPr>
        <w:t>境内公司、境内股东分别办理境外上市外汇登记和境外持股外汇登记。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八、申请材料</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969"/>
        <w:gridCol w:w="992"/>
        <w:gridCol w:w="709"/>
        <w:gridCol w:w="850"/>
        <w:gridCol w:w="709"/>
        <w:gridCol w:w="759"/>
      </w:tblGrid>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396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2"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0"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75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3969"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书面申请，并附《境外上市登记表》或《境外持股登记表》</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2</w:t>
            </w:r>
          </w:p>
        </w:tc>
        <w:tc>
          <w:tcPr>
            <w:tcW w:w="3969"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中国证监会许可境内公司境外上市的证明文件</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3</w:t>
            </w:r>
          </w:p>
        </w:tc>
        <w:tc>
          <w:tcPr>
            <w:tcW w:w="3969"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境外发行结束的公告文件</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4</w:t>
            </w:r>
          </w:p>
        </w:tc>
        <w:tc>
          <w:tcPr>
            <w:tcW w:w="3969"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关于增持或减持事项的董事会或股东大会决议（如有）</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5</w:t>
            </w:r>
          </w:p>
        </w:tc>
        <w:tc>
          <w:tcPr>
            <w:tcW w:w="3969"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财政部门、国有资产管理部门等相关部门的批准文件</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6</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szCs w:val="21"/>
              </w:rPr>
              <w:t>其他相关文件或补充材料</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bl>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（二）申请材料提交</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申请人可通过窗口接收、邮寄、传真方式提交材料</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九、申请接受</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（一）接收方式</w:t>
      </w:r>
    </w:p>
    <w:p w:rsidR="008E5C88" w:rsidRPr="00B703E8" w:rsidRDefault="008E5C88" w:rsidP="005A7170">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、窗口接收：所在地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5A7170">
      <w:pPr>
        <w:spacing w:line="240" w:lineRule="auto"/>
        <w:ind w:right="300" w:firstLine="600"/>
        <w:jc w:val="left"/>
        <w:rPr>
          <w:rFonts w:ascii="仿宋_GB2312" w:eastAsia="仿宋_GB2312"/>
          <w:sz w:val="30"/>
          <w:szCs w:val="30"/>
        </w:rPr>
      </w:pPr>
      <w:r w:rsidRPr="00B703E8">
        <w:rPr>
          <w:rFonts w:ascii="仿宋_GB2312" w:eastAsia="仿宋_GB2312"/>
          <w:sz w:val="30"/>
          <w:szCs w:val="30"/>
        </w:rPr>
        <w:lastRenderedPageBreak/>
        <w:t>2</w:t>
      </w:r>
      <w:r w:rsidRPr="00B703E8">
        <w:rPr>
          <w:rFonts w:ascii="仿宋_GB2312" w:eastAsia="仿宋_GB2312" w:hint="eastAsia"/>
          <w:sz w:val="30"/>
          <w:szCs w:val="30"/>
        </w:rPr>
        <w:t>、信函接收：所在地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5A7170">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（二）办公时间：所在地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分局工作时间。</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十、办理基本流程</w:t>
      </w:r>
    </w:p>
    <w:p w:rsidR="008E5C88" w:rsidRPr="00B703E8" w:rsidRDefault="008E5C88" w:rsidP="005A7170">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提交</w:t>
      </w:r>
      <w:r>
        <w:rPr>
          <w:rFonts w:ascii="仿宋_GB2312" w:eastAsia="仿宋_GB2312" w:hint="eastAsia"/>
          <w:sz w:val="30"/>
          <w:szCs w:val="30"/>
        </w:rPr>
        <w:t>境外上市（境外持股）</w:t>
      </w:r>
      <w:r w:rsidRPr="00B703E8">
        <w:rPr>
          <w:rFonts w:ascii="仿宋_GB2312" w:eastAsia="仿宋_GB2312" w:hint="eastAsia"/>
          <w:sz w:val="30"/>
          <w:szCs w:val="30"/>
        </w:rPr>
        <w:t>外汇登记申请；</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对申请人提交申请材料的完整性、真实性进行审核后，为申请人办理外汇登记；</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境外上市相关业务</w:t>
      </w:r>
      <w:r w:rsidRPr="00B703E8">
        <w:rPr>
          <w:rFonts w:ascii="仿宋_GB2312" w:eastAsia="仿宋_GB2312" w:hint="eastAsia"/>
          <w:sz w:val="30"/>
          <w:szCs w:val="30"/>
        </w:rPr>
        <w:t>登记凭证。</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十一、办理方式</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（一）新办：</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、一般程序：申请、受理、办理登记、相关业务登记凭证反馈。</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sidRPr="00B703E8">
        <w:rPr>
          <w:rFonts w:ascii="仿宋_GB2312" w:eastAsia="仿宋_GB2312" w:hint="eastAsia"/>
          <w:sz w:val="30"/>
          <w:szCs w:val="30"/>
        </w:rPr>
        <w:t>、当场决定：</w:t>
      </w:r>
      <w:r>
        <w:rPr>
          <w:rFonts w:ascii="仿宋_GB2312" w:eastAsia="仿宋_GB2312" w:hint="eastAsia"/>
          <w:sz w:val="30"/>
          <w:szCs w:val="30"/>
        </w:rPr>
        <w:t>申请人提交资料完整无误，所在地国家外汇管理局分局可以</w:t>
      </w:r>
      <w:r w:rsidRPr="00B703E8">
        <w:rPr>
          <w:rFonts w:ascii="仿宋_GB2312" w:eastAsia="仿宋_GB2312" w:hint="eastAsia"/>
          <w:sz w:val="30"/>
          <w:szCs w:val="30"/>
        </w:rPr>
        <w:t>当场决定是否予以登记。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十二、审批时限</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接收完整的材料之日起</w:t>
      </w:r>
      <w:r w:rsidRPr="00B703E8">
        <w:rPr>
          <w:rFonts w:ascii="仿宋_GB2312" w:eastAsia="仿宋_GB2312"/>
          <w:sz w:val="30"/>
          <w:szCs w:val="30"/>
        </w:rPr>
        <w:t>20</w:t>
      </w:r>
      <w:r w:rsidRPr="00B703E8">
        <w:rPr>
          <w:rFonts w:ascii="仿宋_GB2312" w:eastAsia="仿宋_GB2312" w:hint="eastAsia"/>
          <w:sz w:val="30"/>
          <w:szCs w:val="30"/>
        </w:rPr>
        <w:t>个工作日内为申请人办理相关业务外汇登记。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十三、审批收费依据及标准</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不收费</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十四、审批结果</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出具业务登记凭证。</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十五、结果送达</w:t>
      </w:r>
    </w:p>
    <w:p w:rsidR="008E5C88" w:rsidRPr="00B703E8" w:rsidRDefault="008E5C88" w:rsidP="00B703E8">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业务</w:t>
      </w:r>
      <w:r w:rsidRPr="00B703E8">
        <w:rPr>
          <w:rFonts w:ascii="仿宋_GB2312" w:eastAsia="仿宋_GB2312" w:hint="eastAsia"/>
          <w:sz w:val="30"/>
          <w:szCs w:val="30"/>
        </w:rPr>
        <w:t>登记凭证返还申请人。</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十六、申请人权利和义务</w:t>
      </w:r>
    </w:p>
    <w:p w:rsidR="008E5C88" w:rsidRPr="00B703E8" w:rsidRDefault="008E5C88" w:rsidP="00B703E8">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B703E8">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十七、咨询途径</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（一）窗口咨询：所在地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（二）电话咨询：所在地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（三）电子邮件咨询：所在地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邮箱</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十八、监督和投诉渠道</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（一）电话投诉：所在地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（二）网上投诉：所在地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网站</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（三）电子邮件投诉：所在地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邮箱</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（四）信函投诉：所在地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地址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十九、办公地址和时间</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（一）办公地址：所在地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B703E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（二）办公时间：所在地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分局工作时间</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二十、公开查询</w:t>
      </w:r>
    </w:p>
    <w:p w:rsidR="008E5C88" w:rsidRDefault="008E5C88" w:rsidP="008B1E06">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自受理之日起</w:t>
      </w:r>
      <w:r w:rsidRPr="00B703E8">
        <w:rPr>
          <w:rFonts w:ascii="仿宋_GB2312" w:eastAsia="仿宋_GB2312"/>
          <w:sz w:val="30"/>
          <w:szCs w:val="30"/>
        </w:rPr>
        <w:t>20</w:t>
      </w:r>
      <w:r w:rsidRPr="00B703E8">
        <w:rPr>
          <w:rFonts w:ascii="仿宋_GB2312" w:eastAsia="仿宋_GB2312" w:hint="eastAsia"/>
          <w:sz w:val="30"/>
          <w:szCs w:val="30"/>
        </w:rPr>
        <w:t>个工作日后，可通过所在地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电话查询。</w:t>
      </w:r>
    </w:p>
    <w:p w:rsidR="008E5C88" w:rsidRDefault="008E5C88" w:rsidP="008B1E06">
      <w:pPr>
        <w:spacing w:line="240" w:lineRule="auto"/>
        <w:ind w:right="300" w:firstLine="600"/>
        <w:jc w:val="left"/>
        <w:rPr>
          <w:rFonts w:ascii="仿宋_GB2312" w:eastAsia="仿宋_GB2312"/>
          <w:sz w:val="30"/>
          <w:szCs w:val="30"/>
        </w:rPr>
      </w:pPr>
    </w:p>
    <w:p w:rsidR="008E5C88" w:rsidRPr="0056549A" w:rsidRDefault="008E5C88" w:rsidP="00FC2AE4">
      <w:pPr>
        <w:spacing w:line="240" w:lineRule="auto"/>
        <w:ind w:right="300"/>
        <w:jc w:val="center"/>
        <w:rPr>
          <w:rFonts w:ascii="黑体" w:eastAsia="黑体"/>
          <w:color w:val="FF0000"/>
          <w:sz w:val="30"/>
          <w:szCs w:val="30"/>
        </w:rPr>
      </w:pPr>
      <w:r w:rsidRPr="0056549A">
        <w:rPr>
          <w:rFonts w:ascii="黑体" w:eastAsia="黑体" w:hint="eastAsia"/>
          <w:color w:val="FF0000"/>
          <w:sz w:val="30"/>
          <w:szCs w:val="30"/>
        </w:rPr>
        <w:t>跨境从事有价证券、衍生产品发行、交易外汇登记</w:t>
      </w:r>
    </w:p>
    <w:p w:rsidR="008E5C88" w:rsidRPr="0056549A" w:rsidRDefault="008E5C88" w:rsidP="00FC2AE4">
      <w:pPr>
        <w:rPr>
          <w:color w:val="FF0000"/>
          <w:sz w:val="30"/>
          <w:szCs w:val="30"/>
        </w:rPr>
      </w:pP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一、适用范围</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本指南适用于跨境从事有价证券、衍生产品发行、交易相关业务办理外汇登记</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二、项目信息</w:t>
      </w:r>
    </w:p>
    <w:p w:rsidR="008E5C8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项目名称：跨境从事有价证券、衍生产品发行、交易外汇登记</w:t>
      </w:r>
      <w:r w:rsidRPr="00B703E8">
        <w:rPr>
          <w:rFonts w:ascii="仿宋_GB2312" w:eastAsia="仿宋_GB2312"/>
          <w:sz w:val="30"/>
          <w:szCs w:val="30"/>
        </w:rPr>
        <w:t xml:space="preserve"> </w:t>
      </w:r>
    </w:p>
    <w:p w:rsidR="008E5C88" w:rsidRDefault="008E5C88" w:rsidP="00FC2AE4">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子项名称：</w:t>
      </w:r>
      <w:r w:rsidRPr="00D802E9">
        <w:rPr>
          <w:rFonts w:ascii="仿宋_GB2312" w:eastAsia="仿宋_GB2312" w:hint="eastAsia"/>
          <w:sz w:val="30"/>
          <w:szCs w:val="30"/>
        </w:rPr>
        <w:t>境内个人参与境外上市公司股权激励计划外汇</w:t>
      </w:r>
      <w:r w:rsidRPr="00B7758E">
        <w:rPr>
          <w:rFonts w:ascii="仿宋_GB2312" w:eastAsia="仿宋_GB2312" w:hint="eastAsia"/>
          <w:sz w:val="30"/>
          <w:szCs w:val="30"/>
        </w:rPr>
        <w:t>登记</w:t>
      </w:r>
      <w:r w:rsidRPr="00B703E8">
        <w:rPr>
          <w:rFonts w:ascii="仿宋_GB2312" w:eastAsia="仿宋_GB2312"/>
          <w:sz w:val="30"/>
          <w:szCs w:val="30"/>
        </w:rPr>
        <w:t xml:space="preserve"> </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审批类别：行政许可</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项目编</w:t>
      </w:r>
      <w:r>
        <w:rPr>
          <w:rFonts w:ascii="仿宋_GB2312" w:eastAsia="仿宋_GB2312" w:hint="eastAsia"/>
          <w:sz w:val="30"/>
          <w:szCs w:val="30"/>
        </w:rPr>
        <w:t>码</w:t>
      </w:r>
      <w:r w:rsidRPr="00B703E8">
        <w:rPr>
          <w:rFonts w:ascii="仿宋_GB2312" w:eastAsia="仿宋_GB2312" w:hint="eastAsia"/>
          <w:sz w:val="30"/>
          <w:szCs w:val="30"/>
        </w:rPr>
        <w:t>：</w:t>
      </w:r>
      <w:r w:rsidRPr="00B703E8">
        <w:rPr>
          <w:rFonts w:ascii="仿宋_GB2312" w:eastAsia="仿宋_GB2312"/>
          <w:sz w:val="30"/>
          <w:szCs w:val="30"/>
        </w:rPr>
        <w:t>57004</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三、办理依据</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Pr>
          <w:rFonts w:ascii="仿宋_GB2312" w:eastAsia="仿宋_GB2312" w:hint="eastAsia"/>
          <w:sz w:val="30"/>
          <w:szCs w:val="30"/>
        </w:rPr>
        <w:t>．</w:t>
      </w:r>
      <w:r w:rsidRPr="00B703E8">
        <w:rPr>
          <w:rFonts w:ascii="仿宋_GB2312" w:eastAsia="仿宋_GB2312" w:hint="eastAsia"/>
          <w:sz w:val="30"/>
          <w:szCs w:val="30"/>
        </w:rPr>
        <w:t>《中华人民共和国外汇管理条例》（国务院令第</w:t>
      </w:r>
      <w:r w:rsidRPr="00B703E8">
        <w:rPr>
          <w:rFonts w:ascii="仿宋_GB2312" w:eastAsia="仿宋_GB2312"/>
          <w:sz w:val="30"/>
          <w:szCs w:val="30"/>
        </w:rPr>
        <w:t>532</w:t>
      </w:r>
      <w:r w:rsidRPr="00B703E8">
        <w:rPr>
          <w:rFonts w:ascii="仿宋_GB2312" w:eastAsia="仿宋_GB2312" w:hint="eastAsia"/>
          <w:sz w:val="30"/>
          <w:szCs w:val="30"/>
        </w:rPr>
        <w:t>号）</w:t>
      </w:r>
      <w:r>
        <w:rPr>
          <w:rFonts w:ascii="仿宋_GB2312" w:eastAsia="仿宋_GB2312" w:hint="eastAsia"/>
          <w:sz w:val="30"/>
          <w:szCs w:val="30"/>
        </w:rPr>
        <w:t>第三章第十六条、十七条</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Pr>
          <w:rFonts w:ascii="仿宋_GB2312" w:eastAsia="仿宋_GB2312" w:hint="eastAsia"/>
          <w:sz w:val="30"/>
          <w:szCs w:val="30"/>
        </w:rPr>
        <w:t>．</w:t>
      </w:r>
      <w:r w:rsidRPr="00B703E8">
        <w:rPr>
          <w:rFonts w:ascii="仿宋_GB2312" w:eastAsia="仿宋_GB2312" w:hint="eastAsia"/>
          <w:sz w:val="30"/>
          <w:szCs w:val="30"/>
        </w:rPr>
        <w:t>《国家外汇管理局关于境内个人参与境外上市公司股权激励计划外汇管理有关问题的通知》（汇发</w:t>
      </w:r>
      <w:r w:rsidRPr="00B703E8">
        <w:rPr>
          <w:rFonts w:ascii="仿宋_GB2312" w:eastAsia="仿宋_GB2312"/>
          <w:sz w:val="30"/>
          <w:szCs w:val="30"/>
        </w:rPr>
        <w:t>[2012]7</w:t>
      </w:r>
      <w:r w:rsidRPr="00B703E8">
        <w:rPr>
          <w:rFonts w:ascii="仿宋_GB2312" w:eastAsia="仿宋_GB2312" w:hint="eastAsia"/>
          <w:sz w:val="30"/>
          <w:szCs w:val="30"/>
        </w:rPr>
        <w:t>号）</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四、受理机构</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五、决定机构</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lastRenderedPageBreak/>
        <w:t>六、审批数量</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无</w:t>
      </w:r>
      <w:r>
        <w:rPr>
          <w:rFonts w:ascii="仿宋_GB2312" w:eastAsia="仿宋_GB2312" w:hint="eastAsia"/>
          <w:sz w:val="30"/>
          <w:szCs w:val="30"/>
        </w:rPr>
        <w:t>数量</w:t>
      </w:r>
      <w:r w:rsidRPr="00B703E8">
        <w:rPr>
          <w:rFonts w:ascii="仿宋_GB2312" w:eastAsia="仿宋_GB2312" w:hint="eastAsia"/>
          <w:sz w:val="30"/>
          <w:szCs w:val="30"/>
        </w:rPr>
        <w:t>限制</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七、办事条件</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（一）申请人条件</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、境外上市</w:t>
      </w:r>
      <w:r>
        <w:rPr>
          <w:rFonts w:ascii="仿宋_GB2312" w:eastAsia="仿宋_GB2312" w:hint="eastAsia"/>
          <w:sz w:val="30"/>
          <w:szCs w:val="30"/>
        </w:rPr>
        <w:t>境内</w:t>
      </w:r>
      <w:r w:rsidRPr="00B703E8">
        <w:rPr>
          <w:rFonts w:ascii="仿宋_GB2312" w:eastAsia="仿宋_GB2312" w:hint="eastAsia"/>
          <w:sz w:val="30"/>
          <w:szCs w:val="30"/>
        </w:rPr>
        <w:t>公司</w:t>
      </w:r>
      <w:r>
        <w:rPr>
          <w:rFonts w:ascii="仿宋_GB2312" w:eastAsia="仿宋_GB2312" w:hint="eastAsia"/>
          <w:sz w:val="30"/>
          <w:szCs w:val="30"/>
        </w:rPr>
        <w:t>的董事、</w:t>
      </w:r>
      <w:r w:rsidRPr="00D802E9">
        <w:rPr>
          <w:rFonts w:ascii="仿宋_GB2312" w:eastAsia="仿宋_GB2312" w:hint="eastAsia"/>
          <w:sz w:val="30"/>
          <w:szCs w:val="30"/>
        </w:rPr>
        <w:t>监事、高级管理人员、其他员工等与公司具有雇佣或劳务关系的个人</w:t>
      </w:r>
      <w:r>
        <w:rPr>
          <w:rFonts w:ascii="仿宋_GB2312" w:eastAsia="仿宋_GB2312" w:hint="eastAsia"/>
          <w:sz w:val="30"/>
          <w:szCs w:val="30"/>
        </w:rPr>
        <w:t>；</w:t>
      </w:r>
    </w:p>
    <w:p w:rsidR="008E5C88" w:rsidRDefault="008E5C88">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sidRPr="00B703E8">
        <w:rPr>
          <w:rFonts w:ascii="仿宋_GB2312" w:eastAsia="仿宋_GB2312" w:hint="eastAsia"/>
          <w:sz w:val="30"/>
          <w:szCs w:val="30"/>
        </w:rPr>
        <w:t>、</w:t>
      </w:r>
      <w:r>
        <w:rPr>
          <w:rFonts w:ascii="仿宋_GB2312" w:eastAsia="仿宋_GB2312" w:hint="eastAsia"/>
          <w:sz w:val="30"/>
          <w:szCs w:val="30"/>
        </w:rPr>
        <w:t>开展</w:t>
      </w:r>
      <w:r w:rsidRPr="00D802E9">
        <w:rPr>
          <w:rFonts w:ascii="仿宋_GB2312" w:eastAsia="仿宋_GB2312" w:hint="eastAsia"/>
          <w:sz w:val="30"/>
          <w:szCs w:val="30"/>
        </w:rPr>
        <w:t>股权激励计划的境内公司或由境内公司依法选定的可办理资产托管业务的其他境内机构。</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（二）具备或符合如下条件的，准予批准：</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外汇局对符合上述条件的申请人开展</w:t>
      </w:r>
      <w:r>
        <w:rPr>
          <w:rFonts w:ascii="仿宋_GB2312" w:eastAsia="仿宋_GB2312" w:hint="eastAsia"/>
          <w:sz w:val="30"/>
          <w:szCs w:val="30"/>
        </w:rPr>
        <w:t>境内个人参与境外上市公司股权激励计划办理外汇登记。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八、申请材料</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969"/>
        <w:gridCol w:w="992"/>
        <w:gridCol w:w="709"/>
        <w:gridCol w:w="850"/>
        <w:gridCol w:w="709"/>
        <w:gridCol w:w="759"/>
      </w:tblGrid>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396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2"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0"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75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3969"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书面申请，并附《境内个人参与境外上市公司股权激励计划外汇登记表</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2</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kern w:val="0"/>
                <w:szCs w:val="21"/>
              </w:rPr>
              <w:t>境外上市公司相关公告等能够证明股权激励计划真实性的证明材料（涉及国有企业等需经主管部门批准的，另需出具有关主管部门的认可文件）</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3</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kern w:val="0"/>
                <w:szCs w:val="21"/>
              </w:rPr>
              <w:t>境内公司授权境内代理机构统一办理个人参与股权激励计划的授权书或协议</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4</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kern w:val="0"/>
                <w:szCs w:val="21"/>
              </w:rPr>
              <w:t>境内公司出具的个人与其雇佣或劳务关系属实的承诺函（附个人名单、身份证件号码、所涉股权激励类型等）</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5</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kern w:val="0"/>
                <w:szCs w:val="21"/>
              </w:rPr>
              <w:t>其他补充材料</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复印件或原件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2</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bl>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（二）申请材料提交</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申请人可通过窗口接收、邮寄、传真方式提交材料</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lastRenderedPageBreak/>
        <w:t>九、申请接受</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（一）接收方式</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、窗口接收：所在地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sidRPr="00B703E8">
        <w:rPr>
          <w:rFonts w:ascii="仿宋_GB2312" w:eastAsia="仿宋_GB2312" w:hint="eastAsia"/>
          <w:sz w:val="30"/>
          <w:szCs w:val="30"/>
        </w:rPr>
        <w:t>、信函接收：所在地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（二）办公时间：所在地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分局工作时间。</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十、办理基本流程</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提交相关业务外汇登记申请；</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十一、办理方式</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（一）新办：</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、一般程序：申请、受理、办理登记、相关业务登记凭证反馈。</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sidRPr="00B703E8">
        <w:rPr>
          <w:rFonts w:ascii="仿宋_GB2312" w:eastAsia="仿宋_GB2312" w:hint="eastAsia"/>
          <w:sz w:val="30"/>
          <w:szCs w:val="30"/>
        </w:rPr>
        <w:t>、当场决定：</w:t>
      </w:r>
      <w:r>
        <w:rPr>
          <w:rFonts w:ascii="仿宋_GB2312" w:eastAsia="仿宋_GB2312" w:hint="eastAsia"/>
          <w:sz w:val="30"/>
          <w:szCs w:val="30"/>
        </w:rPr>
        <w:t>申请人提交材料完整的，所在地国家外汇管理局分局可以</w:t>
      </w:r>
      <w:r w:rsidRPr="00B703E8">
        <w:rPr>
          <w:rFonts w:ascii="仿宋_GB2312" w:eastAsia="仿宋_GB2312" w:hint="eastAsia"/>
          <w:sz w:val="30"/>
          <w:szCs w:val="30"/>
        </w:rPr>
        <w:t>当场决定是否予以登记。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十二、审批时限</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接收完整的材料之日起</w:t>
      </w:r>
      <w:r w:rsidRPr="00B703E8">
        <w:rPr>
          <w:rFonts w:ascii="仿宋_GB2312" w:eastAsia="仿宋_GB2312"/>
          <w:sz w:val="30"/>
          <w:szCs w:val="30"/>
        </w:rPr>
        <w:t>20</w:t>
      </w:r>
      <w:r w:rsidRPr="00B703E8">
        <w:rPr>
          <w:rFonts w:ascii="仿宋_GB2312" w:eastAsia="仿宋_GB2312" w:hint="eastAsia"/>
          <w:sz w:val="30"/>
          <w:szCs w:val="30"/>
        </w:rPr>
        <w:t>个工作日内为申请人办理相关业务外汇登记。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十三、审批收费依据及标准</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lastRenderedPageBreak/>
        <w:t>不收费</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十四、审批结果</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出具业务登记凭证。</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十五、结果送达</w:t>
      </w:r>
    </w:p>
    <w:p w:rsidR="008E5C88" w:rsidRPr="00B703E8" w:rsidRDefault="008E5C88" w:rsidP="00FC2AE4">
      <w:pPr>
        <w:spacing w:line="240" w:lineRule="auto"/>
        <w:ind w:right="300" w:firstLine="600"/>
        <w:jc w:val="left"/>
        <w:rPr>
          <w:rFonts w:ascii="仿宋_GB2312" w:eastAsia="仿宋_GB2312"/>
          <w:sz w:val="30"/>
          <w:szCs w:val="30"/>
        </w:rPr>
      </w:pPr>
      <w:r>
        <w:rPr>
          <w:rFonts w:ascii="仿宋_GB2312" w:eastAsia="仿宋_GB2312" w:hint="eastAsia"/>
          <w:sz w:val="30"/>
          <w:szCs w:val="30"/>
        </w:rPr>
        <w:t>业务</w:t>
      </w:r>
      <w:r w:rsidRPr="00B703E8">
        <w:rPr>
          <w:rFonts w:ascii="仿宋_GB2312" w:eastAsia="仿宋_GB2312" w:hint="eastAsia"/>
          <w:sz w:val="30"/>
          <w:szCs w:val="30"/>
        </w:rPr>
        <w:t>登记凭证返还申请人。</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十六、申请人权利和义务</w:t>
      </w:r>
    </w:p>
    <w:p w:rsidR="008E5C88" w:rsidRPr="00B703E8" w:rsidRDefault="008E5C88" w:rsidP="00FC2AE4">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FC2AE4">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十七、咨询途径</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（一）窗口咨询：所在地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（二）电话咨询：所在地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（三）电子邮件咨询：所在地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邮箱</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十八、监督和投诉渠道</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（一）电话投诉：所在地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（二）网上投诉：所在地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网站</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（三）电子邮件投诉：所在地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邮箱</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（四）信函投诉：所在地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地址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十九、办公地址和时间</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（一）办公地址：所在地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FC2AE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lastRenderedPageBreak/>
        <w:t>（二）办公时间：所在地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分局工作时间</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二十、公开查询</w:t>
      </w:r>
    </w:p>
    <w:p w:rsidR="008E5C88" w:rsidRDefault="008E5C88" w:rsidP="00B7758E">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自受理之日起</w:t>
      </w:r>
      <w:r w:rsidRPr="00B703E8">
        <w:rPr>
          <w:rFonts w:ascii="仿宋_GB2312" w:eastAsia="仿宋_GB2312"/>
          <w:sz w:val="30"/>
          <w:szCs w:val="30"/>
        </w:rPr>
        <w:t>20</w:t>
      </w:r>
      <w:r w:rsidRPr="00B703E8">
        <w:rPr>
          <w:rFonts w:ascii="仿宋_GB2312" w:eastAsia="仿宋_GB2312" w:hint="eastAsia"/>
          <w:sz w:val="30"/>
          <w:szCs w:val="30"/>
        </w:rPr>
        <w:t>个工作日后，可通过所在地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电话查询。</w:t>
      </w:r>
    </w:p>
    <w:p w:rsidR="008E5C88" w:rsidRDefault="008E5C88" w:rsidP="00B7758E">
      <w:pPr>
        <w:widowControl/>
        <w:rPr>
          <w:rFonts w:ascii="仿宋_GB2312" w:eastAsia="仿宋_GB2312"/>
          <w:sz w:val="30"/>
          <w:szCs w:val="30"/>
        </w:rPr>
      </w:pPr>
      <w:r>
        <w:rPr>
          <w:rFonts w:ascii="仿宋_GB2312" w:eastAsia="仿宋_GB2312"/>
          <w:sz w:val="30"/>
          <w:szCs w:val="30"/>
        </w:rPr>
        <w:br w:type="page"/>
      </w:r>
    </w:p>
    <w:p w:rsidR="008E5C88" w:rsidRPr="0056549A" w:rsidRDefault="008E5C88" w:rsidP="00466592">
      <w:pPr>
        <w:spacing w:line="240" w:lineRule="auto"/>
        <w:ind w:right="300"/>
        <w:jc w:val="center"/>
        <w:rPr>
          <w:rFonts w:ascii="黑体" w:eastAsia="黑体"/>
          <w:color w:val="FF0000"/>
          <w:sz w:val="30"/>
          <w:szCs w:val="30"/>
        </w:rPr>
      </w:pPr>
      <w:r w:rsidRPr="0056549A">
        <w:rPr>
          <w:rFonts w:ascii="黑体" w:eastAsia="黑体" w:hint="eastAsia"/>
          <w:color w:val="FF0000"/>
          <w:sz w:val="30"/>
          <w:szCs w:val="30"/>
        </w:rPr>
        <w:t>跨境从事有价证券、衍生产品发行、交易外汇登记</w:t>
      </w:r>
    </w:p>
    <w:p w:rsidR="008E5C88" w:rsidRDefault="008E5C88" w:rsidP="00466592">
      <w:pPr>
        <w:rPr>
          <w:sz w:val="30"/>
          <w:szCs w:val="30"/>
        </w:rPr>
      </w:pP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一、适用范围</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本指南适用于跨境从事有价证券、衍生产品发行、交易相关业务办理外汇登记</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二、项目信息</w:t>
      </w:r>
    </w:p>
    <w:p w:rsidR="008E5C8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项目名称：跨境从事有价证券、衍生产品发行、交易外汇登记</w:t>
      </w:r>
      <w:r w:rsidRPr="00B703E8">
        <w:rPr>
          <w:rFonts w:ascii="仿宋_GB2312" w:eastAsia="仿宋_GB2312"/>
          <w:sz w:val="30"/>
          <w:szCs w:val="30"/>
        </w:rPr>
        <w:t xml:space="preserve"> </w:t>
      </w:r>
    </w:p>
    <w:p w:rsidR="008E5C88" w:rsidRDefault="008E5C88" w:rsidP="00466592">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子项名称：</w:t>
      </w:r>
      <w:r>
        <w:rPr>
          <w:rFonts w:ascii="仿宋_GB2312" w:eastAsia="仿宋_GB2312" w:hint="eastAsia"/>
          <w:bCs/>
          <w:sz w:val="30"/>
          <w:szCs w:val="30"/>
        </w:rPr>
        <w:t>国有企业境外期货套期保值和中央企业境外金融衍生业务外汇登记</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审批类别：行政许可</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项目编</w:t>
      </w:r>
      <w:r>
        <w:rPr>
          <w:rFonts w:ascii="仿宋_GB2312" w:eastAsia="仿宋_GB2312" w:hint="eastAsia"/>
          <w:sz w:val="30"/>
          <w:szCs w:val="30"/>
        </w:rPr>
        <w:t>码</w:t>
      </w:r>
      <w:r w:rsidRPr="00B703E8">
        <w:rPr>
          <w:rFonts w:ascii="仿宋_GB2312" w:eastAsia="仿宋_GB2312" w:hint="eastAsia"/>
          <w:sz w:val="30"/>
          <w:szCs w:val="30"/>
        </w:rPr>
        <w:t>：</w:t>
      </w:r>
      <w:r w:rsidRPr="00B703E8">
        <w:rPr>
          <w:rFonts w:ascii="仿宋_GB2312" w:eastAsia="仿宋_GB2312"/>
          <w:sz w:val="30"/>
          <w:szCs w:val="30"/>
        </w:rPr>
        <w:t>57004</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三、办理依据</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Pr>
          <w:rFonts w:ascii="仿宋_GB2312" w:eastAsia="仿宋_GB2312" w:hint="eastAsia"/>
          <w:sz w:val="30"/>
          <w:szCs w:val="30"/>
        </w:rPr>
        <w:t>．</w:t>
      </w:r>
      <w:r w:rsidRPr="00B703E8">
        <w:rPr>
          <w:rFonts w:ascii="仿宋_GB2312" w:eastAsia="仿宋_GB2312" w:hint="eastAsia"/>
          <w:sz w:val="30"/>
          <w:szCs w:val="30"/>
        </w:rPr>
        <w:t>《中华人民共和国外汇管理条例》（国务院令第</w:t>
      </w:r>
      <w:r w:rsidRPr="00B703E8">
        <w:rPr>
          <w:rFonts w:ascii="仿宋_GB2312" w:eastAsia="仿宋_GB2312"/>
          <w:sz w:val="30"/>
          <w:szCs w:val="30"/>
        </w:rPr>
        <w:t>532</w:t>
      </w:r>
      <w:r w:rsidRPr="00B703E8">
        <w:rPr>
          <w:rFonts w:ascii="仿宋_GB2312" w:eastAsia="仿宋_GB2312" w:hint="eastAsia"/>
          <w:sz w:val="30"/>
          <w:szCs w:val="30"/>
        </w:rPr>
        <w:t>号）</w:t>
      </w:r>
      <w:r>
        <w:rPr>
          <w:rFonts w:ascii="仿宋_GB2312" w:eastAsia="仿宋_GB2312" w:hint="eastAsia"/>
          <w:sz w:val="30"/>
          <w:szCs w:val="30"/>
        </w:rPr>
        <w:t>第三章第十六条、十七条</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Pr>
          <w:rFonts w:ascii="仿宋_GB2312" w:eastAsia="仿宋_GB2312" w:hint="eastAsia"/>
          <w:sz w:val="30"/>
          <w:szCs w:val="30"/>
        </w:rPr>
        <w:t>．《国家外汇管理局关于国有企业境外期货套期保值业务外汇管理有关问题的通知》（汇发</w:t>
      </w:r>
      <w:r>
        <w:rPr>
          <w:rFonts w:ascii="仿宋_GB2312" w:eastAsia="仿宋_GB2312"/>
          <w:sz w:val="30"/>
          <w:szCs w:val="30"/>
        </w:rPr>
        <w:t>[2013]25</w:t>
      </w:r>
      <w:r>
        <w:rPr>
          <w:rFonts w:ascii="仿宋_GB2312" w:eastAsia="仿宋_GB2312" w:hint="eastAsia"/>
          <w:sz w:val="30"/>
          <w:szCs w:val="30"/>
        </w:rPr>
        <w:t>号）</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四、受理机构</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五、决定机构</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lastRenderedPageBreak/>
        <w:t>六、审批数量</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无</w:t>
      </w:r>
      <w:r>
        <w:rPr>
          <w:rFonts w:ascii="仿宋_GB2312" w:eastAsia="仿宋_GB2312" w:hint="eastAsia"/>
          <w:sz w:val="30"/>
          <w:szCs w:val="30"/>
        </w:rPr>
        <w:t>数量</w:t>
      </w:r>
      <w:r w:rsidRPr="00B703E8">
        <w:rPr>
          <w:rFonts w:ascii="仿宋_GB2312" w:eastAsia="仿宋_GB2312" w:hint="eastAsia"/>
          <w:sz w:val="30"/>
          <w:szCs w:val="30"/>
        </w:rPr>
        <w:t>限制</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七、办事条件</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（一）申请人条件</w:t>
      </w:r>
    </w:p>
    <w:p w:rsidR="008E5C88" w:rsidRPr="00B703E8" w:rsidRDefault="008E5C88" w:rsidP="00466592">
      <w:pPr>
        <w:spacing w:line="240" w:lineRule="auto"/>
        <w:ind w:right="300" w:firstLine="600"/>
        <w:jc w:val="left"/>
        <w:rPr>
          <w:rFonts w:ascii="仿宋_GB2312" w:eastAsia="仿宋_GB2312"/>
          <w:sz w:val="30"/>
          <w:szCs w:val="30"/>
        </w:rPr>
      </w:pPr>
      <w:r>
        <w:rPr>
          <w:rFonts w:ascii="仿宋_GB2312" w:eastAsia="仿宋_GB2312" w:hint="eastAsia"/>
          <w:sz w:val="30"/>
          <w:szCs w:val="30"/>
        </w:rPr>
        <w:t>经中国证监会批准从事境外期货套期保值业务的国有企业，以及经国资委批准开展境外金融衍生业务的中央企业。</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（二）具备或符合如下条件的，准予批准：</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外汇局对符合上述条件的申请人开展</w:t>
      </w:r>
      <w:r>
        <w:rPr>
          <w:rFonts w:ascii="仿宋_GB2312" w:eastAsia="仿宋_GB2312" w:hint="eastAsia"/>
          <w:sz w:val="30"/>
          <w:szCs w:val="30"/>
        </w:rPr>
        <w:t>境外期货套期保值和金融衍生业务办理外汇登记。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八、申请材料</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969"/>
        <w:gridCol w:w="992"/>
        <w:gridCol w:w="709"/>
        <w:gridCol w:w="850"/>
        <w:gridCol w:w="709"/>
        <w:gridCol w:w="759"/>
      </w:tblGrid>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396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2"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0"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75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3969" w:type="dxa"/>
            <w:vAlign w:val="center"/>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kern w:val="0"/>
                <w:szCs w:val="21"/>
              </w:rPr>
              <w:t>《境内机构境外衍生业务登记表》</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2</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kern w:val="0"/>
                <w:szCs w:val="21"/>
              </w:rPr>
              <w:t>中国证监会颁发的《境外期货业务许可证》及核定的年度风险敞口批复文件</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3</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kern w:val="0"/>
                <w:szCs w:val="21"/>
              </w:rPr>
              <w:t>国资委关于中央企业从事境外金融衍生业务的核准文件及额度核定文件</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4</w:t>
            </w:r>
          </w:p>
        </w:tc>
        <w:tc>
          <w:tcPr>
            <w:tcW w:w="3969" w:type="dxa"/>
            <w:vAlign w:val="center"/>
          </w:tcPr>
          <w:p w:rsidR="008E5C88" w:rsidRPr="00A90112" w:rsidRDefault="008E5C88" w:rsidP="00A90112">
            <w:pPr>
              <w:spacing w:line="280" w:lineRule="exact"/>
              <w:rPr>
                <w:rFonts w:ascii="仿宋_GB2312" w:eastAsia="仿宋_GB2312" w:hAnsi="华文仿宋"/>
                <w:kern w:val="0"/>
                <w:szCs w:val="21"/>
              </w:rPr>
            </w:pPr>
            <w:r w:rsidRPr="00A90112">
              <w:rPr>
                <w:rFonts w:ascii="仿宋_GB2312" w:eastAsia="仿宋_GB2312" w:hAnsi="华文仿宋" w:hint="eastAsia"/>
                <w:kern w:val="0"/>
                <w:szCs w:val="21"/>
              </w:rPr>
              <w:t>其他相关材料</w:t>
            </w:r>
          </w:p>
        </w:tc>
        <w:tc>
          <w:tcPr>
            <w:tcW w:w="992"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原件或复印件</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jc w:val="center"/>
              <w:rPr>
                <w:rFonts w:ascii="仿宋_GB2312" w:eastAsia="仿宋_GB2312" w:hAnsi="华文仿宋"/>
                <w:szCs w:val="21"/>
              </w:rPr>
            </w:pPr>
          </w:p>
        </w:tc>
        <w:tc>
          <w:tcPr>
            <w:tcW w:w="759" w:type="dxa"/>
            <w:vAlign w:val="center"/>
          </w:tcPr>
          <w:p w:rsidR="008E5C88" w:rsidRPr="00A90112" w:rsidRDefault="008E5C88" w:rsidP="00A90112">
            <w:pPr>
              <w:spacing w:line="280" w:lineRule="exact"/>
              <w:jc w:val="center"/>
              <w:rPr>
                <w:rFonts w:ascii="仿宋_GB2312" w:eastAsia="仿宋_GB2312" w:hAnsi="华文仿宋"/>
                <w:szCs w:val="21"/>
              </w:rPr>
            </w:pPr>
          </w:p>
        </w:tc>
      </w:tr>
    </w:tbl>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（二）申请材料提交</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申请人可通过窗口接收、邮寄、传真方式提交材料</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九、申请接受</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（一）接收方式</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、窗口接收：所在地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sidRPr="00B703E8">
        <w:rPr>
          <w:rFonts w:ascii="仿宋_GB2312" w:eastAsia="仿宋_GB2312" w:hint="eastAsia"/>
          <w:sz w:val="30"/>
          <w:szCs w:val="30"/>
        </w:rPr>
        <w:t>、信函接收：所在地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（二）办公时间：所在地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分局工作时间。</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lastRenderedPageBreak/>
        <w:t>十、办理基本流程</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提交相关业务外汇登记申请；</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十一、办理方式</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（一）新办：</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sz w:val="30"/>
          <w:szCs w:val="30"/>
        </w:rPr>
        <w:t>1</w:t>
      </w:r>
      <w:r w:rsidRPr="00B703E8">
        <w:rPr>
          <w:rFonts w:ascii="仿宋_GB2312" w:eastAsia="仿宋_GB2312" w:hint="eastAsia"/>
          <w:sz w:val="30"/>
          <w:szCs w:val="30"/>
        </w:rPr>
        <w:t>、一般程序：申请、受理、办理登记、相关业务登记凭证反馈。</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sz w:val="30"/>
          <w:szCs w:val="30"/>
        </w:rPr>
        <w:t>2</w:t>
      </w:r>
      <w:r w:rsidRPr="00B703E8">
        <w:rPr>
          <w:rFonts w:ascii="仿宋_GB2312" w:eastAsia="仿宋_GB2312" w:hint="eastAsia"/>
          <w:sz w:val="30"/>
          <w:szCs w:val="30"/>
        </w:rPr>
        <w:t>、当场决定：</w:t>
      </w:r>
      <w:r>
        <w:rPr>
          <w:rFonts w:ascii="仿宋_GB2312" w:eastAsia="仿宋_GB2312" w:hint="eastAsia"/>
          <w:sz w:val="30"/>
          <w:szCs w:val="30"/>
        </w:rPr>
        <w:t>申请人提交材料完整的，所在地国家外汇管理局分局可以</w:t>
      </w:r>
      <w:r w:rsidRPr="00B703E8">
        <w:rPr>
          <w:rFonts w:ascii="仿宋_GB2312" w:eastAsia="仿宋_GB2312" w:hint="eastAsia"/>
          <w:sz w:val="30"/>
          <w:szCs w:val="30"/>
        </w:rPr>
        <w:t>当场决定是否予以登记。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十二、审批时限</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接收完整的材料之日起</w:t>
      </w:r>
      <w:r w:rsidRPr="00B703E8">
        <w:rPr>
          <w:rFonts w:ascii="仿宋_GB2312" w:eastAsia="仿宋_GB2312"/>
          <w:sz w:val="30"/>
          <w:szCs w:val="30"/>
        </w:rPr>
        <w:t>20</w:t>
      </w:r>
      <w:r w:rsidRPr="00B703E8">
        <w:rPr>
          <w:rFonts w:ascii="仿宋_GB2312" w:eastAsia="仿宋_GB2312" w:hint="eastAsia"/>
          <w:sz w:val="30"/>
          <w:szCs w:val="30"/>
        </w:rPr>
        <w:t>个工作日内为申请人办理相关业务外汇登记。</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十三、审批收费依据及标准</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不收费</w:t>
      </w:r>
      <w:r>
        <w:rPr>
          <w:rFonts w:ascii="仿宋_GB2312" w:eastAsia="仿宋_GB2312" w:hint="eastAsia"/>
          <w:sz w:val="30"/>
          <w:szCs w:val="30"/>
        </w:rPr>
        <w:t>。</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十四、审批结果</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出具业务登记凭证。</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十五、结果送达</w:t>
      </w:r>
    </w:p>
    <w:p w:rsidR="008E5C88" w:rsidRPr="00B703E8" w:rsidRDefault="008E5C88" w:rsidP="00466592">
      <w:pPr>
        <w:spacing w:line="240" w:lineRule="auto"/>
        <w:ind w:right="300" w:firstLine="600"/>
        <w:jc w:val="left"/>
        <w:rPr>
          <w:rFonts w:ascii="仿宋_GB2312" w:eastAsia="仿宋_GB2312"/>
          <w:sz w:val="30"/>
          <w:szCs w:val="30"/>
        </w:rPr>
      </w:pPr>
      <w:r>
        <w:rPr>
          <w:rFonts w:ascii="仿宋_GB2312" w:eastAsia="仿宋_GB2312" w:hint="eastAsia"/>
          <w:sz w:val="30"/>
          <w:szCs w:val="30"/>
        </w:rPr>
        <w:t>业务</w:t>
      </w:r>
      <w:r w:rsidRPr="00B703E8">
        <w:rPr>
          <w:rFonts w:ascii="仿宋_GB2312" w:eastAsia="仿宋_GB2312" w:hint="eastAsia"/>
          <w:sz w:val="30"/>
          <w:szCs w:val="30"/>
        </w:rPr>
        <w:t>登记凭证返还申请人。</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lastRenderedPageBreak/>
        <w:t>十六、申请人权利和义务</w:t>
      </w:r>
    </w:p>
    <w:p w:rsidR="008E5C88" w:rsidRPr="00B703E8" w:rsidRDefault="008E5C88" w:rsidP="00466592">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466592">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十七、咨询途径</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（一）窗口咨询：所在地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（二）电话咨询：所在地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w:t>
      </w:r>
    </w:p>
    <w:p w:rsidR="008E5C88" w:rsidRPr="00B703E8" w:rsidRDefault="008E5C88" w:rsidP="0046659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（三）电子邮件咨询：所在地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邮箱</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十八、监督和投诉渠道</w:t>
      </w:r>
    </w:p>
    <w:p w:rsidR="008E5C88" w:rsidRPr="00B703E8" w:rsidRDefault="008E5C88" w:rsidP="008E4C2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（一）电话投诉：所在地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w:t>
      </w:r>
    </w:p>
    <w:p w:rsidR="008E5C88" w:rsidRPr="00B703E8" w:rsidRDefault="008E5C88" w:rsidP="008E4C2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（二）网上投诉：所在地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网站</w:t>
      </w:r>
    </w:p>
    <w:p w:rsidR="008E5C88" w:rsidRPr="00B703E8" w:rsidRDefault="008E5C88" w:rsidP="008E4C2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（三）电子邮件投诉：所在地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邮箱</w:t>
      </w:r>
    </w:p>
    <w:p w:rsidR="008E5C88" w:rsidRPr="00B703E8" w:rsidRDefault="008E5C88" w:rsidP="008E4C2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（四）信函投诉：所在地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地址</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十九、办公地址和时间</w:t>
      </w:r>
    </w:p>
    <w:p w:rsidR="008E5C88" w:rsidRPr="00B703E8" w:rsidRDefault="008E5C88" w:rsidP="008E4C2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（一）办公地址：所在地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p>
    <w:p w:rsidR="008E5C88" w:rsidRPr="00B703E8" w:rsidRDefault="008E5C88" w:rsidP="008E4C2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（二）办公时间：所在地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分局工作时间</w:t>
      </w:r>
    </w:p>
    <w:p w:rsidR="008E5C88" w:rsidRPr="00B703E8" w:rsidRDefault="008E5C88" w:rsidP="004C7713">
      <w:pPr>
        <w:spacing w:line="240" w:lineRule="auto"/>
        <w:ind w:right="300" w:firstLineChars="200" w:firstLine="600"/>
        <w:jc w:val="left"/>
        <w:rPr>
          <w:rFonts w:ascii="黑体" w:eastAsia="黑体"/>
          <w:sz w:val="30"/>
          <w:szCs w:val="30"/>
        </w:rPr>
      </w:pPr>
      <w:r w:rsidRPr="00B703E8">
        <w:rPr>
          <w:rFonts w:ascii="黑体" w:eastAsia="黑体" w:hint="eastAsia"/>
          <w:sz w:val="30"/>
          <w:szCs w:val="30"/>
        </w:rPr>
        <w:t>二十、公开查询</w:t>
      </w:r>
    </w:p>
    <w:p w:rsidR="008E5C88" w:rsidRDefault="008E5C88" w:rsidP="00E06291">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自受理之日起</w:t>
      </w:r>
      <w:r w:rsidRPr="00B703E8">
        <w:rPr>
          <w:rFonts w:ascii="仿宋_GB2312" w:eastAsia="仿宋_GB2312"/>
          <w:sz w:val="30"/>
          <w:szCs w:val="30"/>
        </w:rPr>
        <w:t>20</w:t>
      </w:r>
      <w:r w:rsidRPr="00B703E8">
        <w:rPr>
          <w:rFonts w:ascii="仿宋_GB2312" w:eastAsia="仿宋_GB2312" w:hint="eastAsia"/>
          <w:sz w:val="30"/>
          <w:szCs w:val="30"/>
        </w:rPr>
        <w:t>个工作日后，可通过所在地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电话查询。</w:t>
      </w:r>
    </w:p>
    <w:p w:rsidR="008E5C88" w:rsidRDefault="008E5C88" w:rsidP="0001332C">
      <w:pPr>
        <w:spacing w:line="240" w:lineRule="auto"/>
        <w:ind w:right="300"/>
        <w:jc w:val="center"/>
        <w:rPr>
          <w:rFonts w:ascii="仿宋_GB2312" w:eastAsia="仿宋_GB2312"/>
          <w:sz w:val="30"/>
          <w:szCs w:val="30"/>
        </w:rPr>
      </w:pPr>
    </w:p>
    <w:p w:rsidR="008E5C88" w:rsidRDefault="008E5C88" w:rsidP="0001332C">
      <w:pPr>
        <w:spacing w:line="240" w:lineRule="auto"/>
        <w:ind w:right="300"/>
        <w:jc w:val="center"/>
        <w:rPr>
          <w:rFonts w:ascii="仿宋_GB2312" w:eastAsia="仿宋_GB2312"/>
          <w:sz w:val="30"/>
          <w:szCs w:val="30"/>
        </w:rPr>
      </w:pPr>
    </w:p>
    <w:p w:rsidR="008E5C88" w:rsidRPr="0056549A" w:rsidRDefault="008E5C88" w:rsidP="0001332C">
      <w:pPr>
        <w:spacing w:line="240" w:lineRule="auto"/>
        <w:ind w:right="300"/>
        <w:jc w:val="center"/>
        <w:rPr>
          <w:rFonts w:ascii="黑体" w:eastAsia="黑体"/>
          <w:color w:val="FF0000"/>
          <w:sz w:val="30"/>
          <w:szCs w:val="30"/>
        </w:rPr>
      </w:pPr>
      <w:r w:rsidRPr="0056549A">
        <w:rPr>
          <w:rFonts w:ascii="黑体" w:eastAsia="黑体" w:hint="eastAsia"/>
          <w:color w:val="FF0000"/>
          <w:sz w:val="30"/>
          <w:szCs w:val="30"/>
        </w:rPr>
        <w:t>境内机构外债、对外或有负债、外债转贷款审批、登记及履约核准审批事项服务指南</w:t>
      </w:r>
    </w:p>
    <w:p w:rsidR="008E5C88" w:rsidRDefault="008E5C88" w:rsidP="0001332C">
      <w:pPr>
        <w:spacing w:line="240" w:lineRule="auto"/>
        <w:ind w:right="300"/>
        <w:jc w:val="left"/>
        <w:rPr>
          <w:rFonts w:ascii="仿宋_GB2312" w:eastAsia="仿宋_GB2312"/>
          <w:sz w:val="30"/>
          <w:szCs w:val="30"/>
        </w:rPr>
      </w:pP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01332C">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本指南适用于境内机构外债、对外或有负债、外债转贷款审批、登记及履约核准的申请和办理。</w:t>
      </w: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项目名称：境内机构外债、对外或有负债、外债转贷款审批、登记及履约核准</w:t>
      </w:r>
    </w:p>
    <w:p w:rsidR="008E5C88" w:rsidRPr="0026565C" w:rsidRDefault="008E5C88" w:rsidP="0001332C">
      <w:pPr>
        <w:spacing w:line="240" w:lineRule="auto"/>
        <w:ind w:right="300" w:firstLine="600"/>
        <w:jc w:val="left"/>
        <w:rPr>
          <w:rFonts w:ascii="仿宋_GB2312" w:eastAsia="仿宋_GB2312"/>
          <w:sz w:val="30"/>
          <w:szCs w:val="30"/>
        </w:rPr>
      </w:pPr>
      <w:r w:rsidRPr="0026565C">
        <w:rPr>
          <w:rFonts w:ascii="仿宋_GB2312" w:eastAsia="仿宋_GB2312" w:hint="eastAsia"/>
          <w:sz w:val="30"/>
          <w:szCs w:val="30"/>
        </w:rPr>
        <w:t>子项名称：境内机构短期外债余额指标核准</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项目编码：</w:t>
      </w:r>
      <w:r w:rsidRPr="00C03D11">
        <w:rPr>
          <w:rFonts w:ascii="仿宋_GB2312" w:eastAsia="仿宋_GB2312"/>
          <w:sz w:val="30"/>
          <w:szCs w:val="30"/>
        </w:rPr>
        <w:t>57006</w:t>
      </w:r>
    </w:p>
    <w:p w:rsidR="008E5C88" w:rsidRPr="00474F03" w:rsidRDefault="008E5C88" w:rsidP="0001332C">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1.</w:t>
      </w:r>
      <w:r w:rsidRPr="007C6E79">
        <w:rPr>
          <w:rFonts w:ascii="仿宋_GB2312" w:eastAsia="仿宋_GB2312" w:hint="eastAsia"/>
          <w:sz w:val="30"/>
          <w:szCs w:val="30"/>
        </w:rPr>
        <w:t>《境内机构借用国际商业贷款管理办法》（</w:t>
      </w:r>
      <w:r w:rsidRPr="007C6E79">
        <w:rPr>
          <w:rFonts w:ascii="仿宋_GB2312" w:eastAsia="仿宋_GB2312"/>
          <w:sz w:val="30"/>
          <w:szCs w:val="30"/>
        </w:rPr>
        <w:t>[97]</w:t>
      </w:r>
      <w:r w:rsidRPr="007C6E79">
        <w:rPr>
          <w:rFonts w:ascii="仿宋_GB2312" w:eastAsia="仿宋_GB2312" w:hint="eastAsia"/>
          <w:sz w:val="30"/>
          <w:szCs w:val="30"/>
        </w:rPr>
        <w:t>汇政发字</w:t>
      </w:r>
      <w:r w:rsidRPr="007C6E79">
        <w:rPr>
          <w:rFonts w:ascii="仿宋_GB2312" w:eastAsia="仿宋_GB2312"/>
          <w:sz w:val="30"/>
          <w:szCs w:val="30"/>
        </w:rPr>
        <w:t>06</w:t>
      </w:r>
      <w:r w:rsidRPr="007C6E79">
        <w:rPr>
          <w:rFonts w:ascii="仿宋_GB2312" w:eastAsia="仿宋_GB2312" w:hint="eastAsia"/>
          <w:sz w:val="30"/>
          <w:szCs w:val="30"/>
        </w:rPr>
        <w:t>号）</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2.</w:t>
      </w:r>
      <w:r w:rsidRPr="007C6E79">
        <w:rPr>
          <w:rFonts w:ascii="仿宋_GB2312" w:eastAsia="仿宋_GB2312" w:hint="eastAsia"/>
          <w:sz w:val="30"/>
          <w:szCs w:val="30"/>
        </w:rPr>
        <w:t>《境内外资银行外债管理办法》（国家发展和改革委员会、中国人民银行、中国银行业监督管理委员会令</w:t>
      </w:r>
      <w:r w:rsidRPr="007C6E79">
        <w:rPr>
          <w:rFonts w:ascii="仿宋_GB2312" w:eastAsia="仿宋_GB2312"/>
          <w:sz w:val="30"/>
          <w:szCs w:val="30"/>
        </w:rPr>
        <w:t>2004</w:t>
      </w:r>
      <w:r w:rsidRPr="007C6E79">
        <w:rPr>
          <w:rFonts w:ascii="仿宋_GB2312" w:eastAsia="仿宋_GB2312" w:hint="eastAsia"/>
          <w:sz w:val="30"/>
          <w:szCs w:val="30"/>
        </w:rPr>
        <w:t>年第</w:t>
      </w:r>
      <w:r w:rsidRPr="007C6E79">
        <w:rPr>
          <w:rFonts w:ascii="仿宋_GB2312" w:eastAsia="仿宋_GB2312"/>
          <w:sz w:val="30"/>
          <w:szCs w:val="30"/>
        </w:rPr>
        <w:t>9</w:t>
      </w:r>
      <w:r w:rsidRPr="007C6E79">
        <w:rPr>
          <w:rFonts w:ascii="仿宋_GB2312" w:eastAsia="仿宋_GB2312" w:hint="eastAsia"/>
          <w:sz w:val="30"/>
          <w:szCs w:val="30"/>
        </w:rPr>
        <w:t>号）</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3.</w:t>
      </w:r>
      <w:r w:rsidRPr="007C6E79">
        <w:rPr>
          <w:rFonts w:ascii="仿宋_GB2312" w:eastAsia="仿宋_GB2312" w:hint="eastAsia"/>
          <w:sz w:val="30"/>
          <w:szCs w:val="30"/>
        </w:rPr>
        <w:t>《国家外汇管理局关于实施境内外资银行外债管理办法有关问题的通知》（汇发</w:t>
      </w:r>
      <w:r w:rsidRPr="007C6E79">
        <w:rPr>
          <w:rFonts w:ascii="仿宋_GB2312" w:eastAsia="仿宋_GB2312"/>
          <w:sz w:val="30"/>
          <w:szCs w:val="30"/>
        </w:rPr>
        <w:t>[2004]59</w:t>
      </w:r>
      <w:r w:rsidRPr="007C6E79">
        <w:rPr>
          <w:rFonts w:ascii="仿宋_GB2312" w:eastAsia="仿宋_GB2312" w:hint="eastAsia"/>
          <w:sz w:val="30"/>
          <w:szCs w:val="30"/>
        </w:rPr>
        <w:t>号）</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4.</w:t>
      </w:r>
      <w:r w:rsidRPr="007C6E79">
        <w:rPr>
          <w:rFonts w:ascii="仿宋_GB2312" w:eastAsia="仿宋_GB2312" w:hint="eastAsia"/>
          <w:sz w:val="30"/>
          <w:szCs w:val="30"/>
        </w:rPr>
        <w:t>国家外汇管理局</w:t>
      </w:r>
      <w:r w:rsidRPr="007C6E79">
        <w:rPr>
          <w:rFonts w:ascii="仿宋_GB2312" w:eastAsia="仿宋_GB2312"/>
          <w:sz w:val="30"/>
          <w:szCs w:val="30"/>
        </w:rPr>
        <w:t>2009</w:t>
      </w:r>
      <w:r w:rsidRPr="007C6E79">
        <w:rPr>
          <w:rFonts w:ascii="仿宋_GB2312" w:eastAsia="仿宋_GB2312" w:hint="eastAsia"/>
          <w:sz w:val="30"/>
          <w:szCs w:val="30"/>
        </w:rPr>
        <w:t>年以来关于核定金融机构短期外</w:t>
      </w:r>
      <w:r w:rsidRPr="007C6E79">
        <w:rPr>
          <w:rFonts w:ascii="仿宋_GB2312" w:eastAsia="仿宋_GB2312" w:hint="eastAsia"/>
          <w:sz w:val="30"/>
          <w:szCs w:val="30"/>
        </w:rPr>
        <w:lastRenderedPageBreak/>
        <w:t>债指标有关文件</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5.</w:t>
      </w:r>
      <w:r w:rsidRPr="007C6E79">
        <w:rPr>
          <w:rFonts w:ascii="仿宋_GB2312" w:eastAsia="仿宋_GB2312" w:hint="eastAsia"/>
          <w:sz w:val="30"/>
          <w:szCs w:val="30"/>
        </w:rPr>
        <w:t>《国家外汇管理局综合司关于下发</w:t>
      </w:r>
      <w:r w:rsidRPr="007C6E79">
        <w:rPr>
          <w:rFonts w:ascii="仿宋_GB2312" w:eastAsia="仿宋_GB2312"/>
          <w:sz w:val="30"/>
          <w:szCs w:val="30"/>
        </w:rPr>
        <w:t>&lt;</w:t>
      </w:r>
      <w:r w:rsidRPr="007C6E79">
        <w:rPr>
          <w:rFonts w:ascii="仿宋_GB2312" w:eastAsia="仿宋_GB2312" w:hint="eastAsia"/>
          <w:sz w:val="30"/>
          <w:szCs w:val="30"/>
        </w:rPr>
        <w:t>国家外汇管理局关于加强外汇业务管理有关问题的通知</w:t>
      </w:r>
      <w:r w:rsidRPr="007C6E79">
        <w:rPr>
          <w:rFonts w:ascii="仿宋_GB2312" w:eastAsia="仿宋_GB2312"/>
          <w:sz w:val="30"/>
          <w:szCs w:val="30"/>
        </w:rPr>
        <w:t>&gt;</w:t>
      </w:r>
      <w:r w:rsidRPr="007C6E79">
        <w:rPr>
          <w:rFonts w:ascii="仿宋_GB2312" w:eastAsia="仿宋_GB2312" w:hint="eastAsia"/>
          <w:sz w:val="30"/>
          <w:szCs w:val="30"/>
        </w:rPr>
        <w:t>所涉资本项目操作指引的通知》（汇综发</w:t>
      </w:r>
      <w:r w:rsidRPr="007C6E79">
        <w:rPr>
          <w:rFonts w:ascii="仿宋_GB2312" w:eastAsia="仿宋_GB2312"/>
          <w:sz w:val="30"/>
          <w:szCs w:val="30"/>
        </w:rPr>
        <w:t>[2011]29</w:t>
      </w:r>
      <w:r w:rsidRPr="007C6E79">
        <w:rPr>
          <w:rFonts w:ascii="仿宋_GB2312" w:eastAsia="仿宋_GB2312" w:hint="eastAsia"/>
          <w:sz w:val="30"/>
          <w:szCs w:val="30"/>
        </w:rPr>
        <w:t>号）</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6.</w:t>
      </w:r>
      <w:r w:rsidRPr="007C6E79">
        <w:rPr>
          <w:rFonts w:ascii="仿宋_GB2312" w:eastAsia="仿宋_GB2312" w:hint="eastAsia"/>
          <w:sz w:val="30"/>
          <w:szCs w:val="30"/>
        </w:rPr>
        <w:t>《国家外汇管理局关于发布</w:t>
      </w:r>
      <w:r w:rsidRPr="007C6E79">
        <w:rPr>
          <w:rFonts w:ascii="仿宋_GB2312" w:eastAsia="仿宋_GB2312"/>
          <w:sz w:val="30"/>
          <w:szCs w:val="30"/>
        </w:rPr>
        <w:t>&lt;</w:t>
      </w:r>
      <w:r w:rsidRPr="007C6E79">
        <w:rPr>
          <w:rFonts w:ascii="仿宋_GB2312" w:eastAsia="仿宋_GB2312" w:hint="eastAsia"/>
          <w:sz w:val="30"/>
          <w:szCs w:val="30"/>
        </w:rPr>
        <w:t>外债登记管理办法</w:t>
      </w:r>
      <w:r w:rsidRPr="007C6E79">
        <w:rPr>
          <w:rFonts w:ascii="仿宋_GB2312" w:eastAsia="仿宋_GB2312"/>
          <w:sz w:val="30"/>
          <w:szCs w:val="30"/>
        </w:rPr>
        <w:t>&gt;</w:t>
      </w:r>
      <w:r w:rsidRPr="007C6E79">
        <w:rPr>
          <w:rFonts w:ascii="仿宋_GB2312" w:eastAsia="仿宋_GB2312" w:hint="eastAsia"/>
          <w:sz w:val="30"/>
          <w:szCs w:val="30"/>
        </w:rPr>
        <w:t>的通知》（汇发</w:t>
      </w:r>
      <w:r w:rsidRPr="007C6E79">
        <w:rPr>
          <w:rFonts w:ascii="仿宋_GB2312" w:eastAsia="仿宋_GB2312"/>
          <w:sz w:val="30"/>
          <w:szCs w:val="30"/>
        </w:rPr>
        <w:t>[2013]19</w:t>
      </w:r>
      <w:r w:rsidRPr="007C6E79">
        <w:rPr>
          <w:rFonts w:ascii="仿宋_GB2312" w:eastAsia="仿宋_GB2312" w:hint="eastAsia"/>
          <w:sz w:val="30"/>
          <w:szCs w:val="30"/>
        </w:rPr>
        <w:t>号）</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7.</w:t>
      </w:r>
      <w:r w:rsidRPr="007C6E79">
        <w:rPr>
          <w:rFonts w:ascii="仿宋_GB2312" w:eastAsia="仿宋_GB2312" w:hint="eastAsia"/>
          <w:sz w:val="30"/>
          <w:szCs w:val="30"/>
        </w:rPr>
        <w:t>其他相关法规</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国家外汇管理局分局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国家外汇管理局分局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有数量限制（每年根据国际收支总体形势及申请机构实际需求、财务状况等确定指标上限）</w:t>
      </w:r>
    </w:p>
    <w:p w:rsidR="008E5C88"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Pr="000F45C8" w:rsidRDefault="008E5C88" w:rsidP="0001332C">
      <w:pPr>
        <w:spacing w:line="240" w:lineRule="auto"/>
        <w:ind w:right="300" w:firstLine="600"/>
        <w:jc w:val="left"/>
        <w:rPr>
          <w:rFonts w:ascii="仿宋_GB2312" w:eastAsia="仿宋_GB2312"/>
          <w:sz w:val="30"/>
          <w:szCs w:val="30"/>
        </w:rPr>
      </w:pPr>
      <w:r w:rsidRPr="000F45C8">
        <w:rPr>
          <w:rFonts w:ascii="仿宋_GB2312" w:eastAsia="仿宋_GB2312" w:hint="eastAsia"/>
          <w:sz w:val="30"/>
          <w:szCs w:val="30"/>
        </w:rPr>
        <w:t>（一）申请人条件</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1</w:t>
      </w:r>
      <w:r>
        <w:rPr>
          <w:rFonts w:ascii="仿宋_GB2312" w:eastAsia="仿宋_GB2312" w:hint="eastAsia"/>
          <w:sz w:val="30"/>
          <w:szCs w:val="30"/>
        </w:rPr>
        <w:t>、</w:t>
      </w:r>
      <w:r w:rsidRPr="007C6E79">
        <w:rPr>
          <w:rFonts w:ascii="仿宋_GB2312" w:eastAsia="仿宋_GB2312" w:hint="eastAsia"/>
          <w:sz w:val="30"/>
          <w:szCs w:val="30"/>
        </w:rPr>
        <w:t>金融机构</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hint="eastAsia"/>
          <w:sz w:val="30"/>
          <w:szCs w:val="30"/>
        </w:rPr>
        <w:t>（</w:t>
      </w:r>
      <w:r w:rsidRPr="007C6E79">
        <w:rPr>
          <w:rFonts w:ascii="仿宋_GB2312" w:eastAsia="仿宋_GB2312"/>
          <w:sz w:val="30"/>
          <w:szCs w:val="30"/>
        </w:rPr>
        <w:t>1</w:t>
      </w:r>
      <w:r w:rsidRPr="007C6E79">
        <w:rPr>
          <w:rFonts w:ascii="仿宋_GB2312" w:eastAsia="仿宋_GB2312" w:hint="eastAsia"/>
          <w:sz w:val="30"/>
          <w:szCs w:val="30"/>
        </w:rPr>
        <w:t>）短期外债使用无不良记录。</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hint="eastAsia"/>
          <w:sz w:val="30"/>
          <w:szCs w:val="30"/>
        </w:rPr>
        <w:t>（</w:t>
      </w:r>
      <w:r w:rsidRPr="007C6E79">
        <w:rPr>
          <w:rFonts w:ascii="仿宋_GB2312" w:eastAsia="仿宋_GB2312"/>
          <w:sz w:val="30"/>
          <w:szCs w:val="30"/>
        </w:rPr>
        <w:t>2</w:t>
      </w:r>
      <w:r w:rsidRPr="007C6E79">
        <w:rPr>
          <w:rFonts w:ascii="仿宋_GB2312" w:eastAsia="仿宋_GB2312" w:hint="eastAsia"/>
          <w:sz w:val="30"/>
          <w:szCs w:val="30"/>
        </w:rPr>
        <w:t>）外汇局根据中、外资银行对外汇资金的实际合理需求，参考上年度指标使用情况、同规模银行一般水平和当年度短期外债余额调控目标等因素为银行核定短期外债指标。</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sz w:val="30"/>
          <w:szCs w:val="30"/>
        </w:rPr>
        <w:t>2</w:t>
      </w:r>
      <w:r>
        <w:rPr>
          <w:rFonts w:ascii="仿宋_GB2312" w:eastAsia="仿宋_GB2312" w:hint="eastAsia"/>
          <w:sz w:val="30"/>
          <w:szCs w:val="30"/>
        </w:rPr>
        <w:t>、</w:t>
      </w:r>
      <w:r w:rsidRPr="007C6E79">
        <w:rPr>
          <w:rFonts w:ascii="仿宋_GB2312" w:eastAsia="仿宋_GB2312" w:hint="eastAsia"/>
          <w:sz w:val="30"/>
          <w:szCs w:val="30"/>
        </w:rPr>
        <w:t>非金融企业</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hint="eastAsia"/>
          <w:sz w:val="30"/>
          <w:szCs w:val="30"/>
        </w:rPr>
        <w:lastRenderedPageBreak/>
        <w:t>（</w:t>
      </w:r>
      <w:r w:rsidRPr="007C6E79">
        <w:rPr>
          <w:rFonts w:ascii="仿宋_GB2312" w:eastAsia="仿宋_GB2312"/>
          <w:sz w:val="30"/>
          <w:szCs w:val="30"/>
        </w:rPr>
        <w:t>1</w:t>
      </w:r>
      <w:r w:rsidRPr="007C6E79">
        <w:rPr>
          <w:rFonts w:ascii="仿宋_GB2312" w:eastAsia="仿宋_GB2312" w:hint="eastAsia"/>
          <w:sz w:val="30"/>
          <w:szCs w:val="30"/>
        </w:rPr>
        <w:t>）属于国家鼓励行业，具有对外贸易经营权。</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hint="eastAsia"/>
          <w:sz w:val="30"/>
          <w:szCs w:val="30"/>
        </w:rPr>
        <w:t>（</w:t>
      </w:r>
      <w:r w:rsidRPr="007C6E79">
        <w:rPr>
          <w:rFonts w:ascii="仿宋_GB2312" w:eastAsia="仿宋_GB2312"/>
          <w:sz w:val="30"/>
          <w:szCs w:val="30"/>
        </w:rPr>
        <w:t>2</w:t>
      </w:r>
      <w:r w:rsidRPr="007C6E79">
        <w:rPr>
          <w:rFonts w:ascii="仿宋_GB2312" w:eastAsia="仿宋_GB2312" w:hint="eastAsia"/>
          <w:sz w:val="30"/>
          <w:szCs w:val="30"/>
        </w:rPr>
        <w:t>）过去三年内连续盈利，或经营趋势良好。</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hint="eastAsia"/>
          <w:sz w:val="30"/>
          <w:szCs w:val="30"/>
        </w:rPr>
        <w:t>（</w:t>
      </w:r>
      <w:r w:rsidRPr="007C6E79">
        <w:rPr>
          <w:rFonts w:ascii="仿宋_GB2312" w:eastAsia="仿宋_GB2312"/>
          <w:sz w:val="30"/>
          <w:szCs w:val="30"/>
        </w:rPr>
        <w:t>3</w:t>
      </w:r>
      <w:r w:rsidRPr="007C6E79">
        <w:rPr>
          <w:rFonts w:ascii="仿宋_GB2312" w:eastAsia="仿宋_GB2312" w:hint="eastAsia"/>
          <w:sz w:val="30"/>
          <w:szCs w:val="30"/>
        </w:rPr>
        <w:t>）具有完善的财务管理制度和内控制度。</w:t>
      </w:r>
    </w:p>
    <w:p w:rsidR="008E5C88" w:rsidRPr="007C6E79"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hint="eastAsia"/>
          <w:sz w:val="30"/>
          <w:szCs w:val="30"/>
        </w:rPr>
        <w:t>（</w:t>
      </w:r>
      <w:r w:rsidRPr="007C6E79">
        <w:rPr>
          <w:rFonts w:ascii="仿宋_GB2312" w:eastAsia="仿宋_GB2312"/>
          <w:sz w:val="30"/>
          <w:szCs w:val="30"/>
        </w:rPr>
        <w:t>4</w:t>
      </w:r>
      <w:r w:rsidRPr="007C6E79">
        <w:rPr>
          <w:rFonts w:ascii="仿宋_GB2312" w:eastAsia="仿宋_GB2312" w:hint="eastAsia"/>
          <w:sz w:val="30"/>
          <w:szCs w:val="30"/>
        </w:rPr>
        <w:t>）企业的净资产与总资产的比例不得低于</w:t>
      </w:r>
      <w:r w:rsidRPr="007C6E79">
        <w:rPr>
          <w:rFonts w:ascii="仿宋_GB2312" w:eastAsia="仿宋_GB2312"/>
          <w:sz w:val="30"/>
          <w:szCs w:val="30"/>
        </w:rPr>
        <w:t>15%</w:t>
      </w:r>
      <w:r w:rsidRPr="007C6E79">
        <w:rPr>
          <w:rFonts w:ascii="仿宋_GB2312" w:eastAsia="仿宋_GB2312" w:hint="eastAsia"/>
          <w:sz w:val="30"/>
          <w:szCs w:val="30"/>
        </w:rPr>
        <w:t>。</w:t>
      </w:r>
    </w:p>
    <w:p w:rsidR="008E5C88" w:rsidRDefault="008E5C88" w:rsidP="0001332C">
      <w:pPr>
        <w:spacing w:line="240" w:lineRule="auto"/>
        <w:ind w:right="300" w:firstLine="600"/>
        <w:jc w:val="left"/>
        <w:rPr>
          <w:rFonts w:ascii="仿宋_GB2312" w:eastAsia="仿宋_GB2312"/>
          <w:sz w:val="30"/>
          <w:szCs w:val="30"/>
        </w:rPr>
      </w:pPr>
      <w:r w:rsidRPr="007C6E79">
        <w:rPr>
          <w:rFonts w:ascii="仿宋_GB2312" w:eastAsia="仿宋_GB2312" w:hint="eastAsia"/>
          <w:sz w:val="30"/>
          <w:szCs w:val="30"/>
        </w:rPr>
        <w:t>（</w:t>
      </w:r>
      <w:r w:rsidRPr="007C6E79">
        <w:rPr>
          <w:rFonts w:ascii="仿宋_GB2312" w:eastAsia="仿宋_GB2312"/>
          <w:sz w:val="30"/>
          <w:szCs w:val="30"/>
        </w:rPr>
        <w:t>5</w:t>
      </w:r>
      <w:r w:rsidRPr="007C6E79">
        <w:rPr>
          <w:rFonts w:ascii="仿宋_GB2312" w:eastAsia="仿宋_GB2312" w:hint="eastAsia"/>
          <w:sz w:val="30"/>
          <w:szCs w:val="30"/>
        </w:rPr>
        <w:t>）对外借款与对外担保余额之和不得超过其净资产的</w:t>
      </w:r>
      <w:r w:rsidRPr="007C6E79">
        <w:rPr>
          <w:rFonts w:ascii="仿宋_GB2312" w:eastAsia="仿宋_GB2312"/>
          <w:sz w:val="30"/>
          <w:szCs w:val="30"/>
        </w:rPr>
        <w:t>50%</w:t>
      </w:r>
      <w:r w:rsidRPr="007C6E79">
        <w:rPr>
          <w:rFonts w:ascii="仿宋_GB2312" w:eastAsia="仿宋_GB2312" w:hint="eastAsia"/>
          <w:sz w:val="30"/>
          <w:szCs w:val="30"/>
        </w:rPr>
        <w:t>。</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、金融机构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536"/>
        <w:gridCol w:w="960"/>
        <w:gridCol w:w="457"/>
        <w:gridCol w:w="851"/>
        <w:gridCol w:w="567"/>
        <w:gridCol w:w="497"/>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4536" w:type="dxa"/>
            <w:vAlign w:val="center"/>
          </w:tcPr>
          <w:p w:rsidR="008E5C88" w:rsidRPr="00A90112" w:rsidRDefault="008E5C88" w:rsidP="00A90112">
            <w:pPr>
              <w:jc w:val="left"/>
              <w:rPr>
                <w:rFonts w:ascii="仿宋_GB2312" w:eastAsia="仿宋_GB2312"/>
                <w:b/>
                <w:sz w:val="24"/>
                <w:szCs w:val="24"/>
              </w:rPr>
            </w:pPr>
            <w:r w:rsidRPr="00A90112">
              <w:rPr>
                <w:rFonts w:ascii="仿宋_GB2312" w:eastAsia="仿宋_GB2312" w:hint="eastAsia"/>
                <w:b/>
                <w:sz w:val="24"/>
                <w:szCs w:val="24"/>
              </w:rPr>
              <w:t>提交材料名称</w:t>
            </w:r>
          </w:p>
        </w:tc>
        <w:tc>
          <w:tcPr>
            <w:tcW w:w="96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45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1"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49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int="eastAsia"/>
                <w:szCs w:val="21"/>
              </w:rPr>
              <w:t>申请书（包括机构基本情况、上年度业务经营和资产负债状况、上年度指标使用情况、本年度融资需求和资金用途等）</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left"/>
              <w:rPr>
                <w:rFonts w:ascii="仿宋_GB2312" w:eastAsia="仿宋_GB2312"/>
                <w:szCs w:val="21"/>
              </w:rPr>
            </w:pPr>
          </w:p>
        </w:tc>
        <w:tc>
          <w:tcPr>
            <w:tcW w:w="497" w:type="dxa"/>
            <w:vAlign w:val="center"/>
          </w:tcPr>
          <w:p w:rsidR="008E5C88" w:rsidRPr="00A90112" w:rsidRDefault="008E5C88" w:rsidP="00A90112">
            <w:pPr>
              <w:jc w:val="left"/>
              <w:rPr>
                <w:rFonts w:ascii="仿宋_GB2312" w:eastAsia="仿宋_GB2312"/>
                <w:szCs w:val="21"/>
              </w:rPr>
            </w:pPr>
          </w:p>
        </w:tc>
      </w:tr>
      <w:tr w:rsidR="008E5C88" w:rsidRPr="00A90112" w:rsidTr="00A90112">
        <w:trPr>
          <w:trHeight w:val="378"/>
        </w:trPr>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30"/>
                <w:szCs w:val="30"/>
              </w:rPr>
              <w:t>2</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int="eastAsia"/>
                <w:szCs w:val="21"/>
              </w:rPr>
              <w:t>上年度资产负债表和损益表</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3</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流动性需要或资金用途有关的证明材料</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4</w:t>
            </w:r>
          </w:p>
        </w:tc>
        <w:tc>
          <w:tcPr>
            <w:tcW w:w="4536" w:type="dxa"/>
            <w:vAlign w:val="center"/>
          </w:tcPr>
          <w:p w:rsidR="008E5C88" w:rsidRPr="00A90112" w:rsidRDefault="008E5C88" w:rsidP="00A90112">
            <w:pPr>
              <w:widowControl/>
              <w:adjustRightInd w:val="0"/>
              <w:snapToGrid w:val="0"/>
              <w:jc w:val="left"/>
              <w:rPr>
                <w:rFonts w:ascii="仿宋_GB2312" w:eastAsia="仿宋_GB2312"/>
                <w:szCs w:val="21"/>
              </w:rPr>
            </w:pPr>
            <w:r w:rsidRPr="00A90112">
              <w:rPr>
                <w:rFonts w:ascii="仿宋_GB2312" w:eastAsia="仿宋_GB2312" w:hint="eastAsia"/>
                <w:szCs w:val="21"/>
              </w:rPr>
              <w:t>外资金融机构的境内非法人分支机构还应提供：</w:t>
            </w:r>
          </w:p>
          <w:p w:rsidR="008E5C88" w:rsidRPr="00A90112" w:rsidRDefault="008E5C88" w:rsidP="00A90112">
            <w:pPr>
              <w:widowControl/>
              <w:adjustRightInd w:val="0"/>
              <w:snapToGrid w:val="0"/>
              <w:jc w:val="left"/>
              <w:rPr>
                <w:rFonts w:ascii="仿宋_GB2312" w:eastAsia="仿宋_GB2312"/>
                <w:szCs w:val="21"/>
              </w:rPr>
            </w:pPr>
            <w:r w:rsidRPr="00A90112">
              <w:rPr>
                <w:rFonts w:ascii="仿宋_GB2312" w:eastAsia="仿宋_GB2312" w:hint="eastAsia"/>
                <w:szCs w:val="21"/>
              </w:rPr>
              <w:t>（</w:t>
            </w:r>
            <w:r w:rsidRPr="00A90112">
              <w:rPr>
                <w:rFonts w:ascii="仿宋_GB2312" w:eastAsia="仿宋_GB2312"/>
                <w:szCs w:val="21"/>
              </w:rPr>
              <w:t>1</w:t>
            </w:r>
            <w:r w:rsidRPr="00A90112">
              <w:rPr>
                <w:rFonts w:ascii="仿宋_GB2312" w:eastAsia="仿宋_GB2312" w:hint="eastAsia"/>
                <w:szCs w:val="21"/>
              </w:rPr>
              <w:t>）境外总行或地区管理部门批准的对中国境内债务人的年度授信限额文件。</w:t>
            </w:r>
          </w:p>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w:t>
            </w:r>
            <w:r w:rsidRPr="00A90112">
              <w:rPr>
                <w:rFonts w:ascii="仿宋_GB2312" w:eastAsia="仿宋_GB2312"/>
                <w:szCs w:val="21"/>
              </w:rPr>
              <w:t>2</w:t>
            </w:r>
            <w:r w:rsidRPr="00A90112">
              <w:rPr>
                <w:rFonts w:ascii="仿宋_GB2312" w:eastAsia="仿宋_GB2312" w:hint="eastAsia"/>
                <w:szCs w:val="21"/>
              </w:rPr>
              <w:t>）“短期外债管理行”还应提供其境外总行授权文件，并附各成员行提出的短期外债指标需求计划和有关财务报表（有人民币业务的还须单独提供外汇财务报表）。</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5</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针对前述材料应当提供的补充说明</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bl>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、非金融企业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536"/>
        <w:gridCol w:w="960"/>
        <w:gridCol w:w="457"/>
        <w:gridCol w:w="851"/>
        <w:gridCol w:w="567"/>
        <w:gridCol w:w="497"/>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4536" w:type="dxa"/>
            <w:vAlign w:val="center"/>
          </w:tcPr>
          <w:p w:rsidR="008E5C88" w:rsidRPr="00A90112" w:rsidRDefault="008E5C88" w:rsidP="00A90112">
            <w:pPr>
              <w:jc w:val="left"/>
              <w:rPr>
                <w:rFonts w:ascii="仿宋_GB2312" w:eastAsia="仿宋_GB2312"/>
                <w:b/>
                <w:sz w:val="24"/>
                <w:szCs w:val="24"/>
              </w:rPr>
            </w:pPr>
            <w:r w:rsidRPr="00A90112">
              <w:rPr>
                <w:rFonts w:ascii="仿宋_GB2312" w:eastAsia="仿宋_GB2312" w:hint="eastAsia"/>
                <w:b/>
                <w:sz w:val="24"/>
                <w:szCs w:val="24"/>
              </w:rPr>
              <w:t>提交材料名称</w:t>
            </w:r>
          </w:p>
        </w:tc>
        <w:tc>
          <w:tcPr>
            <w:tcW w:w="96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45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1"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49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申请书（包括企业基本情况、上年度指标使用和还本付息等履约情况、本年度融资需求和资金用途、偿还来源等）</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left"/>
              <w:rPr>
                <w:rFonts w:ascii="仿宋_GB2312" w:eastAsia="仿宋_GB2312"/>
                <w:szCs w:val="21"/>
              </w:rPr>
            </w:pPr>
          </w:p>
        </w:tc>
        <w:tc>
          <w:tcPr>
            <w:tcW w:w="497" w:type="dxa"/>
            <w:vAlign w:val="center"/>
          </w:tcPr>
          <w:p w:rsidR="008E5C88" w:rsidRPr="00A90112" w:rsidRDefault="008E5C88" w:rsidP="00A90112">
            <w:pPr>
              <w:jc w:val="left"/>
              <w:rPr>
                <w:rFonts w:ascii="仿宋_GB2312" w:eastAsia="仿宋_GB2312"/>
                <w:szCs w:val="21"/>
              </w:rPr>
            </w:pPr>
          </w:p>
        </w:tc>
      </w:tr>
      <w:tr w:rsidR="008E5C88" w:rsidRPr="00A90112" w:rsidTr="00A90112">
        <w:trPr>
          <w:trHeight w:val="378"/>
        </w:trPr>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30"/>
                <w:szCs w:val="30"/>
              </w:rPr>
              <w:lastRenderedPageBreak/>
              <w:t>2</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上年度资产负债表和损益表（初次申请的机构，除新成立企业外，应提供近三年的财务报表）</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3</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上年度外汇收支情况</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4</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信贷机构出具的承诺贷款的意向书（意向书如为外文，除意向书查验原件、留存复印件外，还应提供经申请机构盖章的主要条款中文翻译件）</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5</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针对前述材料应当提供的补充说明</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bl>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（二）申请材料提交</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申请人可通过所在地国家外汇管理局分局业务办理窗口提交材料。</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九、申请接收</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（一）接收方式</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、窗口接收：所在地国家外汇管理局分局</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（二）办公时间：所在地国家外汇管理局分局工作时间</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十、办理基本流程</w:t>
      </w:r>
    </w:p>
    <w:p w:rsidR="008E5C88" w:rsidRPr="00B703E8" w:rsidRDefault="008E5C88" w:rsidP="00E2745A">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提交相关业务外汇登记申请；</w:t>
      </w:r>
    </w:p>
    <w:p w:rsidR="008E5C88" w:rsidRPr="00B703E8" w:rsidRDefault="008E5C88" w:rsidP="00E2745A">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E2745A">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十一、办理方式（具体事项根据实际选择）</w:t>
      </w:r>
    </w:p>
    <w:p w:rsidR="008E5C88" w:rsidRDefault="008E5C88" w:rsidP="00797C1D">
      <w:pPr>
        <w:spacing w:line="240" w:lineRule="auto"/>
        <w:ind w:right="300" w:firstLine="600"/>
        <w:jc w:val="left"/>
        <w:rPr>
          <w:rFonts w:ascii="仿宋_GB2312" w:eastAsia="仿宋_GB2312"/>
          <w:sz w:val="30"/>
          <w:szCs w:val="30"/>
        </w:rPr>
      </w:pPr>
      <w:r>
        <w:rPr>
          <w:rFonts w:ascii="仿宋_GB2312" w:eastAsia="仿宋_GB2312" w:hint="eastAsia"/>
          <w:sz w:val="30"/>
          <w:szCs w:val="30"/>
        </w:rPr>
        <w:t>到所在地国家外汇管理局分局业务办理窗口办理。</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十二、审批时限</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自受理之日起</w:t>
      </w:r>
      <w:r>
        <w:rPr>
          <w:rFonts w:ascii="仿宋_GB2312" w:eastAsia="仿宋_GB2312"/>
          <w:sz w:val="30"/>
          <w:szCs w:val="30"/>
        </w:rPr>
        <w:t>20</w:t>
      </w:r>
      <w:r>
        <w:rPr>
          <w:rFonts w:ascii="仿宋_GB2312" w:eastAsia="仿宋_GB2312" w:hint="eastAsia"/>
          <w:sz w:val="30"/>
          <w:szCs w:val="30"/>
        </w:rPr>
        <w:t>个工作日内办结。</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十三、审批收费依据及标准</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不收费。</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十四、审批结果</w:t>
      </w:r>
    </w:p>
    <w:p w:rsidR="008E5C88" w:rsidRPr="00A64B00" w:rsidRDefault="008E5C88" w:rsidP="0055526A">
      <w:pPr>
        <w:spacing w:line="240" w:lineRule="auto"/>
        <w:ind w:right="300" w:firstLine="585"/>
        <w:jc w:val="left"/>
        <w:rPr>
          <w:rFonts w:ascii="仿宋_GB2312" w:eastAsia="仿宋_GB2312"/>
          <w:sz w:val="30"/>
          <w:szCs w:val="30"/>
        </w:rPr>
      </w:pPr>
      <w:r w:rsidRPr="00A64B00">
        <w:rPr>
          <w:rFonts w:ascii="仿宋_GB2312" w:eastAsia="仿宋_GB2312" w:hint="eastAsia"/>
          <w:sz w:val="30"/>
          <w:szCs w:val="30"/>
        </w:rPr>
        <w:t>出具国家外汇管理局文件</w:t>
      </w:r>
      <w:r>
        <w:rPr>
          <w:rFonts w:ascii="仿宋_GB2312" w:eastAsia="仿宋_GB2312" w:hint="eastAsia"/>
          <w:sz w:val="30"/>
          <w:szCs w:val="30"/>
        </w:rPr>
        <w:t>或批件。</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十五、结果送达</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作出行政决定后，通过发文、现场告知或电话通知服务对象，并通过收文、现场领取等方式将结果（文书、批件等）送达。</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十六、申请人权利和义务</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十七、咨询途径</w:t>
      </w:r>
    </w:p>
    <w:p w:rsidR="008E5C88" w:rsidRDefault="008E5C88" w:rsidP="0001332C">
      <w:pPr>
        <w:spacing w:line="240" w:lineRule="auto"/>
        <w:ind w:right="300" w:firstLine="600"/>
        <w:jc w:val="left"/>
        <w:rPr>
          <w:rFonts w:ascii="仿宋_GB2312" w:eastAsia="仿宋_GB2312"/>
          <w:sz w:val="30"/>
          <w:szCs w:val="30"/>
        </w:rPr>
      </w:pPr>
      <w:r w:rsidRPr="008620F5">
        <w:rPr>
          <w:rFonts w:ascii="仿宋_GB2312" w:eastAsia="仿宋_GB2312" w:hint="eastAsia"/>
          <w:sz w:val="30"/>
          <w:szCs w:val="30"/>
        </w:rPr>
        <w:t>窗口咨询：</w:t>
      </w:r>
      <w:r>
        <w:rPr>
          <w:rFonts w:ascii="仿宋_GB2312" w:eastAsia="仿宋_GB2312" w:hint="eastAsia"/>
          <w:sz w:val="30"/>
          <w:szCs w:val="30"/>
        </w:rPr>
        <w:t>所在地国家外汇管理局分局。</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十八、监督和投诉渠道</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（一）窗口投诉：所在地国家外汇管理局分局</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（二）电话投诉：所在地国家外汇管理局分局</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十九、办公地址和时间</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（一）办公地址：所在地国家外汇管理局分局</w:t>
      </w:r>
    </w:p>
    <w:p w:rsidR="008E5C88" w:rsidRDefault="008E5C88" w:rsidP="00A6474D">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（二）办公时间：所在地国家外汇管理局分局工作时间</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二十、公开查询</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个工作日后，可致电所在地国家外汇管理局分局或到业务办理窗口查询审批状态和结果。</w:t>
      </w:r>
    </w:p>
    <w:p w:rsidR="008E5C88" w:rsidRDefault="008E5C88" w:rsidP="0001332C">
      <w:pPr>
        <w:spacing w:line="240" w:lineRule="auto"/>
        <w:ind w:right="300" w:firstLine="600"/>
        <w:jc w:val="left"/>
        <w:rPr>
          <w:rFonts w:ascii="仿宋_GB2312" w:eastAsia="仿宋_GB2312"/>
          <w:sz w:val="30"/>
          <w:szCs w:val="30"/>
        </w:rPr>
      </w:pPr>
    </w:p>
    <w:p w:rsidR="008E5C88" w:rsidRDefault="008E5C88" w:rsidP="0001332C">
      <w:pPr>
        <w:widowControl/>
        <w:rPr>
          <w:rFonts w:ascii="仿宋_GB2312" w:eastAsia="仿宋_GB2312"/>
          <w:sz w:val="30"/>
          <w:szCs w:val="30"/>
        </w:rPr>
      </w:pPr>
      <w:r>
        <w:rPr>
          <w:rFonts w:ascii="仿宋_GB2312" w:eastAsia="仿宋_GB2312"/>
          <w:sz w:val="30"/>
          <w:szCs w:val="30"/>
        </w:rPr>
        <w:br w:type="page"/>
      </w:r>
    </w:p>
    <w:p w:rsidR="008E5C88" w:rsidRPr="00343FF9" w:rsidRDefault="008E5C88" w:rsidP="0001332C">
      <w:pPr>
        <w:spacing w:line="240" w:lineRule="auto"/>
        <w:ind w:right="300"/>
        <w:jc w:val="center"/>
        <w:rPr>
          <w:rFonts w:ascii="黑体" w:eastAsia="黑体"/>
          <w:color w:val="FF0000"/>
          <w:sz w:val="30"/>
          <w:szCs w:val="30"/>
        </w:rPr>
      </w:pPr>
      <w:r w:rsidRPr="00343FF9">
        <w:rPr>
          <w:rFonts w:ascii="黑体" w:eastAsia="黑体" w:hint="eastAsia"/>
          <w:color w:val="FF0000"/>
          <w:sz w:val="30"/>
          <w:szCs w:val="30"/>
        </w:rPr>
        <w:t>境内机构外债、对外或有负债、外债转贷款审批、登记及履约核准审批事项服务指南</w:t>
      </w:r>
    </w:p>
    <w:p w:rsidR="008E5C88" w:rsidRDefault="008E5C88" w:rsidP="0001332C">
      <w:pPr>
        <w:spacing w:line="240" w:lineRule="auto"/>
        <w:ind w:right="300"/>
        <w:jc w:val="left"/>
        <w:rPr>
          <w:rFonts w:ascii="仿宋_GB2312" w:eastAsia="仿宋_GB2312"/>
          <w:sz w:val="30"/>
          <w:szCs w:val="30"/>
        </w:rPr>
      </w:pP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01332C">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本指南适用于境内机构外债、对外或有负债、外债转贷款审批、登记及履约核准的申请和办理。</w:t>
      </w: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项目名称：境内机构外债、对外或有负债、外债转贷款审批、登记及履约核准</w:t>
      </w:r>
    </w:p>
    <w:p w:rsidR="008E5C88" w:rsidRPr="00E7799A" w:rsidRDefault="008E5C88" w:rsidP="0001332C">
      <w:pPr>
        <w:spacing w:line="240" w:lineRule="auto"/>
        <w:ind w:right="300" w:firstLine="600"/>
        <w:jc w:val="left"/>
        <w:rPr>
          <w:rFonts w:ascii="仿宋_GB2312" w:eastAsia="仿宋_GB2312"/>
          <w:sz w:val="30"/>
          <w:szCs w:val="30"/>
        </w:rPr>
      </w:pPr>
      <w:r w:rsidRPr="00E7799A">
        <w:rPr>
          <w:rFonts w:ascii="仿宋_GB2312" w:eastAsia="仿宋_GB2312" w:hint="eastAsia"/>
          <w:sz w:val="30"/>
          <w:szCs w:val="30"/>
        </w:rPr>
        <w:t>子项名称：外债签约登记</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项目编码：</w:t>
      </w:r>
      <w:r w:rsidRPr="00C03D11">
        <w:rPr>
          <w:rFonts w:ascii="仿宋_GB2312" w:eastAsia="仿宋_GB2312"/>
          <w:sz w:val="30"/>
          <w:szCs w:val="30"/>
        </w:rPr>
        <w:t>57006</w:t>
      </w:r>
    </w:p>
    <w:p w:rsidR="008E5C88" w:rsidRPr="00474F03" w:rsidRDefault="008E5C88" w:rsidP="0001332C">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C03D11" w:rsidRDefault="008E5C88" w:rsidP="0001332C">
      <w:pPr>
        <w:spacing w:line="240" w:lineRule="auto"/>
        <w:ind w:right="300" w:firstLine="600"/>
        <w:jc w:val="left"/>
        <w:rPr>
          <w:rFonts w:ascii="仿宋_GB2312" w:eastAsia="仿宋_GB2312"/>
          <w:sz w:val="30"/>
          <w:szCs w:val="30"/>
        </w:rPr>
      </w:pPr>
      <w:r w:rsidRPr="00C03D11">
        <w:rPr>
          <w:rFonts w:ascii="仿宋_GB2312" w:eastAsia="仿宋_GB2312"/>
          <w:sz w:val="30"/>
          <w:szCs w:val="30"/>
        </w:rPr>
        <w:t>1.</w:t>
      </w:r>
      <w:r w:rsidRPr="00C03D11">
        <w:rPr>
          <w:rFonts w:ascii="仿宋_GB2312" w:eastAsia="仿宋_GB2312" w:hint="eastAsia"/>
          <w:sz w:val="30"/>
          <w:szCs w:val="30"/>
        </w:rPr>
        <w:t>《中华人民共和国外汇管理条例》（国务院令第</w:t>
      </w:r>
      <w:r w:rsidRPr="00C03D11">
        <w:rPr>
          <w:rFonts w:ascii="仿宋_GB2312" w:eastAsia="仿宋_GB2312"/>
          <w:sz w:val="30"/>
          <w:szCs w:val="30"/>
        </w:rPr>
        <w:t>532</w:t>
      </w:r>
      <w:r w:rsidRPr="00C03D11">
        <w:rPr>
          <w:rFonts w:ascii="仿宋_GB2312" w:eastAsia="仿宋_GB2312" w:hint="eastAsia"/>
          <w:sz w:val="30"/>
          <w:szCs w:val="30"/>
        </w:rPr>
        <w:t>号）</w:t>
      </w:r>
    </w:p>
    <w:p w:rsidR="008E5C88" w:rsidRPr="00C03D11" w:rsidRDefault="008E5C88" w:rsidP="0001332C">
      <w:pPr>
        <w:spacing w:line="240" w:lineRule="auto"/>
        <w:ind w:right="300" w:firstLine="600"/>
        <w:jc w:val="left"/>
        <w:rPr>
          <w:rFonts w:ascii="仿宋_GB2312" w:eastAsia="仿宋_GB2312"/>
          <w:sz w:val="30"/>
          <w:szCs w:val="30"/>
        </w:rPr>
      </w:pPr>
      <w:r w:rsidRPr="00C03D11">
        <w:rPr>
          <w:rFonts w:ascii="仿宋_GB2312" w:eastAsia="仿宋_GB2312"/>
          <w:sz w:val="30"/>
          <w:szCs w:val="30"/>
        </w:rPr>
        <w:t>2.</w:t>
      </w:r>
      <w:r w:rsidRPr="00C03D11">
        <w:rPr>
          <w:rFonts w:ascii="仿宋_GB2312" w:eastAsia="仿宋_GB2312" w:hint="eastAsia"/>
          <w:sz w:val="30"/>
          <w:szCs w:val="30"/>
        </w:rPr>
        <w:t>《外债统计监测暂行规定》（</w:t>
      </w:r>
      <w:r w:rsidRPr="00C03D11">
        <w:rPr>
          <w:rFonts w:ascii="仿宋_GB2312" w:eastAsia="仿宋_GB2312"/>
          <w:sz w:val="30"/>
          <w:szCs w:val="30"/>
        </w:rPr>
        <w:t>1987</w:t>
      </w:r>
      <w:r w:rsidRPr="00C03D11">
        <w:rPr>
          <w:rFonts w:ascii="仿宋_GB2312" w:eastAsia="仿宋_GB2312" w:hint="eastAsia"/>
          <w:sz w:val="30"/>
          <w:szCs w:val="30"/>
        </w:rPr>
        <w:t>年公布）</w:t>
      </w:r>
    </w:p>
    <w:p w:rsidR="008E5C88" w:rsidRPr="00C03D11" w:rsidRDefault="008E5C88" w:rsidP="0001332C">
      <w:pPr>
        <w:spacing w:line="240" w:lineRule="auto"/>
        <w:ind w:right="300" w:firstLine="600"/>
        <w:jc w:val="left"/>
        <w:rPr>
          <w:rFonts w:ascii="仿宋_GB2312" w:eastAsia="仿宋_GB2312"/>
          <w:sz w:val="30"/>
          <w:szCs w:val="30"/>
        </w:rPr>
      </w:pPr>
      <w:r w:rsidRPr="00C03D11">
        <w:rPr>
          <w:rFonts w:ascii="仿宋_GB2312" w:eastAsia="仿宋_GB2312"/>
          <w:sz w:val="30"/>
          <w:szCs w:val="30"/>
        </w:rPr>
        <w:t>3.</w:t>
      </w:r>
      <w:r w:rsidRPr="00C03D11">
        <w:rPr>
          <w:rFonts w:ascii="仿宋_GB2312" w:eastAsia="仿宋_GB2312" w:hint="eastAsia"/>
          <w:sz w:val="30"/>
          <w:szCs w:val="30"/>
        </w:rPr>
        <w:t>《国家外汇管理局关于发布</w:t>
      </w:r>
      <w:r w:rsidRPr="00C03D11">
        <w:rPr>
          <w:rFonts w:ascii="仿宋_GB2312" w:eastAsia="仿宋_GB2312"/>
          <w:sz w:val="30"/>
          <w:szCs w:val="30"/>
        </w:rPr>
        <w:t>&lt;</w:t>
      </w:r>
      <w:r w:rsidRPr="00C03D11">
        <w:rPr>
          <w:rFonts w:ascii="仿宋_GB2312" w:eastAsia="仿宋_GB2312" w:hint="eastAsia"/>
          <w:sz w:val="30"/>
          <w:szCs w:val="30"/>
        </w:rPr>
        <w:t>外债登记管理办法</w:t>
      </w:r>
      <w:r w:rsidRPr="00C03D11">
        <w:rPr>
          <w:rFonts w:ascii="仿宋_GB2312" w:eastAsia="仿宋_GB2312"/>
          <w:sz w:val="30"/>
          <w:szCs w:val="30"/>
        </w:rPr>
        <w:t>&gt;</w:t>
      </w:r>
      <w:r w:rsidRPr="00C03D11">
        <w:rPr>
          <w:rFonts w:ascii="仿宋_GB2312" w:eastAsia="仿宋_GB2312" w:hint="eastAsia"/>
          <w:sz w:val="30"/>
          <w:szCs w:val="30"/>
        </w:rPr>
        <w:t>的通知》（汇发</w:t>
      </w:r>
      <w:r w:rsidRPr="00C03D11">
        <w:rPr>
          <w:rFonts w:ascii="仿宋_GB2312" w:eastAsia="仿宋_GB2312"/>
          <w:sz w:val="30"/>
          <w:szCs w:val="30"/>
        </w:rPr>
        <w:t>[2013]19</w:t>
      </w:r>
      <w:r w:rsidRPr="00C03D11">
        <w:rPr>
          <w:rFonts w:ascii="仿宋_GB2312" w:eastAsia="仿宋_GB2312" w:hint="eastAsia"/>
          <w:sz w:val="30"/>
          <w:szCs w:val="30"/>
        </w:rPr>
        <w:t>号）</w:t>
      </w:r>
    </w:p>
    <w:p w:rsidR="008E5C88" w:rsidRPr="007C6E79" w:rsidRDefault="008E5C88" w:rsidP="0001332C">
      <w:pPr>
        <w:spacing w:line="240" w:lineRule="auto"/>
        <w:ind w:right="300" w:firstLine="600"/>
        <w:jc w:val="left"/>
        <w:rPr>
          <w:rFonts w:ascii="仿宋_GB2312" w:eastAsia="仿宋_GB2312"/>
          <w:sz w:val="30"/>
          <w:szCs w:val="30"/>
        </w:rPr>
      </w:pPr>
      <w:r w:rsidRPr="00C03D11">
        <w:rPr>
          <w:rFonts w:ascii="仿宋_GB2312" w:eastAsia="仿宋_GB2312"/>
          <w:sz w:val="30"/>
          <w:szCs w:val="30"/>
        </w:rPr>
        <w:t xml:space="preserve">4. </w:t>
      </w:r>
      <w:r w:rsidRPr="00C03D11">
        <w:rPr>
          <w:rFonts w:ascii="仿宋_GB2312" w:eastAsia="仿宋_GB2312" w:hint="eastAsia"/>
          <w:sz w:val="30"/>
          <w:szCs w:val="30"/>
        </w:rPr>
        <w:t>其他相关法规</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所在地国家外汇管理局分支局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无数量限制</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Default="008E5C88" w:rsidP="00FC3021">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（一）申请人条件</w:t>
      </w:r>
    </w:p>
    <w:p w:rsidR="008E5C88" w:rsidRDefault="008E5C88" w:rsidP="00FC3021">
      <w:pPr>
        <w:spacing w:line="240" w:lineRule="auto"/>
        <w:ind w:right="300" w:firstLine="600"/>
        <w:jc w:val="left"/>
        <w:rPr>
          <w:rFonts w:ascii="仿宋_GB2312" w:eastAsia="仿宋_GB2312"/>
          <w:sz w:val="30"/>
          <w:szCs w:val="30"/>
        </w:rPr>
      </w:pPr>
      <w:r>
        <w:rPr>
          <w:rFonts w:ascii="仿宋_GB2312" w:eastAsia="仿宋_GB2312" w:hint="eastAsia"/>
          <w:sz w:val="30"/>
          <w:szCs w:val="30"/>
        </w:rPr>
        <w:t>按现行规定可以借用外债的机构。</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536"/>
        <w:gridCol w:w="960"/>
        <w:gridCol w:w="457"/>
        <w:gridCol w:w="851"/>
        <w:gridCol w:w="567"/>
        <w:gridCol w:w="497"/>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4536" w:type="dxa"/>
            <w:vAlign w:val="center"/>
          </w:tcPr>
          <w:p w:rsidR="008E5C88" w:rsidRPr="00A90112" w:rsidRDefault="008E5C88" w:rsidP="00A90112">
            <w:pPr>
              <w:jc w:val="left"/>
              <w:rPr>
                <w:rFonts w:ascii="仿宋_GB2312" w:eastAsia="仿宋_GB2312"/>
                <w:b/>
                <w:sz w:val="24"/>
                <w:szCs w:val="24"/>
              </w:rPr>
            </w:pPr>
            <w:r w:rsidRPr="00A90112">
              <w:rPr>
                <w:rFonts w:ascii="仿宋_GB2312" w:eastAsia="仿宋_GB2312" w:hint="eastAsia"/>
                <w:b/>
                <w:sz w:val="24"/>
                <w:szCs w:val="24"/>
              </w:rPr>
              <w:t>提交材料名称</w:t>
            </w:r>
          </w:p>
        </w:tc>
        <w:tc>
          <w:tcPr>
            <w:tcW w:w="96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45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1"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49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申请书</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left"/>
              <w:rPr>
                <w:rFonts w:ascii="仿宋_GB2312" w:eastAsia="仿宋_GB2312"/>
                <w:szCs w:val="21"/>
              </w:rPr>
            </w:pPr>
          </w:p>
        </w:tc>
        <w:tc>
          <w:tcPr>
            <w:tcW w:w="497" w:type="dxa"/>
            <w:vAlign w:val="center"/>
          </w:tcPr>
          <w:p w:rsidR="008E5C88" w:rsidRPr="00A90112" w:rsidRDefault="008E5C88" w:rsidP="00A90112">
            <w:pPr>
              <w:jc w:val="left"/>
              <w:rPr>
                <w:rFonts w:ascii="仿宋_GB2312" w:eastAsia="仿宋_GB2312"/>
                <w:szCs w:val="21"/>
              </w:rPr>
            </w:pPr>
          </w:p>
        </w:tc>
      </w:tr>
      <w:tr w:rsidR="008E5C88" w:rsidRPr="00A90112" w:rsidTr="00A90112">
        <w:trPr>
          <w:trHeight w:val="378"/>
        </w:trPr>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2</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外债合同正本及合同主要条款复印件，合同为外文的应另附合同主要条款的中文译本。</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原件及复印件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3</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外商投资企业应提供批准证书、营业执照和外方股东资本金到位证明材料等文件，中资企业应提供营业执照、外债主管部门批准其对外借款的文件。</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原件及复印件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4</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int="eastAsia"/>
                <w:szCs w:val="21"/>
              </w:rPr>
              <w:t>针对前述材料应当提供的补充说明</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bl>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（二）申请材料提交</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申请人可通过所在地国家外汇管理局分支局业务办理窗口提交材料。</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九、申请接收</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（一）接收方式</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窗口接收：所在地国家外汇管理局分支局。</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（二）办公时间：所在地国家外汇管理局分支局工作时间</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十、办理基本流程</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w:t>
      </w:r>
      <w:r w:rsidRPr="00B703E8">
        <w:rPr>
          <w:rFonts w:ascii="仿宋_GB2312" w:eastAsia="仿宋_GB2312" w:hint="eastAsia"/>
          <w:sz w:val="30"/>
          <w:szCs w:val="30"/>
        </w:rPr>
        <w:lastRenderedPageBreak/>
        <w:t>务外汇登记申请；</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十一、办理方式（具体事项根据实际选择）</w:t>
      </w:r>
    </w:p>
    <w:p w:rsidR="008E5C88" w:rsidRDefault="008E5C88" w:rsidP="0059480F">
      <w:pPr>
        <w:spacing w:line="240" w:lineRule="auto"/>
        <w:ind w:right="300" w:firstLine="600"/>
        <w:jc w:val="left"/>
        <w:rPr>
          <w:rFonts w:ascii="仿宋_GB2312" w:eastAsia="仿宋_GB2312"/>
          <w:sz w:val="30"/>
          <w:szCs w:val="30"/>
        </w:rPr>
      </w:pPr>
      <w:r>
        <w:rPr>
          <w:rFonts w:ascii="仿宋_GB2312" w:eastAsia="仿宋_GB2312" w:hint="eastAsia"/>
          <w:sz w:val="30"/>
          <w:szCs w:val="30"/>
        </w:rPr>
        <w:t>到所在地国家外汇管理局分支局业务办理窗口办理。</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十二、审批时限</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个工作日内办结。</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十三、审批收费依据及标准</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不收费。</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十四、审批结果</w:t>
      </w:r>
    </w:p>
    <w:p w:rsidR="008E5C88" w:rsidRDefault="008E5C88" w:rsidP="0001332C">
      <w:pPr>
        <w:spacing w:line="240" w:lineRule="auto"/>
        <w:ind w:right="300" w:firstLine="600"/>
        <w:jc w:val="left"/>
        <w:rPr>
          <w:rFonts w:ascii="仿宋_GB2312" w:eastAsia="仿宋_GB2312"/>
          <w:sz w:val="30"/>
          <w:szCs w:val="30"/>
        </w:rPr>
      </w:pPr>
      <w:r w:rsidRPr="00E24939">
        <w:rPr>
          <w:rFonts w:ascii="仿宋_GB2312" w:eastAsia="仿宋_GB2312" w:hint="eastAsia"/>
          <w:sz w:val="30"/>
          <w:szCs w:val="30"/>
        </w:rPr>
        <w:t>《境内机构外债签约情况表》</w:t>
      </w:r>
      <w:r>
        <w:rPr>
          <w:rFonts w:ascii="仿宋_GB2312" w:eastAsia="仿宋_GB2312" w:hint="eastAsia"/>
          <w:sz w:val="30"/>
          <w:szCs w:val="30"/>
        </w:rPr>
        <w:t>或业务办理凭证</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十五、结果送达</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t>十六、申请人权利和义务</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44681" w:rsidRDefault="008E5C88" w:rsidP="0001332C">
      <w:pPr>
        <w:spacing w:line="240" w:lineRule="auto"/>
        <w:ind w:right="300" w:firstLine="600"/>
        <w:jc w:val="left"/>
        <w:rPr>
          <w:rFonts w:ascii="黑体" w:eastAsia="黑体"/>
          <w:sz w:val="30"/>
          <w:szCs w:val="30"/>
        </w:rPr>
      </w:pPr>
      <w:r w:rsidRPr="00E44681">
        <w:rPr>
          <w:rFonts w:ascii="黑体" w:eastAsia="黑体" w:hint="eastAsia"/>
          <w:sz w:val="30"/>
          <w:szCs w:val="30"/>
        </w:rPr>
        <w:lastRenderedPageBreak/>
        <w:t>十七、咨询途径</w:t>
      </w:r>
    </w:p>
    <w:p w:rsidR="008E5C88" w:rsidRDefault="008E5C88" w:rsidP="00C26B12">
      <w:pPr>
        <w:spacing w:line="240" w:lineRule="auto"/>
        <w:ind w:right="300" w:firstLine="600"/>
        <w:jc w:val="left"/>
        <w:rPr>
          <w:rFonts w:ascii="仿宋_GB2312" w:eastAsia="仿宋_GB2312"/>
          <w:sz w:val="30"/>
          <w:szCs w:val="30"/>
        </w:rPr>
      </w:pPr>
      <w:r w:rsidRPr="008620F5">
        <w:rPr>
          <w:rFonts w:ascii="仿宋_GB2312" w:eastAsia="仿宋_GB2312" w:hint="eastAsia"/>
          <w:sz w:val="30"/>
          <w:szCs w:val="30"/>
        </w:rPr>
        <w:t>窗口咨询：</w:t>
      </w:r>
      <w:r>
        <w:rPr>
          <w:rFonts w:ascii="仿宋_GB2312" w:eastAsia="仿宋_GB2312" w:hint="eastAsia"/>
          <w:sz w:val="30"/>
          <w:szCs w:val="30"/>
        </w:rPr>
        <w:t>所在地国家外汇管理局分支局</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十八、监督和投诉渠道</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（一）窗口投诉：所在地国家外汇管理局分局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（二）电话投诉：所在地国家外汇管理局分局</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十九、办公地址和时间</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（一）办公地址：所在地国家外汇管理局分局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（二）办公时间：所在地国家外汇管理局分局工作时间</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二十、公开查询</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个工作日后，可通过致电所在地国家外汇管理局分局或到业务办理窗口查询审批状态和结果。</w:t>
      </w:r>
    </w:p>
    <w:p w:rsidR="008E5C88" w:rsidRDefault="008E5C88" w:rsidP="0001332C">
      <w:pPr>
        <w:spacing w:line="240" w:lineRule="auto"/>
        <w:ind w:right="300" w:firstLine="600"/>
        <w:jc w:val="left"/>
        <w:rPr>
          <w:rFonts w:ascii="仿宋_GB2312" w:eastAsia="仿宋_GB2312"/>
          <w:sz w:val="30"/>
          <w:szCs w:val="30"/>
        </w:rPr>
      </w:pPr>
    </w:p>
    <w:p w:rsidR="008E5C88" w:rsidRDefault="008E5C88" w:rsidP="0001332C">
      <w:pPr>
        <w:widowControl/>
        <w:rPr>
          <w:rFonts w:ascii="仿宋_GB2312" w:eastAsia="仿宋_GB2312"/>
          <w:sz w:val="30"/>
          <w:szCs w:val="30"/>
        </w:rPr>
      </w:pPr>
      <w:r>
        <w:rPr>
          <w:rFonts w:ascii="仿宋_GB2312" w:eastAsia="仿宋_GB2312"/>
          <w:sz w:val="30"/>
          <w:szCs w:val="30"/>
        </w:rPr>
        <w:br w:type="page"/>
      </w:r>
    </w:p>
    <w:p w:rsidR="008E5C88" w:rsidRPr="00846E92" w:rsidRDefault="008E5C88" w:rsidP="0001332C">
      <w:pPr>
        <w:spacing w:line="240" w:lineRule="auto"/>
        <w:ind w:right="300"/>
        <w:jc w:val="center"/>
        <w:rPr>
          <w:rFonts w:ascii="黑体" w:eastAsia="黑体"/>
          <w:color w:val="FF0000"/>
          <w:sz w:val="30"/>
          <w:szCs w:val="30"/>
        </w:rPr>
      </w:pPr>
      <w:r w:rsidRPr="00846E92">
        <w:rPr>
          <w:rFonts w:ascii="黑体" w:eastAsia="黑体" w:hint="eastAsia"/>
          <w:color w:val="FF0000"/>
          <w:sz w:val="30"/>
          <w:szCs w:val="30"/>
        </w:rPr>
        <w:t>境内机构外债、对外或有负债、外债转贷款审批、登记及履约核准审批事项服务指南</w:t>
      </w:r>
    </w:p>
    <w:p w:rsidR="008E5C88" w:rsidRDefault="008E5C88" w:rsidP="0001332C">
      <w:pPr>
        <w:spacing w:line="240" w:lineRule="auto"/>
        <w:ind w:right="300"/>
        <w:jc w:val="left"/>
        <w:rPr>
          <w:rFonts w:ascii="仿宋_GB2312" w:eastAsia="仿宋_GB2312"/>
          <w:sz w:val="30"/>
          <w:szCs w:val="30"/>
        </w:rPr>
      </w:pP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01332C">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本指南适用于境内机构外债、对外或有负债、外债转贷款审批、登记及履约核准的申请和办理。</w:t>
      </w: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项目名称：境内机构外债、对外或有负债、外债转贷款审批、登记及履约核准</w:t>
      </w:r>
    </w:p>
    <w:p w:rsidR="008E5C88" w:rsidRPr="0039579E" w:rsidRDefault="008E5C88" w:rsidP="0001332C">
      <w:pPr>
        <w:spacing w:line="240" w:lineRule="auto"/>
        <w:ind w:right="300" w:firstLine="600"/>
        <w:jc w:val="left"/>
        <w:rPr>
          <w:rFonts w:ascii="仿宋_GB2312" w:eastAsia="仿宋_GB2312"/>
          <w:sz w:val="30"/>
          <w:szCs w:val="30"/>
        </w:rPr>
      </w:pPr>
      <w:r w:rsidRPr="0039579E">
        <w:rPr>
          <w:rFonts w:ascii="仿宋_GB2312" w:eastAsia="仿宋_GB2312" w:hint="eastAsia"/>
          <w:sz w:val="30"/>
          <w:szCs w:val="30"/>
        </w:rPr>
        <w:t>子项名称：内保外贷签约登记</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项目编码：</w:t>
      </w:r>
      <w:r w:rsidRPr="00C03D11">
        <w:rPr>
          <w:rFonts w:ascii="仿宋_GB2312" w:eastAsia="仿宋_GB2312"/>
          <w:sz w:val="30"/>
          <w:szCs w:val="30"/>
        </w:rPr>
        <w:t>57006</w:t>
      </w:r>
    </w:p>
    <w:p w:rsidR="008E5C88" w:rsidRPr="00474F03" w:rsidRDefault="008E5C88" w:rsidP="0001332C">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6672C1" w:rsidRDefault="008E5C88" w:rsidP="0001332C">
      <w:pPr>
        <w:spacing w:line="240" w:lineRule="auto"/>
        <w:ind w:right="300" w:firstLine="600"/>
        <w:jc w:val="left"/>
        <w:rPr>
          <w:rFonts w:ascii="仿宋_GB2312" w:eastAsia="仿宋_GB2312"/>
          <w:sz w:val="30"/>
          <w:szCs w:val="30"/>
        </w:rPr>
      </w:pPr>
      <w:r w:rsidRPr="006672C1">
        <w:rPr>
          <w:rFonts w:ascii="仿宋_GB2312" w:eastAsia="仿宋_GB2312"/>
          <w:sz w:val="30"/>
          <w:szCs w:val="30"/>
        </w:rPr>
        <w:t>1.</w:t>
      </w:r>
      <w:r w:rsidRPr="006672C1">
        <w:rPr>
          <w:rFonts w:ascii="仿宋_GB2312" w:eastAsia="仿宋_GB2312" w:hint="eastAsia"/>
          <w:sz w:val="30"/>
          <w:szCs w:val="30"/>
        </w:rPr>
        <w:t>《中华人民共和国外汇管理条例》（国务院令第</w:t>
      </w:r>
      <w:r w:rsidRPr="006672C1">
        <w:rPr>
          <w:rFonts w:ascii="仿宋_GB2312" w:eastAsia="仿宋_GB2312"/>
          <w:sz w:val="30"/>
          <w:szCs w:val="30"/>
        </w:rPr>
        <w:t>532</w:t>
      </w:r>
      <w:r w:rsidRPr="006672C1">
        <w:rPr>
          <w:rFonts w:ascii="仿宋_GB2312" w:eastAsia="仿宋_GB2312" w:hint="eastAsia"/>
          <w:sz w:val="30"/>
          <w:szCs w:val="30"/>
        </w:rPr>
        <w:t>号）</w:t>
      </w:r>
    </w:p>
    <w:p w:rsidR="008E5C88" w:rsidRPr="006672C1" w:rsidRDefault="008E5C88" w:rsidP="0001332C">
      <w:pPr>
        <w:spacing w:line="240" w:lineRule="auto"/>
        <w:ind w:right="300" w:firstLine="600"/>
        <w:jc w:val="left"/>
        <w:rPr>
          <w:rFonts w:ascii="仿宋_GB2312" w:eastAsia="仿宋_GB2312"/>
          <w:sz w:val="30"/>
          <w:szCs w:val="30"/>
        </w:rPr>
      </w:pPr>
      <w:r w:rsidRPr="006672C1">
        <w:rPr>
          <w:rFonts w:ascii="仿宋_GB2312" w:eastAsia="仿宋_GB2312"/>
          <w:sz w:val="30"/>
          <w:szCs w:val="30"/>
        </w:rPr>
        <w:t>2.</w:t>
      </w:r>
      <w:r w:rsidRPr="006672C1">
        <w:rPr>
          <w:rFonts w:ascii="仿宋_GB2312" w:eastAsia="仿宋_GB2312" w:hint="eastAsia"/>
          <w:sz w:val="30"/>
          <w:szCs w:val="30"/>
        </w:rPr>
        <w:t>《中华人民共和国担保法》（中华人民共和国主席令</w:t>
      </w:r>
      <w:r w:rsidRPr="006672C1">
        <w:rPr>
          <w:rFonts w:ascii="仿宋_GB2312" w:eastAsia="仿宋_GB2312"/>
          <w:sz w:val="30"/>
          <w:szCs w:val="30"/>
        </w:rPr>
        <w:t>1995</w:t>
      </w:r>
      <w:r w:rsidRPr="006672C1">
        <w:rPr>
          <w:rFonts w:ascii="仿宋_GB2312" w:eastAsia="仿宋_GB2312" w:hint="eastAsia"/>
          <w:sz w:val="30"/>
          <w:szCs w:val="30"/>
        </w:rPr>
        <w:t>年第</w:t>
      </w:r>
      <w:r w:rsidRPr="006672C1">
        <w:rPr>
          <w:rFonts w:ascii="仿宋_GB2312" w:eastAsia="仿宋_GB2312"/>
          <w:sz w:val="30"/>
          <w:szCs w:val="30"/>
        </w:rPr>
        <w:t>50</w:t>
      </w:r>
      <w:r w:rsidRPr="006672C1">
        <w:rPr>
          <w:rFonts w:ascii="仿宋_GB2312" w:eastAsia="仿宋_GB2312" w:hint="eastAsia"/>
          <w:sz w:val="30"/>
          <w:szCs w:val="30"/>
        </w:rPr>
        <w:t>号）</w:t>
      </w:r>
    </w:p>
    <w:p w:rsidR="008E5C88" w:rsidRPr="006672C1" w:rsidRDefault="008E5C88" w:rsidP="0001332C">
      <w:pPr>
        <w:spacing w:line="240" w:lineRule="auto"/>
        <w:ind w:right="300" w:firstLine="600"/>
        <w:jc w:val="left"/>
        <w:rPr>
          <w:rFonts w:ascii="仿宋_GB2312" w:eastAsia="仿宋_GB2312"/>
          <w:sz w:val="30"/>
          <w:szCs w:val="30"/>
        </w:rPr>
      </w:pPr>
      <w:r w:rsidRPr="006672C1">
        <w:rPr>
          <w:rFonts w:ascii="仿宋_GB2312" w:eastAsia="仿宋_GB2312"/>
          <w:sz w:val="30"/>
          <w:szCs w:val="30"/>
        </w:rPr>
        <w:t xml:space="preserve">3. </w:t>
      </w:r>
      <w:r w:rsidRPr="006672C1">
        <w:rPr>
          <w:rFonts w:ascii="仿宋_GB2312" w:eastAsia="仿宋_GB2312" w:hint="eastAsia"/>
          <w:sz w:val="30"/>
          <w:szCs w:val="30"/>
        </w:rPr>
        <w:t>《国家外汇管理局关于发布</w:t>
      </w:r>
      <w:r w:rsidRPr="006672C1">
        <w:rPr>
          <w:rFonts w:ascii="仿宋_GB2312" w:eastAsia="仿宋_GB2312"/>
          <w:sz w:val="30"/>
          <w:szCs w:val="30"/>
        </w:rPr>
        <w:t>&lt;</w:t>
      </w:r>
      <w:r w:rsidRPr="006672C1">
        <w:rPr>
          <w:rFonts w:ascii="仿宋_GB2312" w:eastAsia="仿宋_GB2312" w:hint="eastAsia"/>
          <w:sz w:val="30"/>
          <w:szCs w:val="30"/>
        </w:rPr>
        <w:t>跨境担保外汇管理规定</w:t>
      </w:r>
      <w:r w:rsidRPr="006672C1">
        <w:rPr>
          <w:rFonts w:ascii="仿宋_GB2312" w:eastAsia="仿宋_GB2312"/>
          <w:sz w:val="30"/>
          <w:szCs w:val="30"/>
        </w:rPr>
        <w:t>&gt;</w:t>
      </w:r>
      <w:r w:rsidRPr="006672C1">
        <w:rPr>
          <w:rFonts w:ascii="仿宋_GB2312" w:eastAsia="仿宋_GB2312" w:hint="eastAsia"/>
          <w:sz w:val="30"/>
          <w:szCs w:val="30"/>
        </w:rPr>
        <w:t>的通知》（汇发</w:t>
      </w:r>
      <w:r w:rsidRPr="006672C1">
        <w:rPr>
          <w:rFonts w:ascii="仿宋_GB2312" w:eastAsia="仿宋_GB2312"/>
          <w:sz w:val="30"/>
          <w:szCs w:val="30"/>
        </w:rPr>
        <w:t>[2014]29</w:t>
      </w:r>
      <w:r w:rsidRPr="006672C1">
        <w:rPr>
          <w:rFonts w:ascii="仿宋_GB2312" w:eastAsia="仿宋_GB2312" w:hint="eastAsia"/>
          <w:sz w:val="30"/>
          <w:szCs w:val="30"/>
        </w:rPr>
        <w:t>号）》</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所在地国家外汇管理局分支局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无数量限制。</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（一）申请人条件</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按现行规定可以办理内保外贷业务的机构。</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536"/>
        <w:gridCol w:w="960"/>
        <w:gridCol w:w="457"/>
        <w:gridCol w:w="851"/>
        <w:gridCol w:w="567"/>
        <w:gridCol w:w="497"/>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4536" w:type="dxa"/>
            <w:vAlign w:val="center"/>
          </w:tcPr>
          <w:p w:rsidR="008E5C88" w:rsidRPr="00A90112" w:rsidRDefault="008E5C88" w:rsidP="00A90112">
            <w:pPr>
              <w:jc w:val="left"/>
              <w:rPr>
                <w:rFonts w:ascii="仿宋_GB2312" w:eastAsia="仿宋_GB2312"/>
                <w:b/>
                <w:sz w:val="24"/>
                <w:szCs w:val="24"/>
              </w:rPr>
            </w:pPr>
            <w:r w:rsidRPr="00A90112">
              <w:rPr>
                <w:rFonts w:ascii="仿宋_GB2312" w:eastAsia="仿宋_GB2312" w:hint="eastAsia"/>
                <w:b/>
                <w:sz w:val="24"/>
                <w:szCs w:val="24"/>
              </w:rPr>
              <w:t>提交材料名称</w:t>
            </w:r>
          </w:p>
        </w:tc>
        <w:tc>
          <w:tcPr>
            <w:tcW w:w="96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45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1"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49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Ansi="宋体" w:hint="eastAsia"/>
                <w:szCs w:val="21"/>
              </w:rPr>
              <w:t>关于办理内保外贷签约登记的书面申请报告</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left"/>
              <w:rPr>
                <w:rFonts w:ascii="仿宋_GB2312" w:eastAsia="仿宋_GB2312"/>
                <w:szCs w:val="21"/>
              </w:rPr>
            </w:pPr>
          </w:p>
        </w:tc>
        <w:tc>
          <w:tcPr>
            <w:tcW w:w="497" w:type="dxa"/>
            <w:vAlign w:val="center"/>
          </w:tcPr>
          <w:p w:rsidR="008E5C88" w:rsidRPr="00A90112" w:rsidRDefault="008E5C88" w:rsidP="00A90112">
            <w:pPr>
              <w:jc w:val="left"/>
              <w:rPr>
                <w:rFonts w:ascii="仿宋_GB2312" w:eastAsia="仿宋_GB2312"/>
                <w:szCs w:val="21"/>
              </w:rPr>
            </w:pPr>
          </w:p>
        </w:tc>
      </w:tr>
      <w:tr w:rsidR="008E5C88" w:rsidRPr="00A90112" w:rsidTr="00A90112">
        <w:trPr>
          <w:trHeight w:val="378"/>
        </w:trPr>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2</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Ansi="宋体" w:hint="eastAsia"/>
                <w:szCs w:val="21"/>
              </w:rPr>
              <w:t>担保合同和担保项下主债务合同</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3</w:t>
            </w:r>
          </w:p>
        </w:tc>
        <w:tc>
          <w:tcPr>
            <w:tcW w:w="4536" w:type="dxa"/>
            <w:vAlign w:val="center"/>
          </w:tcPr>
          <w:p w:rsidR="008E5C88" w:rsidRPr="00A90112" w:rsidRDefault="008E5C88" w:rsidP="00A90112">
            <w:pPr>
              <w:jc w:val="left"/>
              <w:rPr>
                <w:rFonts w:ascii="仿宋_GB2312" w:eastAsia="仿宋_GB2312"/>
                <w:szCs w:val="21"/>
              </w:rPr>
            </w:pPr>
            <w:r w:rsidRPr="00A90112">
              <w:rPr>
                <w:rFonts w:ascii="仿宋_GB2312" w:eastAsia="仿宋_GB2312" w:hAnsi="宋体" w:hint="eastAsia"/>
                <w:szCs w:val="21"/>
              </w:rPr>
              <w:t>外汇局根据本规定认为需要补充的相关证明材料</w:t>
            </w:r>
          </w:p>
        </w:tc>
        <w:tc>
          <w:tcPr>
            <w:tcW w:w="96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45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1"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567" w:type="dxa"/>
            <w:vAlign w:val="center"/>
          </w:tcPr>
          <w:p w:rsidR="008E5C88" w:rsidRPr="00A90112" w:rsidRDefault="008E5C88" w:rsidP="00A90112">
            <w:pPr>
              <w:jc w:val="center"/>
              <w:rPr>
                <w:rFonts w:ascii="仿宋_GB2312" w:eastAsia="仿宋_GB2312"/>
                <w:szCs w:val="21"/>
              </w:rPr>
            </w:pPr>
          </w:p>
        </w:tc>
        <w:tc>
          <w:tcPr>
            <w:tcW w:w="497" w:type="dxa"/>
            <w:vAlign w:val="center"/>
          </w:tcPr>
          <w:p w:rsidR="008E5C88" w:rsidRPr="00A90112" w:rsidRDefault="008E5C88" w:rsidP="00A90112">
            <w:pPr>
              <w:jc w:val="center"/>
              <w:rPr>
                <w:rFonts w:ascii="仿宋_GB2312" w:eastAsia="仿宋_GB2312"/>
                <w:szCs w:val="21"/>
              </w:rPr>
            </w:pPr>
          </w:p>
        </w:tc>
      </w:tr>
    </w:tbl>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（二）申请材料提交</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申请人可通过所在地国家外汇管理局分支局业务办理窗口提交材料。</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九、申请接收</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（一）接收方式</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窗口接收：所在地国家外汇管理局分支局。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（二）办公时间：所在地国家外汇管理局分支局工作时间</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十、办理基本流程</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提交相关业务外汇登记申请；</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w:t>
      </w:r>
      <w:r w:rsidRPr="00B703E8">
        <w:rPr>
          <w:rFonts w:ascii="仿宋_GB2312" w:eastAsia="仿宋_GB2312" w:hint="eastAsia"/>
          <w:sz w:val="30"/>
          <w:szCs w:val="30"/>
        </w:rPr>
        <w:lastRenderedPageBreak/>
        <w:t>料的完整性、真实性进行审核后，为申请人相关业务办理外汇登记；</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十一、办理方式（具体事项根据实际选择）</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到所在地国家外汇管理局分支局业务办理窗口办理。</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十二、审批时限</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个工作日内办结。</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十三、审批收费依据及标准</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不收费。</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十四、审批结果</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资本项目外汇业务登记凭证</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十五、结果送达</w:t>
      </w:r>
    </w:p>
    <w:p w:rsidR="008E5C88" w:rsidRDefault="008E5C88" w:rsidP="0062014A">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十六、申请人权利和义务</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十七、咨询途径</w:t>
      </w:r>
    </w:p>
    <w:p w:rsidR="008E5C88" w:rsidRDefault="008E5C88" w:rsidP="0039579E">
      <w:pPr>
        <w:spacing w:line="240" w:lineRule="auto"/>
        <w:ind w:right="300" w:firstLine="600"/>
        <w:jc w:val="left"/>
        <w:rPr>
          <w:rFonts w:ascii="仿宋_GB2312" w:eastAsia="仿宋_GB2312"/>
          <w:sz w:val="30"/>
          <w:szCs w:val="30"/>
        </w:rPr>
      </w:pPr>
      <w:r w:rsidRPr="008620F5">
        <w:rPr>
          <w:rFonts w:ascii="仿宋_GB2312" w:eastAsia="仿宋_GB2312" w:hint="eastAsia"/>
          <w:sz w:val="30"/>
          <w:szCs w:val="30"/>
        </w:rPr>
        <w:t>窗口咨询：</w:t>
      </w:r>
      <w:r>
        <w:rPr>
          <w:rFonts w:ascii="仿宋_GB2312" w:eastAsia="仿宋_GB2312" w:hint="eastAsia"/>
          <w:sz w:val="30"/>
          <w:szCs w:val="30"/>
        </w:rPr>
        <w:t>所在地国家外汇管理局分支局</w:t>
      </w:r>
    </w:p>
    <w:p w:rsidR="008E5C88" w:rsidRDefault="008E5C88" w:rsidP="0039579E">
      <w:pPr>
        <w:spacing w:line="240" w:lineRule="auto"/>
        <w:ind w:right="300" w:firstLine="600"/>
        <w:jc w:val="left"/>
        <w:rPr>
          <w:rFonts w:ascii="仿宋_GB2312" w:eastAsia="仿宋_GB2312"/>
          <w:sz w:val="30"/>
          <w:szCs w:val="30"/>
        </w:rPr>
      </w:pP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十八、监督和投诉渠道</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（一）窗口投诉：所在地国家外汇管理局分支局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（二）电话投诉：所在地国家外汇管理局分支局</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十九、办公地址和时间</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（一）办公地址：所在地国家外汇管理局分支局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（二）办公时间：所在地国家外汇管理局分支局工作时间</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二十、公开查询</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个工作日后，可通过致电所在地国家外汇管理局分支局或到业务办理窗口查询审批状态和结果。</w:t>
      </w:r>
    </w:p>
    <w:p w:rsidR="008E5C88" w:rsidRPr="0039579E" w:rsidRDefault="008E5C88" w:rsidP="0001332C">
      <w:pPr>
        <w:spacing w:line="240" w:lineRule="auto"/>
        <w:ind w:right="300" w:firstLine="600"/>
        <w:jc w:val="left"/>
        <w:rPr>
          <w:rFonts w:ascii="仿宋_GB2312" w:eastAsia="仿宋_GB2312"/>
          <w:sz w:val="30"/>
          <w:szCs w:val="30"/>
        </w:rPr>
      </w:pPr>
    </w:p>
    <w:p w:rsidR="008E5C88" w:rsidRDefault="008E5C88" w:rsidP="0001332C">
      <w:pPr>
        <w:widowControl/>
        <w:rPr>
          <w:rFonts w:ascii="仿宋_GB2312" w:eastAsia="仿宋_GB2312"/>
          <w:sz w:val="30"/>
          <w:szCs w:val="30"/>
        </w:rPr>
      </w:pPr>
      <w:r>
        <w:rPr>
          <w:rFonts w:ascii="仿宋_GB2312" w:eastAsia="仿宋_GB2312"/>
          <w:sz w:val="30"/>
          <w:szCs w:val="30"/>
        </w:rPr>
        <w:br w:type="page"/>
      </w:r>
    </w:p>
    <w:p w:rsidR="008E5C88" w:rsidRPr="00503905" w:rsidRDefault="008E5C88" w:rsidP="0039579E">
      <w:pPr>
        <w:spacing w:line="240" w:lineRule="auto"/>
        <w:ind w:right="300"/>
        <w:jc w:val="center"/>
        <w:rPr>
          <w:rFonts w:ascii="黑体" w:eastAsia="黑体"/>
          <w:color w:val="FF0000"/>
          <w:sz w:val="30"/>
          <w:szCs w:val="30"/>
        </w:rPr>
      </w:pPr>
      <w:r w:rsidRPr="00503905">
        <w:rPr>
          <w:rFonts w:ascii="黑体" w:eastAsia="黑体" w:hint="eastAsia"/>
          <w:color w:val="FF0000"/>
          <w:sz w:val="30"/>
          <w:szCs w:val="30"/>
        </w:rPr>
        <w:t>境内机构（不含商业银行）向境外提供商业贷款</w:t>
      </w:r>
    </w:p>
    <w:p w:rsidR="008E5C88" w:rsidRPr="00503905" w:rsidRDefault="008E5C88" w:rsidP="0039579E">
      <w:pPr>
        <w:spacing w:line="240" w:lineRule="auto"/>
        <w:ind w:right="300"/>
        <w:jc w:val="center"/>
        <w:rPr>
          <w:rFonts w:ascii="黑体" w:eastAsia="黑体"/>
          <w:color w:val="FF0000"/>
          <w:sz w:val="30"/>
          <w:szCs w:val="30"/>
        </w:rPr>
      </w:pPr>
      <w:r w:rsidRPr="00503905">
        <w:rPr>
          <w:rFonts w:ascii="黑体" w:eastAsia="黑体" w:hint="eastAsia"/>
          <w:color w:val="FF0000"/>
          <w:sz w:val="30"/>
          <w:szCs w:val="30"/>
        </w:rPr>
        <w:t>审批事项服务指南</w:t>
      </w:r>
    </w:p>
    <w:p w:rsidR="008E5C88" w:rsidRDefault="008E5C88" w:rsidP="0039579E">
      <w:pPr>
        <w:spacing w:line="240" w:lineRule="auto"/>
        <w:ind w:right="300"/>
        <w:jc w:val="left"/>
        <w:rPr>
          <w:rFonts w:ascii="仿宋_GB2312" w:eastAsia="仿宋_GB2312"/>
          <w:sz w:val="30"/>
          <w:szCs w:val="30"/>
        </w:rPr>
      </w:pPr>
    </w:p>
    <w:p w:rsidR="008E5C88" w:rsidRPr="00474F03" w:rsidRDefault="008E5C88" w:rsidP="0039579E">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39579E">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w:t>
      </w:r>
      <w:r w:rsidRPr="0039579E">
        <w:rPr>
          <w:rFonts w:ascii="仿宋_GB2312" w:eastAsia="仿宋_GB2312" w:hint="eastAsia"/>
          <w:sz w:val="30"/>
          <w:szCs w:val="30"/>
        </w:rPr>
        <w:t>境内机构（不含商业银行）向境外提供商业贷款审批与登记</w:t>
      </w:r>
      <w:r>
        <w:rPr>
          <w:rFonts w:ascii="仿宋_GB2312" w:eastAsia="仿宋_GB2312" w:hint="eastAsia"/>
          <w:sz w:val="30"/>
          <w:szCs w:val="30"/>
        </w:rPr>
        <w:t>的申请和办理。</w:t>
      </w:r>
    </w:p>
    <w:p w:rsidR="008E5C88" w:rsidRPr="00474F03" w:rsidRDefault="008E5C88" w:rsidP="0039579E">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w:t>
      </w:r>
      <w:r w:rsidRPr="0039579E">
        <w:rPr>
          <w:rFonts w:ascii="仿宋_GB2312" w:eastAsia="仿宋_GB2312" w:hint="eastAsia"/>
          <w:sz w:val="30"/>
          <w:szCs w:val="30"/>
        </w:rPr>
        <w:t>境内机构（不含商业银行）向境外提供商业贷款审批与登记</w:t>
      </w:r>
    </w:p>
    <w:p w:rsidR="008E5C88" w:rsidRPr="004A7D32" w:rsidRDefault="008E5C88" w:rsidP="0039579E">
      <w:pPr>
        <w:spacing w:line="360" w:lineRule="auto"/>
        <w:ind w:right="301" w:firstLine="601"/>
        <w:jc w:val="left"/>
        <w:rPr>
          <w:rFonts w:ascii="仿宋_GB2312" w:eastAsia="仿宋_GB2312"/>
          <w:sz w:val="30"/>
          <w:szCs w:val="30"/>
        </w:rPr>
      </w:pPr>
      <w:r>
        <w:rPr>
          <w:rFonts w:ascii="仿宋_GB2312" w:eastAsia="仿宋_GB2312" w:hint="eastAsia"/>
          <w:sz w:val="30"/>
          <w:szCs w:val="30"/>
        </w:rPr>
        <w:t>子项名称：</w:t>
      </w:r>
      <w:r w:rsidRPr="00A128A6">
        <w:rPr>
          <w:rFonts w:ascii="仿宋_GB2312" w:eastAsia="仿宋_GB2312" w:hint="eastAsia"/>
          <w:sz w:val="30"/>
          <w:szCs w:val="30"/>
        </w:rPr>
        <w:t>境内机构境外放款额度登记</w:t>
      </w:r>
    </w:p>
    <w:p w:rsidR="008E5C88" w:rsidRDefault="008E5C88" w:rsidP="0039579E">
      <w:pPr>
        <w:spacing w:line="360" w:lineRule="auto"/>
        <w:ind w:right="301" w:firstLine="601"/>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39579E">
      <w:pPr>
        <w:spacing w:line="360" w:lineRule="auto"/>
        <w:ind w:right="301" w:firstLine="601"/>
        <w:jc w:val="left"/>
        <w:rPr>
          <w:rFonts w:ascii="仿宋_GB2312" w:eastAsia="仿宋_GB2312"/>
          <w:sz w:val="30"/>
          <w:szCs w:val="30"/>
        </w:rPr>
      </w:pPr>
      <w:r>
        <w:rPr>
          <w:rFonts w:ascii="仿宋_GB2312" w:eastAsia="仿宋_GB2312" w:hint="eastAsia"/>
          <w:sz w:val="30"/>
          <w:szCs w:val="30"/>
        </w:rPr>
        <w:t>项目编码：</w:t>
      </w:r>
      <w:r>
        <w:rPr>
          <w:rFonts w:ascii="仿宋_GB2312" w:eastAsia="仿宋_GB2312"/>
          <w:sz w:val="30"/>
          <w:szCs w:val="30"/>
        </w:rPr>
        <w:t>57007</w:t>
      </w:r>
    </w:p>
    <w:p w:rsidR="008E5C88" w:rsidRPr="00474F03" w:rsidRDefault="008E5C88" w:rsidP="0039579E">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1.</w:t>
      </w:r>
      <w:r w:rsidRPr="004765B9">
        <w:rPr>
          <w:rFonts w:ascii="仿宋_GB2312" w:eastAsia="仿宋_GB2312" w:hAnsi="Times New Roman" w:hint="eastAsia"/>
          <w:sz w:val="30"/>
          <w:szCs w:val="30"/>
        </w:rPr>
        <w:t>《中华人民共和国外汇管理条例》（国务院令第</w:t>
      </w:r>
      <w:r w:rsidRPr="004765B9">
        <w:rPr>
          <w:rFonts w:ascii="仿宋_GB2312" w:eastAsia="仿宋_GB2312" w:hAnsi="Times New Roman"/>
          <w:sz w:val="30"/>
          <w:szCs w:val="30"/>
        </w:rPr>
        <w:t>532</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2.</w:t>
      </w:r>
      <w:r w:rsidRPr="004765B9">
        <w:rPr>
          <w:rFonts w:ascii="仿宋_GB2312" w:eastAsia="仿宋_GB2312" w:hAnsi="Times New Roman" w:hint="eastAsia"/>
          <w:sz w:val="30"/>
          <w:szCs w:val="30"/>
        </w:rPr>
        <w:t>《境内外汇账户管理规定》（银发</w:t>
      </w:r>
      <w:r w:rsidRPr="004765B9">
        <w:rPr>
          <w:rFonts w:ascii="仿宋_GB2312" w:eastAsia="仿宋_GB2312" w:hAnsi="Times New Roman"/>
          <w:sz w:val="30"/>
          <w:szCs w:val="30"/>
        </w:rPr>
        <w:t>[1997]416</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3.</w:t>
      </w:r>
      <w:r w:rsidRPr="004765B9">
        <w:rPr>
          <w:rFonts w:ascii="仿宋_GB2312" w:eastAsia="仿宋_GB2312" w:hAnsi="Times New Roman" w:hint="eastAsia"/>
          <w:sz w:val="30"/>
          <w:szCs w:val="30"/>
        </w:rPr>
        <w:t>《国家外汇管理局关于境内企业境外放款外汇管理有关问题的通知》（汇发</w:t>
      </w:r>
      <w:r w:rsidRPr="004765B9">
        <w:rPr>
          <w:rFonts w:ascii="仿宋_GB2312" w:eastAsia="仿宋_GB2312" w:hAnsi="Times New Roman"/>
          <w:sz w:val="30"/>
          <w:szCs w:val="30"/>
        </w:rPr>
        <w:t>[2009]24</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4.</w:t>
      </w:r>
      <w:r w:rsidRPr="004765B9">
        <w:rPr>
          <w:rFonts w:ascii="仿宋_GB2312" w:eastAsia="仿宋_GB2312" w:hAnsi="Times New Roman" w:hint="eastAsia"/>
          <w:sz w:val="30"/>
          <w:szCs w:val="30"/>
        </w:rPr>
        <w:t>《国家外汇管理局关于鼓励和引导民间投资健康发展有关外汇管理问题的通知》（汇发</w:t>
      </w:r>
      <w:r w:rsidRPr="004765B9">
        <w:rPr>
          <w:rFonts w:ascii="仿宋_GB2312" w:eastAsia="仿宋_GB2312" w:hAnsi="Times New Roman"/>
          <w:sz w:val="30"/>
          <w:szCs w:val="30"/>
        </w:rPr>
        <w:t>[2012]33</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5.</w:t>
      </w:r>
      <w:r w:rsidRPr="004765B9">
        <w:rPr>
          <w:rFonts w:ascii="仿宋_GB2312" w:eastAsia="仿宋_GB2312" w:hAnsi="Times New Roman" w:hint="eastAsia"/>
          <w:sz w:val="30"/>
          <w:szCs w:val="30"/>
        </w:rPr>
        <w:t>《国家外汇管理局关于进一步改进和调整直接投资外汇管理政策的通知》（汇发</w:t>
      </w:r>
      <w:r w:rsidRPr="004765B9">
        <w:rPr>
          <w:rFonts w:ascii="仿宋_GB2312" w:eastAsia="仿宋_GB2312" w:hAnsi="Times New Roman"/>
          <w:sz w:val="30"/>
          <w:szCs w:val="30"/>
        </w:rPr>
        <w:t>[2012]59</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lastRenderedPageBreak/>
        <w:t>6.</w:t>
      </w:r>
      <w:r w:rsidRPr="004765B9">
        <w:rPr>
          <w:rFonts w:ascii="仿宋_GB2312" w:eastAsia="仿宋_GB2312" w:hAnsi="Times New Roman" w:hint="eastAsia"/>
          <w:sz w:val="30"/>
          <w:szCs w:val="30"/>
        </w:rPr>
        <w:t>《国家外汇管理局关于进一步改进和调整资本项目外汇管理政策的通知》（汇发</w:t>
      </w:r>
      <w:r w:rsidRPr="004765B9">
        <w:rPr>
          <w:rFonts w:ascii="仿宋_GB2312" w:eastAsia="仿宋_GB2312" w:hAnsi="Times New Roman"/>
          <w:sz w:val="30"/>
          <w:szCs w:val="30"/>
        </w:rPr>
        <w:t>[2014]2</w:t>
      </w:r>
      <w:r w:rsidRPr="004765B9">
        <w:rPr>
          <w:rFonts w:ascii="仿宋_GB2312" w:eastAsia="仿宋_GB2312" w:hAnsi="Times New Roman" w:hint="eastAsia"/>
          <w:sz w:val="30"/>
          <w:szCs w:val="30"/>
        </w:rPr>
        <w:t>号）</w:t>
      </w:r>
    </w:p>
    <w:p w:rsidR="008E5C88" w:rsidRPr="004765B9" w:rsidRDefault="008E5C88" w:rsidP="004C7713">
      <w:pPr>
        <w:spacing w:line="240" w:lineRule="auto"/>
        <w:ind w:right="300"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7.</w:t>
      </w:r>
      <w:r w:rsidRPr="004765B9">
        <w:rPr>
          <w:rFonts w:ascii="仿宋_GB2312" w:eastAsia="仿宋_GB2312" w:hAnsi="Times New Roman" w:hint="eastAsia"/>
          <w:sz w:val="30"/>
          <w:szCs w:val="30"/>
        </w:rPr>
        <w:t>其他相关法规</w:t>
      </w:r>
    </w:p>
    <w:p w:rsidR="008E5C88" w:rsidRPr="00474F03" w:rsidRDefault="008E5C88" w:rsidP="004C7713">
      <w:pPr>
        <w:spacing w:line="240" w:lineRule="auto"/>
        <w:ind w:right="300" w:firstLineChars="2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无数量限制</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Default="008E5C88" w:rsidP="007627DD">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（一）申请人条件</w:t>
      </w:r>
    </w:p>
    <w:p w:rsidR="008E5C88" w:rsidRPr="003D2624" w:rsidRDefault="008E5C88" w:rsidP="003D2624">
      <w:pPr>
        <w:spacing w:line="240" w:lineRule="auto"/>
        <w:ind w:right="300" w:firstLine="600"/>
        <w:jc w:val="left"/>
        <w:rPr>
          <w:rFonts w:ascii="仿宋_GB2312" w:eastAsia="仿宋_GB2312"/>
          <w:sz w:val="30"/>
          <w:szCs w:val="30"/>
        </w:rPr>
      </w:pPr>
      <w:r w:rsidRPr="003D2624">
        <w:rPr>
          <w:rFonts w:ascii="仿宋_GB2312" w:eastAsia="仿宋_GB2312"/>
          <w:sz w:val="30"/>
          <w:szCs w:val="30"/>
        </w:rPr>
        <w:t>1.</w:t>
      </w:r>
      <w:r w:rsidRPr="003D2624">
        <w:rPr>
          <w:rFonts w:ascii="仿宋_GB2312" w:eastAsia="仿宋_GB2312" w:hint="eastAsia"/>
          <w:sz w:val="30"/>
          <w:szCs w:val="30"/>
        </w:rPr>
        <w:t>放款人和借款人均依法注册成立且放款人在最近两年内无外汇处罚记录，未违反外汇年检或年报（直接投资存量权益登记）相关规定。</w:t>
      </w:r>
    </w:p>
    <w:p w:rsidR="008E5C88" w:rsidRPr="003D2624" w:rsidRDefault="008E5C88" w:rsidP="003D2624">
      <w:pPr>
        <w:spacing w:line="240" w:lineRule="auto"/>
        <w:ind w:right="300" w:firstLine="600"/>
        <w:jc w:val="left"/>
        <w:rPr>
          <w:rFonts w:ascii="仿宋_GB2312" w:eastAsia="仿宋_GB2312"/>
          <w:sz w:val="30"/>
          <w:szCs w:val="30"/>
        </w:rPr>
      </w:pPr>
      <w:r w:rsidRPr="003D2624">
        <w:rPr>
          <w:rFonts w:ascii="仿宋_GB2312" w:eastAsia="仿宋_GB2312"/>
          <w:sz w:val="30"/>
          <w:szCs w:val="30"/>
        </w:rPr>
        <w:t>2.</w:t>
      </w:r>
      <w:r w:rsidRPr="003D2624">
        <w:rPr>
          <w:rFonts w:ascii="仿宋_GB2312" w:eastAsia="仿宋_GB2312" w:hint="eastAsia"/>
          <w:sz w:val="30"/>
          <w:szCs w:val="30"/>
        </w:rPr>
        <w:t>允许境内企业向境外与其具有股权关联关系的企业放款。股权关联关系企业为具有直接或间接持股关系的两家企业（包含但不限于母对子、子对母、母对孙、孙对母等），或由同一家母公司直接或间接持股的两家企业（如兄弟企业）。境内居民直接或间接控制的境内企业，可在真实、合理需求的基础上按现行规定向其已登记的特殊目的公司放款。此外，对直接或间接持股比例无限制。</w:t>
      </w:r>
    </w:p>
    <w:p w:rsidR="008E5C88" w:rsidRPr="003D2624" w:rsidRDefault="008E5C88" w:rsidP="003D2624">
      <w:pPr>
        <w:spacing w:line="240" w:lineRule="auto"/>
        <w:ind w:right="300" w:firstLine="600"/>
        <w:jc w:val="left"/>
        <w:rPr>
          <w:rFonts w:ascii="仿宋_GB2312" w:eastAsia="仿宋_GB2312"/>
          <w:sz w:val="30"/>
          <w:szCs w:val="30"/>
        </w:rPr>
      </w:pPr>
      <w:r w:rsidRPr="003D2624">
        <w:rPr>
          <w:rFonts w:ascii="仿宋_GB2312" w:eastAsia="仿宋_GB2312"/>
          <w:sz w:val="30"/>
          <w:szCs w:val="30"/>
        </w:rPr>
        <w:t>3.</w:t>
      </w:r>
      <w:r w:rsidRPr="003D2624">
        <w:rPr>
          <w:rFonts w:ascii="仿宋_GB2312" w:eastAsia="仿宋_GB2312" w:hint="eastAsia"/>
          <w:sz w:val="30"/>
          <w:szCs w:val="30"/>
        </w:rPr>
        <w:t>境内企业累计境外放款额度不得超过其所有者权益的</w:t>
      </w:r>
      <w:r w:rsidRPr="003D2624">
        <w:rPr>
          <w:rFonts w:ascii="仿宋_GB2312" w:eastAsia="仿宋_GB2312"/>
          <w:sz w:val="30"/>
          <w:szCs w:val="30"/>
        </w:rPr>
        <w:lastRenderedPageBreak/>
        <w:t>30</w:t>
      </w:r>
      <w:r w:rsidRPr="003D2624">
        <w:rPr>
          <w:rFonts w:ascii="仿宋_GB2312" w:eastAsia="仿宋_GB2312" w:hint="eastAsia"/>
          <w:sz w:val="30"/>
          <w:szCs w:val="30"/>
        </w:rPr>
        <w:t>％。如确有需要，超过上述比例的，由境内企业所在地外汇分局（外汇管理部）按个案集体审议方式处理。</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992"/>
        <w:gridCol w:w="567"/>
        <w:gridCol w:w="850"/>
        <w:gridCol w:w="2540"/>
        <w:gridCol w:w="1218"/>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1701"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提交材料名称</w:t>
            </w:r>
          </w:p>
        </w:tc>
        <w:tc>
          <w:tcPr>
            <w:tcW w:w="992"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254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1218"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1701" w:type="dxa"/>
            <w:vAlign w:val="center"/>
          </w:tcPr>
          <w:p w:rsidR="008E5C88" w:rsidRPr="00A90112" w:rsidRDefault="008E5C88" w:rsidP="00472202">
            <w:pPr>
              <w:rPr>
                <w:rFonts w:ascii="仿宋_GB2312" w:eastAsia="仿宋_GB2312"/>
                <w:szCs w:val="21"/>
              </w:rPr>
            </w:pPr>
            <w:r w:rsidRPr="00A90112">
              <w:rPr>
                <w:rFonts w:ascii="Times New Roman" w:eastAsia="仿宋_GB2312" w:hAnsi="Times New Roman" w:hint="eastAsia"/>
                <w:szCs w:val="21"/>
              </w:rPr>
              <w:t>境外放款外汇登记业务申请表</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2540" w:type="dxa"/>
            <w:vAlign w:val="center"/>
          </w:tcPr>
          <w:p w:rsidR="008E5C88" w:rsidRPr="00A90112" w:rsidRDefault="008E5C88" w:rsidP="00A90112">
            <w:pPr>
              <w:spacing w:line="240" w:lineRule="auto"/>
              <w:rPr>
                <w:rFonts w:ascii="仿宋_GB2312" w:eastAsia="仿宋_GB2312"/>
                <w:szCs w:val="21"/>
              </w:rPr>
            </w:pPr>
            <w:r w:rsidRPr="00A90112">
              <w:rPr>
                <w:rFonts w:ascii="Times New Roman" w:eastAsia="仿宋_GB2312" w:hAnsi="Times New Roman" w:hint="eastAsia"/>
                <w:szCs w:val="21"/>
              </w:rPr>
              <w:t>按规定办理直接投资存量权益登记</w:t>
            </w:r>
          </w:p>
        </w:tc>
        <w:tc>
          <w:tcPr>
            <w:tcW w:w="1218" w:type="dxa"/>
            <w:vAlign w:val="center"/>
          </w:tcPr>
          <w:p w:rsidR="008E5C88" w:rsidRPr="00A90112" w:rsidRDefault="008E5C88" w:rsidP="00A90112">
            <w:pPr>
              <w:spacing w:line="240" w:lineRule="auto"/>
              <w:rPr>
                <w:rFonts w:ascii="仿宋_GB2312" w:eastAsia="仿宋_GB2312"/>
                <w:szCs w:val="21"/>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2</w:t>
            </w:r>
          </w:p>
        </w:tc>
        <w:tc>
          <w:tcPr>
            <w:tcW w:w="1701" w:type="dxa"/>
            <w:vAlign w:val="center"/>
          </w:tcPr>
          <w:p w:rsidR="008E5C88" w:rsidRPr="00A90112" w:rsidRDefault="008E5C88" w:rsidP="00472202">
            <w:pPr>
              <w:rPr>
                <w:rFonts w:ascii="仿宋_GB2312" w:eastAsia="仿宋_GB2312"/>
                <w:kern w:val="0"/>
              </w:rPr>
            </w:pPr>
            <w:r w:rsidRPr="00A90112">
              <w:rPr>
                <w:rFonts w:ascii="Times New Roman" w:eastAsia="仿宋_GB2312" w:hAnsi="Times New Roman" w:hint="eastAsia"/>
                <w:szCs w:val="21"/>
              </w:rPr>
              <w:t>境外放款协议</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复印件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2540" w:type="dxa"/>
            <w:vAlign w:val="center"/>
          </w:tcPr>
          <w:p w:rsidR="008E5C88" w:rsidRPr="00A90112" w:rsidRDefault="008E5C88" w:rsidP="00472202">
            <w:pPr>
              <w:rPr>
                <w:rFonts w:ascii="仿宋_GB2312" w:eastAsia="仿宋_GB2312"/>
                <w:szCs w:val="21"/>
              </w:rPr>
            </w:pPr>
          </w:p>
        </w:tc>
        <w:tc>
          <w:tcPr>
            <w:tcW w:w="1218"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验原件留复印件</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3</w:t>
            </w:r>
          </w:p>
        </w:tc>
        <w:tc>
          <w:tcPr>
            <w:tcW w:w="1701" w:type="dxa"/>
            <w:vAlign w:val="center"/>
          </w:tcPr>
          <w:p w:rsidR="008E5C88" w:rsidRPr="00A90112" w:rsidRDefault="008E5C88" w:rsidP="00472202">
            <w:pPr>
              <w:rPr>
                <w:rFonts w:ascii="仿宋_GB2312" w:eastAsia="仿宋_GB2312"/>
                <w:kern w:val="0"/>
              </w:rPr>
            </w:pPr>
            <w:r w:rsidRPr="00A90112">
              <w:rPr>
                <w:rFonts w:ascii="Times New Roman" w:eastAsia="仿宋_GB2312" w:hAnsi="Times New Roman" w:hint="eastAsia"/>
                <w:szCs w:val="21"/>
              </w:rPr>
              <w:t>放款人最近一期财务审计报告</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复印件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2540" w:type="dxa"/>
            <w:vAlign w:val="center"/>
          </w:tcPr>
          <w:p w:rsidR="008E5C88" w:rsidRPr="00A90112" w:rsidRDefault="008E5C88" w:rsidP="00472202">
            <w:pPr>
              <w:rPr>
                <w:rFonts w:ascii="仿宋_GB2312" w:eastAsia="仿宋_GB2312"/>
                <w:szCs w:val="21"/>
              </w:rPr>
            </w:pPr>
          </w:p>
        </w:tc>
        <w:tc>
          <w:tcPr>
            <w:tcW w:w="1218"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验原件留复印件</w:t>
            </w:r>
          </w:p>
        </w:tc>
      </w:tr>
    </w:tbl>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（二）申请材料提交</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申请人可通过所在地国家外汇管理局分支局业务办理窗口提交材料。</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九、申请接收</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（一）接收方式</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窗口接收：所在地国家外汇管理局分支局</w:t>
      </w:r>
    </w:p>
    <w:p w:rsidR="008E5C88" w:rsidRDefault="008E5C88" w:rsidP="004C7713">
      <w:pPr>
        <w:spacing w:line="240" w:lineRule="auto"/>
        <w:ind w:leftChars="284" w:left="596" w:right="300"/>
        <w:jc w:val="left"/>
        <w:rPr>
          <w:rFonts w:ascii="仿宋_GB2312" w:eastAsia="仿宋_GB2312"/>
          <w:sz w:val="30"/>
          <w:szCs w:val="30"/>
        </w:rPr>
      </w:pPr>
      <w:r>
        <w:rPr>
          <w:rFonts w:ascii="仿宋_GB2312" w:eastAsia="仿宋_GB2312" w:hint="eastAsia"/>
          <w:sz w:val="30"/>
          <w:szCs w:val="30"/>
        </w:rPr>
        <w:t>（二）办公时间：所在地国家外汇管理局分支局工作时间</w:t>
      </w:r>
    </w:p>
    <w:p w:rsidR="008E5C88" w:rsidRPr="00E44681" w:rsidRDefault="008E5C88" w:rsidP="004C7713">
      <w:pPr>
        <w:spacing w:line="240" w:lineRule="auto"/>
        <w:ind w:leftChars="284" w:left="596" w:right="300"/>
        <w:jc w:val="left"/>
        <w:rPr>
          <w:rFonts w:ascii="黑体" w:eastAsia="黑体"/>
          <w:sz w:val="30"/>
          <w:szCs w:val="30"/>
        </w:rPr>
      </w:pPr>
      <w:r w:rsidRPr="00E44681">
        <w:rPr>
          <w:rFonts w:ascii="黑体" w:eastAsia="黑体" w:hint="eastAsia"/>
          <w:sz w:val="30"/>
          <w:szCs w:val="30"/>
        </w:rPr>
        <w:t>十、办理基本流程</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提交相关业务外汇登记申请；</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lastRenderedPageBreak/>
        <w:t>十一、办理方式（具体事项根据实际选择）</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到所在地国家外汇管理局分支局业务办理窗口办理。</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十二、审批时限</w:t>
      </w:r>
    </w:p>
    <w:p w:rsidR="008E5C88" w:rsidRPr="00163859" w:rsidRDefault="008E5C88" w:rsidP="004C7713">
      <w:pPr>
        <w:spacing w:line="240" w:lineRule="auto"/>
        <w:ind w:firstLineChars="200" w:firstLine="600"/>
        <w:jc w:val="left"/>
        <w:rPr>
          <w:rFonts w:ascii="仿宋_GB2312" w:eastAsia="仿宋_GB2312" w:hAnsi="Times New Roman"/>
          <w:sz w:val="30"/>
          <w:szCs w:val="30"/>
        </w:rPr>
      </w:pPr>
      <w:r w:rsidRPr="00163859">
        <w:rPr>
          <w:rFonts w:ascii="仿宋_GB2312" w:eastAsia="仿宋_GB2312" w:hAnsi="Times New Roman"/>
          <w:sz w:val="30"/>
          <w:szCs w:val="30"/>
        </w:rPr>
        <w:t>10</w:t>
      </w:r>
      <w:r w:rsidRPr="00163859">
        <w:rPr>
          <w:rFonts w:ascii="仿宋_GB2312" w:eastAsia="仿宋_GB2312" w:hAnsi="Times New Roman" w:hint="eastAsia"/>
          <w:sz w:val="30"/>
          <w:szCs w:val="30"/>
        </w:rPr>
        <w:t>个工作日。需要集体审议处理的，应于</w:t>
      </w:r>
      <w:r w:rsidRPr="00163859">
        <w:rPr>
          <w:rFonts w:ascii="仿宋_GB2312" w:eastAsia="仿宋_GB2312" w:hAnsi="Times New Roman"/>
          <w:sz w:val="30"/>
          <w:szCs w:val="30"/>
        </w:rPr>
        <w:t>20</w:t>
      </w:r>
      <w:r w:rsidRPr="00163859">
        <w:rPr>
          <w:rFonts w:ascii="仿宋_GB2312" w:eastAsia="仿宋_GB2312" w:hAnsi="Times New Roman" w:hint="eastAsia"/>
          <w:sz w:val="30"/>
          <w:szCs w:val="30"/>
        </w:rPr>
        <w:t>个工作日内处理</w:t>
      </w:r>
      <w:r>
        <w:rPr>
          <w:rFonts w:ascii="仿宋_GB2312" w:eastAsia="仿宋_GB2312" w:hAnsi="Times New Roman" w:hint="eastAsia"/>
          <w:sz w:val="30"/>
          <w:szCs w:val="30"/>
        </w:rPr>
        <w:t>。</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十三、审批收费依据及标准</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不收费。</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十四、审批结果</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对符合要求的业务在规定时间内予以办理，并出具业务登记凭证。</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十五、结果送达</w:t>
      </w:r>
    </w:p>
    <w:p w:rsidR="008E5C88" w:rsidRDefault="008E5C88" w:rsidP="00445DAA">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十六、申请人权利和义务</w:t>
      </w:r>
    </w:p>
    <w:p w:rsidR="008E5C88" w:rsidRPr="00B703E8" w:rsidRDefault="008E5C88" w:rsidP="0019134D">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申请办理外汇登记。</w:t>
      </w:r>
    </w:p>
    <w:p w:rsidR="008E5C88" w:rsidRPr="00B703E8" w:rsidRDefault="008E5C88" w:rsidP="0019134D">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十七、咨询途径</w:t>
      </w:r>
    </w:p>
    <w:p w:rsidR="008E5C88" w:rsidRDefault="008E5C88" w:rsidP="0039579E">
      <w:pPr>
        <w:spacing w:line="240" w:lineRule="auto"/>
        <w:ind w:right="300" w:firstLine="600"/>
        <w:jc w:val="left"/>
        <w:rPr>
          <w:rFonts w:ascii="仿宋_GB2312" w:eastAsia="仿宋_GB2312"/>
          <w:sz w:val="30"/>
          <w:szCs w:val="30"/>
        </w:rPr>
      </w:pPr>
      <w:r w:rsidRPr="008620F5">
        <w:rPr>
          <w:rFonts w:ascii="仿宋_GB2312" w:eastAsia="仿宋_GB2312" w:hint="eastAsia"/>
          <w:sz w:val="30"/>
          <w:szCs w:val="30"/>
        </w:rPr>
        <w:t>窗口咨询：</w:t>
      </w:r>
      <w:r>
        <w:rPr>
          <w:rFonts w:ascii="仿宋_GB2312" w:eastAsia="仿宋_GB2312" w:hint="eastAsia"/>
          <w:sz w:val="30"/>
          <w:szCs w:val="30"/>
        </w:rPr>
        <w:t>所在地国家外汇管理局分支局</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十八、监督和投诉渠道</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（一）窗口投诉：所在地国家外汇管理局分支局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（二）电话投诉：所在地国家外汇管理局分支局</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十九、办公地址和时间</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（一）办公地址：所在地国家外汇管理局分支局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（二）办公时间：所在地国家外汇管理局分支局工作时间</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二十、公开查询</w:t>
      </w:r>
    </w:p>
    <w:p w:rsidR="008E5C88" w:rsidRPr="0039579E"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个工作日后，可通过致电所在地国家外汇管理局分支局或到业务办理窗口查询审批状态和结果。</w:t>
      </w:r>
    </w:p>
    <w:p w:rsidR="008E5C88" w:rsidRDefault="008E5C88" w:rsidP="0039579E">
      <w:pPr>
        <w:widowControl/>
        <w:rPr>
          <w:rFonts w:ascii="仿宋_GB2312" w:eastAsia="仿宋_GB2312"/>
          <w:sz w:val="30"/>
          <w:szCs w:val="30"/>
        </w:rPr>
      </w:pPr>
      <w:r>
        <w:rPr>
          <w:rFonts w:ascii="仿宋_GB2312" w:eastAsia="仿宋_GB2312"/>
          <w:sz w:val="30"/>
          <w:szCs w:val="30"/>
        </w:rPr>
        <w:br w:type="page"/>
      </w:r>
    </w:p>
    <w:p w:rsidR="008E5C88" w:rsidRPr="00534E6C" w:rsidRDefault="008E5C88" w:rsidP="0039579E">
      <w:pPr>
        <w:spacing w:line="240" w:lineRule="auto"/>
        <w:ind w:right="300"/>
        <w:jc w:val="center"/>
        <w:rPr>
          <w:rFonts w:ascii="黑体" w:eastAsia="黑体"/>
          <w:color w:val="FF0000"/>
          <w:sz w:val="30"/>
          <w:szCs w:val="30"/>
        </w:rPr>
      </w:pPr>
      <w:r w:rsidRPr="00534E6C">
        <w:rPr>
          <w:rFonts w:ascii="黑体" w:eastAsia="黑体" w:hint="eastAsia"/>
          <w:color w:val="FF0000"/>
          <w:sz w:val="30"/>
          <w:szCs w:val="30"/>
        </w:rPr>
        <w:t>境内机构（不含商业银行）向境外提供商业贷款</w:t>
      </w:r>
    </w:p>
    <w:p w:rsidR="008E5C88" w:rsidRPr="00534E6C" w:rsidRDefault="008E5C88" w:rsidP="0039579E">
      <w:pPr>
        <w:spacing w:line="240" w:lineRule="auto"/>
        <w:ind w:right="300"/>
        <w:jc w:val="center"/>
        <w:rPr>
          <w:rFonts w:ascii="黑体" w:eastAsia="黑体"/>
          <w:color w:val="FF0000"/>
          <w:sz w:val="30"/>
          <w:szCs w:val="30"/>
        </w:rPr>
      </w:pPr>
      <w:r w:rsidRPr="00534E6C">
        <w:rPr>
          <w:rFonts w:ascii="黑体" w:eastAsia="黑体" w:hint="eastAsia"/>
          <w:color w:val="FF0000"/>
          <w:sz w:val="30"/>
          <w:szCs w:val="30"/>
        </w:rPr>
        <w:t>审批事项服务指南</w:t>
      </w:r>
    </w:p>
    <w:p w:rsidR="008E5C88" w:rsidRDefault="008E5C88" w:rsidP="0039579E">
      <w:pPr>
        <w:spacing w:line="240" w:lineRule="auto"/>
        <w:ind w:right="300"/>
        <w:jc w:val="left"/>
        <w:rPr>
          <w:rFonts w:ascii="仿宋_GB2312" w:eastAsia="仿宋_GB2312"/>
          <w:sz w:val="30"/>
          <w:szCs w:val="30"/>
        </w:rPr>
      </w:pPr>
    </w:p>
    <w:p w:rsidR="008E5C88" w:rsidRPr="00474F03" w:rsidRDefault="008E5C88" w:rsidP="0039579E">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39579E">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w:t>
      </w:r>
      <w:r w:rsidRPr="0039579E">
        <w:rPr>
          <w:rFonts w:ascii="仿宋_GB2312" w:eastAsia="仿宋_GB2312" w:hint="eastAsia"/>
          <w:sz w:val="30"/>
          <w:szCs w:val="30"/>
        </w:rPr>
        <w:t>境内机构（不含商业银行）向境外提供商业贷款审批与登记</w:t>
      </w:r>
      <w:r>
        <w:rPr>
          <w:rFonts w:ascii="仿宋_GB2312" w:eastAsia="仿宋_GB2312" w:hint="eastAsia"/>
          <w:sz w:val="30"/>
          <w:szCs w:val="30"/>
        </w:rPr>
        <w:t>的申请和办理。</w:t>
      </w:r>
    </w:p>
    <w:p w:rsidR="008E5C88" w:rsidRPr="00474F03" w:rsidRDefault="008E5C88" w:rsidP="0039579E">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w:t>
      </w:r>
      <w:r w:rsidRPr="0039579E">
        <w:rPr>
          <w:rFonts w:ascii="仿宋_GB2312" w:eastAsia="仿宋_GB2312" w:hint="eastAsia"/>
          <w:sz w:val="30"/>
          <w:szCs w:val="30"/>
        </w:rPr>
        <w:t>境内机构（不含商业银行）向境外提供商业贷款审批与登记</w:t>
      </w:r>
    </w:p>
    <w:p w:rsidR="008E5C88" w:rsidRPr="004A7D32" w:rsidRDefault="008E5C88" w:rsidP="0039579E">
      <w:pPr>
        <w:spacing w:line="360" w:lineRule="auto"/>
        <w:ind w:right="301" w:firstLine="601"/>
        <w:jc w:val="left"/>
        <w:rPr>
          <w:rFonts w:ascii="仿宋_GB2312" w:eastAsia="仿宋_GB2312"/>
          <w:sz w:val="30"/>
          <w:szCs w:val="30"/>
        </w:rPr>
      </w:pPr>
      <w:r>
        <w:rPr>
          <w:rFonts w:ascii="仿宋_GB2312" w:eastAsia="仿宋_GB2312" w:hint="eastAsia"/>
          <w:sz w:val="30"/>
          <w:szCs w:val="30"/>
        </w:rPr>
        <w:t>子项名称：</w:t>
      </w:r>
      <w:r w:rsidRPr="000A13D2">
        <w:rPr>
          <w:rFonts w:ascii="仿宋_GB2312" w:eastAsia="仿宋_GB2312" w:hint="eastAsia"/>
          <w:sz w:val="30"/>
          <w:szCs w:val="30"/>
        </w:rPr>
        <w:t>境内机构境外放款额度变更与注销登记</w:t>
      </w:r>
    </w:p>
    <w:p w:rsidR="008E5C88" w:rsidRDefault="008E5C88" w:rsidP="0039579E">
      <w:pPr>
        <w:spacing w:line="360" w:lineRule="auto"/>
        <w:ind w:right="301" w:firstLine="601"/>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39579E">
      <w:pPr>
        <w:spacing w:line="360" w:lineRule="auto"/>
        <w:ind w:right="301" w:firstLine="601"/>
        <w:jc w:val="left"/>
        <w:rPr>
          <w:rFonts w:ascii="仿宋_GB2312" w:eastAsia="仿宋_GB2312"/>
          <w:sz w:val="30"/>
          <w:szCs w:val="30"/>
        </w:rPr>
      </w:pPr>
      <w:r>
        <w:rPr>
          <w:rFonts w:ascii="仿宋_GB2312" w:eastAsia="仿宋_GB2312" w:hint="eastAsia"/>
          <w:sz w:val="30"/>
          <w:szCs w:val="30"/>
        </w:rPr>
        <w:t>项目编码：</w:t>
      </w:r>
      <w:r>
        <w:rPr>
          <w:rFonts w:ascii="仿宋_GB2312" w:eastAsia="仿宋_GB2312"/>
          <w:sz w:val="30"/>
          <w:szCs w:val="30"/>
        </w:rPr>
        <w:t>57007</w:t>
      </w:r>
    </w:p>
    <w:p w:rsidR="008E5C88" w:rsidRPr="00474F03" w:rsidRDefault="008E5C88" w:rsidP="0039579E">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1.</w:t>
      </w:r>
      <w:r w:rsidRPr="004765B9">
        <w:rPr>
          <w:rFonts w:ascii="仿宋_GB2312" w:eastAsia="仿宋_GB2312" w:hAnsi="Times New Roman" w:hint="eastAsia"/>
          <w:sz w:val="30"/>
          <w:szCs w:val="30"/>
        </w:rPr>
        <w:t>《中华人民共和国外汇管理条例》（国务院令第</w:t>
      </w:r>
      <w:r w:rsidRPr="004765B9">
        <w:rPr>
          <w:rFonts w:ascii="仿宋_GB2312" w:eastAsia="仿宋_GB2312" w:hAnsi="Times New Roman"/>
          <w:sz w:val="30"/>
          <w:szCs w:val="30"/>
        </w:rPr>
        <w:t>532</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2.</w:t>
      </w:r>
      <w:r w:rsidRPr="004765B9">
        <w:rPr>
          <w:rFonts w:ascii="仿宋_GB2312" w:eastAsia="仿宋_GB2312" w:hAnsi="Times New Roman" w:hint="eastAsia"/>
          <w:sz w:val="30"/>
          <w:szCs w:val="30"/>
        </w:rPr>
        <w:t>《境内外汇账户管理规定》（银发</w:t>
      </w:r>
      <w:r w:rsidRPr="004765B9">
        <w:rPr>
          <w:rFonts w:ascii="仿宋_GB2312" w:eastAsia="仿宋_GB2312" w:hAnsi="Times New Roman"/>
          <w:sz w:val="30"/>
          <w:szCs w:val="30"/>
        </w:rPr>
        <w:t>[1997]416</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3.</w:t>
      </w:r>
      <w:r w:rsidRPr="004765B9">
        <w:rPr>
          <w:rFonts w:ascii="仿宋_GB2312" w:eastAsia="仿宋_GB2312" w:hAnsi="Times New Roman" w:hint="eastAsia"/>
          <w:sz w:val="30"/>
          <w:szCs w:val="30"/>
        </w:rPr>
        <w:t>《国家外汇管理局关于境内企业境外放款外汇管理有关问题的通知》（汇发</w:t>
      </w:r>
      <w:r w:rsidRPr="004765B9">
        <w:rPr>
          <w:rFonts w:ascii="仿宋_GB2312" w:eastAsia="仿宋_GB2312" w:hAnsi="Times New Roman"/>
          <w:sz w:val="30"/>
          <w:szCs w:val="30"/>
        </w:rPr>
        <w:t>[2009]24</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4.</w:t>
      </w:r>
      <w:r w:rsidRPr="004765B9">
        <w:rPr>
          <w:rFonts w:ascii="仿宋_GB2312" w:eastAsia="仿宋_GB2312" w:hAnsi="Times New Roman" w:hint="eastAsia"/>
          <w:sz w:val="30"/>
          <w:szCs w:val="30"/>
        </w:rPr>
        <w:t>《国家外汇管理局关于鼓励和引导民间投资健康发展有关外汇管理问题的通知》（汇发</w:t>
      </w:r>
      <w:r w:rsidRPr="004765B9">
        <w:rPr>
          <w:rFonts w:ascii="仿宋_GB2312" w:eastAsia="仿宋_GB2312" w:hAnsi="Times New Roman"/>
          <w:sz w:val="30"/>
          <w:szCs w:val="30"/>
        </w:rPr>
        <w:t>[2012]33</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5.</w:t>
      </w:r>
      <w:r w:rsidRPr="004765B9">
        <w:rPr>
          <w:rFonts w:ascii="仿宋_GB2312" w:eastAsia="仿宋_GB2312" w:hAnsi="Times New Roman" w:hint="eastAsia"/>
          <w:sz w:val="30"/>
          <w:szCs w:val="30"/>
        </w:rPr>
        <w:t>《国家外汇管理局关于进一步改进和调整直接投资外汇管理政策的通知》（汇发</w:t>
      </w:r>
      <w:r w:rsidRPr="004765B9">
        <w:rPr>
          <w:rFonts w:ascii="仿宋_GB2312" w:eastAsia="仿宋_GB2312" w:hAnsi="Times New Roman"/>
          <w:sz w:val="30"/>
          <w:szCs w:val="30"/>
        </w:rPr>
        <w:t>[2012]59</w:t>
      </w:r>
      <w:r w:rsidRPr="004765B9">
        <w:rPr>
          <w:rFonts w:ascii="仿宋_GB2312" w:eastAsia="仿宋_GB2312" w:hAnsi="Times New Roman" w:hint="eastAsia"/>
          <w:sz w:val="30"/>
          <w:szCs w:val="30"/>
        </w:rPr>
        <w:t>号）</w:t>
      </w:r>
    </w:p>
    <w:p w:rsidR="008E5C88" w:rsidRPr="004765B9" w:rsidRDefault="008E5C88" w:rsidP="004C7713">
      <w:pPr>
        <w:spacing w:line="240" w:lineRule="auto"/>
        <w:ind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lastRenderedPageBreak/>
        <w:t>6.</w:t>
      </w:r>
      <w:r w:rsidRPr="004765B9">
        <w:rPr>
          <w:rFonts w:ascii="仿宋_GB2312" w:eastAsia="仿宋_GB2312" w:hAnsi="Times New Roman" w:hint="eastAsia"/>
          <w:sz w:val="30"/>
          <w:szCs w:val="30"/>
        </w:rPr>
        <w:t>《国家外汇管理局关于进一步改进和调整资本项目外汇管理政策的通知》（汇发</w:t>
      </w:r>
      <w:r w:rsidRPr="004765B9">
        <w:rPr>
          <w:rFonts w:ascii="仿宋_GB2312" w:eastAsia="仿宋_GB2312" w:hAnsi="Times New Roman"/>
          <w:sz w:val="30"/>
          <w:szCs w:val="30"/>
        </w:rPr>
        <w:t>[2014]2</w:t>
      </w:r>
      <w:r w:rsidRPr="004765B9">
        <w:rPr>
          <w:rFonts w:ascii="仿宋_GB2312" w:eastAsia="仿宋_GB2312" w:hAnsi="Times New Roman" w:hint="eastAsia"/>
          <w:sz w:val="30"/>
          <w:szCs w:val="30"/>
        </w:rPr>
        <w:t>号）</w:t>
      </w:r>
    </w:p>
    <w:p w:rsidR="008E5C88" w:rsidRPr="004765B9" w:rsidRDefault="008E5C88" w:rsidP="004C7713">
      <w:pPr>
        <w:spacing w:line="240" w:lineRule="auto"/>
        <w:ind w:right="300" w:firstLineChars="200" w:firstLine="600"/>
        <w:jc w:val="left"/>
        <w:rPr>
          <w:rFonts w:ascii="仿宋_GB2312" w:eastAsia="仿宋_GB2312" w:hAnsi="Times New Roman"/>
          <w:sz w:val="30"/>
          <w:szCs w:val="30"/>
        </w:rPr>
      </w:pPr>
      <w:r w:rsidRPr="004765B9">
        <w:rPr>
          <w:rFonts w:ascii="仿宋_GB2312" w:eastAsia="仿宋_GB2312" w:hAnsi="Times New Roman"/>
          <w:sz w:val="30"/>
          <w:szCs w:val="30"/>
        </w:rPr>
        <w:t>7.</w:t>
      </w:r>
      <w:r w:rsidRPr="004765B9">
        <w:rPr>
          <w:rFonts w:ascii="仿宋_GB2312" w:eastAsia="仿宋_GB2312" w:hAnsi="Times New Roman" w:hint="eastAsia"/>
          <w:sz w:val="30"/>
          <w:szCs w:val="30"/>
        </w:rPr>
        <w:t>其他相关法规</w:t>
      </w:r>
    </w:p>
    <w:p w:rsidR="008E5C88" w:rsidRPr="00474F03" w:rsidRDefault="008E5C88" w:rsidP="004C7713">
      <w:pPr>
        <w:spacing w:line="240" w:lineRule="auto"/>
        <w:ind w:right="300" w:firstLineChars="2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无数量限制</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Default="008E5C88" w:rsidP="004C7713">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（一）申请人条件</w:t>
      </w:r>
    </w:p>
    <w:p w:rsidR="008E5C88" w:rsidRPr="00C777CC" w:rsidRDefault="008E5C88" w:rsidP="004C7713">
      <w:pPr>
        <w:spacing w:line="360" w:lineRule="auto"/>
        <w:ind w:firstLineChars="200" w:firstLine="600"/>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Ansi="Times New Roman" w:hint="eastAsia"/>
          <w:sz w:val="30"/>
          <w:szCs w:val="30"/>
        </w:rPr>
        <w:t>已办理的境内机构境外放款额度登记的机构，</w:t>
      </w:r>
      <w:r w:rsidRPr="00C777CC">
        <w:rPr>
          <w:rFonts w:ascii="仿宋_GB2312" w:eastAsia="仿宋_GB2312" w:hAnsi="Times New Roman" w:hint="eastAsia"/>
          <w:sz w:val="30"/>
          <w:szCs w:val="30"/>
        </w:rPr>
        <w:t>增加境外放款额度或原放款协议发生变化（如利率调整、期限变更等</w:t>
      </w:r>
      <w:r w:rsidRPr="00C777CC">
        <w:rPr>
          <w:rFonts w:ascii="仿宋_GB2312" w:eastAsia="仿宋_GB2312" w:hAnsi="Times New Roman"/>
          <w:sz w:val="30"/>
          <w:szCs w:val="30"/>
        </w:rPr>
        <w:t>)</w:t>
      </w:r>
      <w:r w:rsidRPr="00C777CC">
        <w:rPr>
          <w:rFonts w:ascii="仿宋_GB2312" w:eastAsia="仿宋_GB2312" w:hAnsi="Times New Roman" w:hint="eastAsia"/>
          <w:sz w:val="30"/>
          <w:szCs w:val="30"/>
        </w:rPr>
        <w:t>的，需办理变更登记。</w:t>
      </w:r>
      <w:r w:rsidRPr="00C777CC">
        <w:rPr>
          <w:rFonts w:ascii="仿宋_GB2312" w:eastAsia="仿宋_GB2312" w:hAnsi="Times New Roman"/>
          <w:sz w:val="30"/>
          <w:szCs w:val="30"/>
        </w:rPr>
        <w:t xml:space="preserve"> </w:t>
      </w:r>
    </w:p>
    <w:p w:rsidR="008E5C88" w:rsidRPr="00C777CC" w:rsidRDefault="008E5C88" w:rsidP="004C7713">
      <w:pPr>
        <w:spacing w:line="360" w:lineRule="auto"/>
        <w:ind w:firstLineChars="200" w:firstLine="600"/>
        <w:rPr>
          <w:rFonts w:ascii="仿宋_GB2312" w:eastAsia="仿宋_GB2312" w:hAnsi="Times New Roman"/>
          <w:sz w:val="30"/>
          <w:szCs w:val="30"/>
        </w:rPr>
      </w:pPr>
      <w:r w:rsidRPr="00C777CC">
        <w:rPr>
          <w:rFonts w:ascii="仿宋_GB2312" w:eastAsia="仿宋_GB2312" w:hAnsi="Times New Roman"/>
          <w:sz w:val="30"/>
          <w:szCs w:val="30"/>
        </w:rPr>
        <w:t>2.</w:t>
      </w:r>
      <w:r w:rsidRPr="00C777CC">
        <w:rPr>
          <w:rFonts w:ascii="仿宋_GB2312" w:eastAsia="仿宋_GB2312" w:hAnsi="Times New Roman" w:hint="eastAsia"/>
          <w:sz w:val="30"/>
          <w:szCs w:val="30"/>
        </w:rPr>
        <w:t>境外放款还本付息完毕（含债转股、债务豁免或担保履约）后，不再进行境外放款的，需办理境外放款额度注销。</w:t>
      </w:r>
    </w:p>
    <w:p w:rsidR="008E5C88" w:rsidRPr="00C777CC" w:rsidRDefault="008E5C88" w:rsidP="004C7713">
      <w:pPr>
        <w:spacing w:line="360" w:lineRule="auto"/>
        <w:ind w:firstLineChars="200" w:firstLine="600"/>
        <w:rPr>
          <w:rFonts w:ascii="仿宋_GB2312" w:eastAsia="仿宋_GB2312" w:hAnsi="Times New Roman"/>
          <w:sz w:val="30"/>
          <w:szCs w:val="30"/>
        </w:rPr>
      </w:pPr>
      <w:r w:rsidRPr="00C777CC">
        <w:rPr>
          <w:rFonts w:ascii="仿宋_GB2312" w:eastAsia="仿宋_GB2312" w:hAnsi="Times New Roman"/>
          <w:sz w:val="30"/>
          <w:szCs w:val="30"/>
        </w:rPr>
        <w:t>3.</w:t>
      </w:r>
      <w:r w:rsidRPr="00C777CC">
        <w:rPr>
          <w:rFonts w:ascii="仿宋_GB2312" w:eastAsia="仿宋_GB2312" w:hAnsi="Times New Roman" w:hint="eastAsia"/>
          <w:sz w:val="30"/>
          <w:szCs w:val="30"/>
        </w:rPr>
        <w:t>如确有客观原因无法收回境外放款本息，境内企业可向所在地外汇分局（外汇管理部）申请注销该笔境外放款，由境内企业所在地外汇分局（外汇管理部）按个案集体审议方式处理。</w:t>
      </w:r>
    </w:p>
    <w:p w:rsidR="008E5C88" w:rsidRDefault="008E5C88" w:rsidP="004C7713">
      <w:pPr>
        <w:spacing w:line="360" w:lineRule="auto"/>
        <w:ind w:firstLineChars="200" w:firstLine="600"/>
        <w:rPr>
          <w:rFonts w:ascii="仿宋_GB2312" w:eastAsia="仿宋_GB2312" w:hAnsi="Times New Roman"/>
          <w:sz w:val="30"/>
          <w:szCs w:val="30"/>
        </w:rPr>
      </w:pPr>
      <w:r w:rsidRPr="00C777CC">
        <w:rPr>
          <w:rFonts w:ascii="仿宋_GB2312" w:eastAsia="仿宋_GB2312" w:hAnsi="Times New Roman"/>
          <w:sz w:val="30"/>
          <w:szCs w:val="30"/>
        </w:rPr>
        <w:t>4.</w:t>
      </w:r>
      <w:r w:rsidRPr="00C777CC">
        <w:rPr>
          <w:rFonts w:ascii="仿宋_GB2312" w:eastAsia="仿宋_GB2312" w:hAnsi="Times New Roman" w:hint="eastAsia"/>
          <w:sz w:val="30"/>
          <w:szCs w:val="30"/>
        </w:rPr>
        <w:t>对外放款债转股的，可与“境内机构境外直接投资外汇变更登记”一并办理。</w:t>
      </w:r>
    </w:p>
    <w:p w:rsidR="008E5C88" w:rsidRPr="00C777CC" w:rsidRDefault="008E5C88" w:rsidP="004C7713">
      <w:pPr>
        <w:spacing w:line="360" w:lineRule="auto"/>
        <w:ind w:firstLineChars="200" w:firstLine="600"/>
        <w:rPr>
          <w:rFonts w:ascii="仿宋_GB2312" w:eastAsia="仿宋_GB2312" w:hAnsi="Times New Roman"/>
          <w:sz w:val="30"/>
          <w:szCs w:val="30"/>
        </w:rPr>
      </w:pPr>
      <w:r w:rsidRPr="00C777CC">
        <w:rPr>
          <w:rFonts w:ascii="仿宋_GB2312" w:eastAsia="仿宋_GB2312" w:hAnsi="Times New Roman"/>
          <w:sz w:val="30"/>
          <w:szCs w:val="30"/>
        </w:rPr>
        <w:t>5.</w:t>
      </w:r>
      <w:r w:rsidRPr="00C777CC">
        <w:rPr>
          <w:rFonts w:ascii="仿宋_GB2312" w:eastAsia="仿宋_GB2312" w:hAnsi="Times New Roman" w:hint="eastAsia"/>
          <w:sz w:val="30"/>
          <w:szCs w:val="30"/>
        </w:rPr>
        <w:t>境外放款期限届满后如需继续使用，应在期限届满前</w:t>
      </w:r>
      <w:r w:rsidRPr="00C777CC">
        <w:rPr>
          <w:rFonts w:ascii="仿宋_GB2312" w:eastAsia="仿宋_GB2312" w:hAnsi="Times New Roman"/>
          <w:sz w:val="30"/>
          <w:szCs w:val="30"/>
        </w:rPr>
        <w:t>1</w:t>
      </w:r>
      <w:r w:rsidRPr="00C777CC">
        <w:rPr>
          <w:rFonts w:ascii="仿宋_GB2312" w:eastAsia="仿宋_GB2312" w:hAnsi="Times New Roman" w:hint="eastAsia"/>
          <w:sz w:val="30"/>
          <w:szCs w:val="30"/>
        </w:rPr>
        <w:t>个</w:t>
      </w:r>
      <w:r w:rsidRPr="00C777CC">
        <w:rPr>
          <w:rFonts w:ascii="仿宋_GB2312" w:eastAsia="仿宋_GB2312" w:hAnsi="Times New Roman" w:hint="eastAsia"/>
          <w:sz w:val="30"/>
          <w:szCs w:val="30"/>
        </w:rPr>
        <w:lastRenderedPageBreak/>
        <w:t>月内，由放款人向所在地外汇局提出展期申请。</w:t>
      </w:r>
    </w:p>
    <w:p w:rsidR="008E5C88" w:rsidRPr="00474F03" w:rsidRDefault="008E5C88" w:rsidP="0039579E">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843"/>
        <w:gridCol w:w="992"/>
        <w:gridCol w:w="709"/>
        <w:gridCol w:w="850"/>
        <w:gridCol w:w="2127"/>
        <w:gridCol w:w="1064"/>
      </w:tblGrid>
      <w:tr w:rsidR="008E5C88" w:rsidRPr="00A90112" w:rsidTr="00A90112">
        <w:tc>
          <w:tcPr>
            <w:tcW w:w="81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1843"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提交材料名称</w:t>
            </w:r>
          </w:p>
        </w:tc>
        <w:tc>
          <w:tcPr>
            <w:tcW w:w="992"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709"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212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106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81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1843" w:type="dxa"/>
            <w:vAlign w:val="center"/>
          </w:tcPr>
          <w:p w:rsidR="008E5C88" w:rsidRPr="00A90112" w:rsidRDefault="008E5C88" w:rsidP="00A90112">
            <w:pPr>
              <w:adjustRightInd w:val="0"/>
              <w:snapToGrid w:val="0"/>
              <w:spacing w:line="240" w:lineRule="auto"/>
              <w:jc w:val="left"/>
              <w:rPr>
                <w:rFonts w:ascii="Times New Roman" w:eastAsia="仿宋_GB2312" w:hAnsi="Times New Roman"/>
                <w:szCs w:val="21"/>
              </w:rPr>
            </w:pPr>
            <w:r w:rsidRPr="00A90112">
              <w:rPr>
                <w:rFonts w:ascii="Times New Roman" w:eastAsia="仿宋_GB2312" w:hAnsi="Times New Roman" w:hint="eastAsia"/>
                <w:szCs w:val="21"/>
              </w:rPr>
              <w:t>境外放款外汇登记业务申请表</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709"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2127" w:type="dxa"/>
            <w:vAlign w:val="center"/>
          </w:tcPr>
          <w:p w:rsidR="008E5C88" w:rsidRPr="00A90112" w:rsidRDefault="008E5C88" w:rsidP="00A90112">
            <w:pPr>
              <w:spacing w:line="240" w:lineRule="auto"/>
              <w:rPr>
                <w:rFonts w:ascii="仿宋_GB2312" w:eastAsia="仿宋_GB2312"/>
                <w:szCs w:val="21"/>
              </w:rPr>
            </w:pPr>
            <w:r w:rsidRPr="00A90112">
              <w:rPr>
                <w:rFonts w:ascii="Times New Roman" w:eastAsia="仿宋_GB2312" w:hAnsi="Times New Roman" w:hint="eastAsia"/>
                <w:szCs w:val="21"/>
              </w:rPr>
              <w:t>按规定办理直接投资存量权益登记</w:t>
            </w:r>
          </w:p>
        </w:tc>
        <w:tc>
          <w:tcPr>
            <w:tcW w:w="1064" w:type="dxa"/>
            <w:vAlign w:val="center"/>
          </w:tcPr>
          <w:p w:rsidR="008E5C88" w:rsidRPr="00A90112" w:rsidRDefault="008E5C88" w:rsidP="00A90112">
            <w:pPr>
              <w:spacing w:line="240" w:lineRule="auto"/>
              <w:rPr>
                <w:rFonts w:ascii="仿宋_GB2312" w:eastAsia="仿宋_GB2312"/>
                <w:szCs w:val="21"/>
              </w:rPr>
            </w:pPr>
          </w:p>
        </w:tc>
      </w:tr>
      <w:tr w:rsidR="008E5C88" w:rsidRPr="00A90112" w:rsidTr="00A90112">
        <w:tc>
          <w:tcPr>
            <w:tcW w:w="81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2</w:t>
            </w:r>
          </w:p>
        </w:tc>
        <w:tc>
          <w:tcPr>
            <w:tcW w:w="1843" w:type="dxa"/>
            <w:vAlign w:val="center"/>
          </w:tcPr>
          <w:p w:rsidR="008E5C88" w:rsidRPr="00A90112" w:rsidRDefault="008E5C88" w:rsidP="00472202">
            <w:pPr>
              <w:rPr>
                <w:rFonts w:ascii="仿宋_GB2312" w:eastAsia="仿宋_GB2312"/>
                <w:kern w:val="0"/>
              </w:rPr>
            </w:pPr>
            <w:r w:rsidRPr="00A90112">
              <w:rPr>
                <w:rFonts w:ascii="Times New Roman" w:eastAsia="仿宋_GB2312" w:hAnsi="Times New Roman" w:hint="eastAsia"/>
                <w:szCs w:val="21"/>
              </w:rPr>
              <w:t>变更后的放款协议</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复印件</w:t>
            </w:r>
          </w:p>
        </w:tc>
        <w:tc>
          <w:tcPr>
            <w:tcW w:w="709"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2127" w:type="dxa"/>
            <w:vAlign w:val="center"/>
          </w:tcPr>
          <w:p w:rsidR="008E5C88" w:rsidRPr="00A90112" w:rsidRDefault="008E5C88" w:rsidP="00472202">
            <w:pPr>
              <w:rPr>
                <w:rFonts w:ascii="仿宋_GB2312" w:eastAsia="仿宋_GB2312"/>
                <w:szCs w:val="21"/>
              </w:rPr>
            </w:pPr>
          </w:p>
        </w:tc>
        <w:tc>
          <w:tcPr>
            <w:tcW w:w="1064"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验原件留复印件</w:t>
            </w:r>
          </w:p>
        </w:tc>
      </w:tr>
      <w:tr w:rsidR="008E5C88" w:rsidRPr="00A90112" w:rsidTr="00A90112">
        <w:tc>
          <w:tcPr>
            <w:tcW w:w="81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3</w:t>
            </w:r>
          </w:p>
        </w:tc>
        <w:tc>
          <w:tcPr>
            <w:tcW w:w="1843" w:type="dxa"/>
            <w:vAlign w:val="center"/>
          </w:tcPr>
          <w:p w:rsidR="008E5C88" w:rsidRPr="00A90112" w:rsidRDefault="008E5C88" w:rsidP="00A90112">
            <w:pPr>
              <w:adjustRightInd w:val="0"/>
              <w:snapToGrid w:val="0"/>
              <w:spacing w:line="240" w:lineRule="auto"/>
              <w:jc w:val="left"/>
              <w:rPr>
                <w:rFonts w:ascii="Times New Roman" w:eastAsia="仿宋_GB2312" w:hAnsi="Times New Roman"/>
                <w:szCs w:val="21"/>
              </w:rPr>
            </w:pPr>
            <w:r w:rsidRPr="00A90112">
              <w:rPr>
                <w:rFonts w:ascii="Times New Roman" w:eastAsia="仿宋_GB2312" w:hAnsi="Times New Roman" w:hint="eastAsia"/>
                <w:szCs w:val="21"/>
              </w:rPr>
              <w:t>放款人最近一期财务审计报告</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复印件</w:t>
            </w:r>
          </w:p>
        </w:tc>
        <w:tc>
          <w:tcPr>
            <w:tcW w:w="709"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2127" w:type="dxa"/>
            <w:vAlign w:val="center"/>
          </w:tcPr>
          <w:p w:rsidR="008E5C88" w:rsidRPr="00A90112" w:rsidRDefault="008E5C88" w:rsidP="00472202">
            <w:pPr>
              <w:rPr>
                <w:rFonts w:ascii="仿宋_GB2312" w:eastAsia="仿宋_GB2312"/>
                <w:szCs w:val="21"/>
              </w:rPr>
            </w:pPr>
          </w:p>
        </w:tc>
        <w:tc>
          <w:tcPr>
            <w:tcW w:w="1064"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验原件留复印件</w:t>
            </w:r>
          </w:p>
        </w:tc>
      </w:tr>
    </w:tbl>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（二）申请材料提交</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申请人可通过所在地国家外汇管理局分支局业务办理窗口提交材料。</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九、申请接收</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（一）接收方式</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窗口接收：所在地国家外汇管理局分支局</w:t>
      </w:r>
    </w:p>
    <w:p w:rsidR="008E5C88" w:rsidRPr="00E44681" w:rsidRDefault="008E5C88" w:rsidP="004C7713">
      <w:pPr>
        <w:spacing w:line="240" w:lineRule="auto"/>
        <w:ind w:leftChars="284" w:left="596" w:right="300"/>
        <w:jc w:val="left"/>
        <w:rPr>
          <w:rFonts w:ascii="黑体" w:eastAsia="黑体"/>
          <w:sz w:val="30"/>
          <w:szCs w:val="30"/>
        </w:rPr>
      </w:pPr>
      <w:r>
        <w:rPr>
          <w:rFonts w:ascii="仿宋_GB2312" w:eastAsia="仿宋_GB2312" w:hint="eastAsia"/>
          <w:sz w:val="30"/>
          <w:szCs w:val="30"/>
        </w:rPr>
        <w:t>（二）办公时间：所在地国家外汇管理局分支局工作时间</w:t>
      </w:r>
      <w:r w:rsidRPr="00E44681">
        <w:rPr>
          <w:rFonts w:ascii="黑体" w:eastAsia="黑体" w:hint="eastAsia"/>
          <w:sz w:val="30"/>
          <w:szCs w:val="30"/>
        </w:rPr>
        <w:t>十、办理基本流程</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提交相关业务外汇登记申请；</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3D26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十一、办理方式（具体事项根据实际选择）</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到所在地国家外汇管理局分支局业务办理窗口办理。</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十二、审批时限</w:t>
      </w:r>
    </w:p>
    <w:p w:rsidR="008E5C88" w:rsidRPr="00E16EF7" w:rsidRDefault="008E5C88" w:rsidP="004C7713">
      <w:pPr>
        <w:spacing w:line="240" w:lineRule="auto"/>
        <w:ind w:firstLineChars="200" w:firstLine="600"/>
        <w:jc w:val="left"/>
        <w:rPr>
          <w:rFonts w:ascii="仿宋_GB2312" w:eastAsia="仿宋_GB2312" w:hAnsi="Times New Roman"/>
          <w:sz w:val="30"/>
          <w:szCs w:val="30"/>
        </w:rPr>
      </w:pPr>
      <w:r w:rsidRPr="00163859">
        <w:rPr>
          <w:rFonts w:ascii="仿宋_GB2312" w:eastAsia="仿宋_GB2312" w:hAnsi="Times New Roman"/>
          <w:sz w:val="30"/>
          <w:szCs w:val="30"/>
        </w:rPr>
        <w:t>10</w:t>
      </w:r>
      <w:r w:rsidRPr="00163859">
        <w:rPr>
          <w:rFonts w:ascii="仿宋_GB2312" w:eastAsia="仿宋_GB2312" w:hAnsi="Times New Roman" w:hint="eastAsia"/>
          <w:sz w:val="30"/>
          <w:szCs w:val="30"/>
        </w:rPr>
        <w:t>个工作日。需要集体审议处理的，应于</w:t>
      </w:r>
      <w:r w:rsidRPr="00163859">
        <w:rPr>
          <w:rFonts w:ascii="仿宋_GB2312" w:eastAsia="仿宋_GB2312" w:hAnsi="Times New Roman"/>
          <w:sz w:val="30"/>
          <w:szCs w:val="30"/>
        </w:rPr>
        <w:t>20</w:t>
      </w:r>
      <w:r w:rsidRPr="00163859">
        <w:rPr>
          <w:rFonts w:ascii="仿宋_GB2312" w:eastAsia="仿宋_GB2312" w:hAnsi="Times New Roman" w:hint="eastAsia"/>
          <w:sz w:val="30"/>
          <w:szCs w:val="30"/>
        </w:rPr>
        <w:t>个工作日内处理</w:t>
      </w:r>
      <w:r>
        <w:rPr>
          <w:rFonts w:ascii="仿宋_GB2312" w:eastAsia="仿宋_GB2312" w:hAnsi="Times New Roman" w:hint="eastAsia"/>
          <w:sz w:val="30"/>
          <w:szCs w:val="30"/>
        </w:rPr>
        <w:t>。</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十三、审批收费依据及标准</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不收费。</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十四、审批结果</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对符合要求的业务在规定时间内予以办理，并出具业务登记凭证。</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十五、结果送达</w:t>
      </w:r>
    </w:p>
    <w:p w:rsidR="008E5C88" w:rsidRPr="00202EC4"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十六、申请人权利和义务</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19134D">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十七、咨询途径</w:t>
      </w:r>
    </w:p>
    <w:p w:rsidR="008E5C88" w:rsidRDefault="008E5C88" w:rsidP="0039579E">
      <w:pPr>
        <w:spacing w:line="240" w:lineRule="auto"/>
        <w:ind w:right="300" w:firstLine="600"/>
        <w:jc w:val="left"/>
        <w:rPr>
          <w:rFonts w:ascii="仿宋_GB2312" w:eastAsia="仿宋_GB2312"/>
          <w:sz w:val="30"/>
          <w:szCs w:val="30"/>
        </w:rPr>
      </w:pPr>
      <w:r w:rsidRPr="008620F5">
        <w:rPr>
          <w:rFonts w:ascii="仿宋_GB2312" w:eastAsia="仿宋_GB2312" w:hint="eastAsia"/>
          <w:sz w:val="30"/>
          <w:szCs w:val="30"/>
        </w:rPr>
        <w:t>窗口咨询：</w:t>
      </w:r>
      <w:r>
        <w:rPr>
          <w:rFonts w:ascii="仿宋_GB2312" w:eastAsia="仿宋_GB2312" w:hint="eastAsia"/>
          <w:sz w:val="30"/>
          <w:szCs w:val="30"/>
        </w:rPr>
        <w:t>所在地国家外汇管理局分支局</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十八、监督和投诉渠道</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（一）窗口投诉：所在地国家外汇管理局分支局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（二）电话投诉：所在地国家外汇管理局分支局</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十九、办公地址和时间</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（一）办公地址：所在地国家外汇管理局分支局</w:t>
      </w:r>
    </w:p>
    <w:p w:rsidR="008E5C88"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（二）办公时间：所在地国家外汇管理局分支局工作时间</w:t>
      </w:r>
      <w:r>
        <w:rPr>
          <w:rFonts w:ascii="仿宋_GB2312" w:eastAsia="仿宋_GB2312"/>
          <w:sz w:val="30"/>
          <w:szCs w:val="30"/>
        </w:rPr>
        <w:t xml:space="preserve"> </w:t>
      </w:r>
    </w:p>
    <w:p w:rsidR="008E5C88" w:rsidRPr="00E44681" w:rsidRDefault="008E5C88" w:rsidP="0039579E">
      <w:pPr>
        <w:spacing w:line="240" w:lineRule="auto"/>
        <w:ind w:right="300" w:firstLine="600"/>
        <w:jc w:val="left"/>
        <w:rPr>
          <w:rFonts w:ascii="黑体" w:eastAsia="黑体"/>
          <w:sz w:val="30"/>
          <w:szCs w:val="30"/>
        </w:rPr>
      </w:pPr>
      <w:r w:rsidRPr="00E44681">
        <w:rPr>
          <w:rFonts w:ascii="黑体" w:eastAsia="黑体" w:hint="eastAsia"/>
          <w:sz w:val="30"/>
          <w:szCs w:val="30"/>
        </w:rPr>
        <w:t>二十、公开查询</w:t>
      </w:r>
    </w:p>
    <w:p w:rsidR="008E5C88" w:rsidRPr="0039579E" w:rsidRDefault="008E5C88" w:rsidP="0039579E">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个工作日后，可通过致电所在地国家外汇管理局分支局或到业务办理窗口查询审批状态和结果。</w:t>
      </w:r>
    </w:p>
    <w:p w:rsidR="008E5C88" w:rsidRDefault="008E5C88" w:rsidP="0039579E">
      <w:pPr>
        <w:widowControl/>
        <w:rPr>
          <w:rFonts w:ascii="仿宋_GB2312" w:eastAsia="仿宋_GB2312"/>
          <w:sz w:val="30"/>
          <w:szCs w:val="30"/>
        </w:rPr>
      </w:pPr>
      <w:r>
        <w:rPr>
          <w:rFonts w:ascii="仿宋_GB2312" w:eastAsia="仿宋_GB2312"/>
          <w:sz w:val="30"/>
          <w:szCs w:val="30"/>
        </w:rPr>
        <w:br w:type="page"/>
      </w:r>
    </w:p>
    <w:p w:rsidR="008E5C88" w:rsidRPr="00E749E2" w:rsidRDefault="008E5C88" w:rsidP="002A4626">
      <w:pPr>
        <w:spacing w:line="240" w:lineRule="auto"/>
        <w:ind w:right="300"/>
        <w:jc w:val="center"/>
        <w:rPr>
          <w:rFonts w:ascii="Times New Roman" w:eastAsia="仿宋_GB2312" w:hAnsi="Times New Roman"/>
          <w:sz w:val="30"/>
          <w:szCs w:val="30"/>
        </w:rPr>
      </w:pPr>
    </w:p>
    <w:p w:rsidR="008E5C88" w:rsidRPr="00534E6C" w:rsidRDefault="008E5C88" w:rsidP="002A4626">
      <w:pPr>
        <w:spacing w:line="240" w:lineRule="auto"/>
        <w:ind w:right="300"/>
        <w:jc w:val="center"/>
        <w:rPr>
          <w:rFonts w:ascii="Times New Roman" w:eastAsia="黑体" w:hAnsi="Times New Roman"/>
          <w:color w:val="FF0000"/>
          <w:sz w:val="30"/>
          <w:szCs w:val="30"/>
        </w:rPr>
      </w:pPr>
      <w:r w:rsidRPr="00534E6C">
        <w:rPr>
          <w:rFonts w:ascii="Times New Roman" w:eastAsia="黑体" w:hAnsi="Times New Roman" w:hint="eastAsia"/>
          <w:color w:val="FF0000"/>
          <w:sz w:val="30"/>
          <w:szCs w:val="30"/>
        </w:rPr>
        <w:t>资本项目外汇资金汇出境外的购付汇核准审批事项服务指南</w:t>
      </w:r>
    </w:p>
    <w:p w:rsidR="008E5C88" w:rsidRPr="00E749E2" w:rsidRDefault="008E5C88" w:rsidP="002A4626">
      <w:pPr>
        <w:spacing w:line="240" w:lineRule="auto"/>
        <w:ind w:right="300"/>
        <w:jc w:val="left"/>
        <w:rPr>
          <w:rFonts w:ascii="Times New Roman" w:eastAsia="仿宋_GB2312" w:hAnsi="Times New Roman"/>
          <w:sz w:val="30"/>
          <w:szCs w:val="30"/>
        </w:rPr>
      </w:pPr>
    </w:p>
    <w:p w:rsidR="008E5C88" w:rsidRPr="00E749E2" w:rsidRDefault="008E5C88" w:rsidP="002A4626">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hint="eastAsia"/>
          <w:sz w:val="30"/>
          <w:szCs w:val="30"/>
        </w:rPr>
        <w:t>一、适用范围</w:t>
      </w:r>
    </w:p>
    <w:p w:rsidR="008E5C88" w:rsidRPr="00E749E2" w:rsidRDefault="008E5C88" w:rsidP="002A4626">
      <w:pPr>
        <w:spacing w:line="240" w:lineRule="auto"/>
        <w:ind w:right="300" w:firstLine="585"/>
        <w:jc w:val="left"/>
        <w:rPr>
          <w:rFonts w:ascii="Times New Roman" w:eastAsia="仿宋_GB2312" w:hAnsi="Times New Roman"/>
          <w:sz w:val="30"/>
          <w:szCs w:val="30"/>
        </w:rPr>
      </w:pPr>
      <w:r w:rsidRPr="00E749E2">
        <w:rPr>
          <w:rFonts w:ascii="Times New Roman" w:eastAsia="仿宋_GB2312" w:hAnsi="Times New Roman" w:hint="eastAsia"/>
          <w:sz w:val="30"/>
          <w:szCs w:val="30"/>
        </w:rPr>
        <w:t>本指南适用于</w:t>
      </w:r>
      <w:r w:rsidRPr="002A4626">
        <w:rPr>
          <w:rFonts w:ascii="Times New Roman" w:eastAsia="仿宋_GB2312" w:hAnsi="Times New Roman" w:hint="eastAsia"/>
          <w:sz w:val="30"/>
          <w:szCs w:val="30"/>
        </w:rPr>
        <w:t>资本项目外汇资金汇出境外的购付汇核准</w:t>
      </w:r>
      <w:r w:rsidRPr="00E749E2">
        <w:rPr>
          <w:rFonts w:ascii="Times New Roman" w:eastAsia="仿宋_GB2312" w:hAnsi="Times New Roman" w:hint="eastAsia"/>
          <w:sz w:val="30"/>
          <w:szCs w:val="30"/>
        </w:rPr>
        <w:t>的申请和办理。</w:t>
      </w:r>
    </w:p>
    <w:p w:rsidR="008E5C88" w:rsidRPr="00E749E2" w:rsidRDefault="008E5C88" w:rsidP="002A4626">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二、项目信息</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项目名称：</w:t>
      </w:r>
      <w:r w:rsidRPr="002A4626">
        <w:rPr>
          <w:rFonts w:ascii="Times New Roman" w:eastAsia="仿宋_GB2312" w:hAnsi="Times New Roman" w:hint="eastAsia"/>
          <w:sz w:val="30"/>
          <w:szCs w:val="30"/>
        </w:rPr>
        <w:t>资本项目外汇资金汇出境外的购付汇核准</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子项名称：</w:t>
      </w:r>
      <w:r w:rsidRPr="00E749E2">
        <w:rPr>
          <w:rFonts w:ascii="Times New Roman" w:eastAsia="仿宋_GB2312" w:hAnsi="Times New Roman" w:hint="eastAsia"/>
          <w:bCs/>
          <w:sz w:val="30"/>
        </w:rPr>
        <w:t>特殊目的公司项下境内个人购付汇</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审批类别：行政许可</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项目编码：</w:t>
      </w:r>
      <w:r w:rsidRPr="00E749E2">
        <w:rPr>
          <w:rFonts w:ascii="Times New Roman" w:eastAsia="仿宋_GB2312" w:hAnsi="Times New Roman"/>
          <w:sz w:val="30"/>
          <w:szCs w:val="30"/>
        </w:rPr>
        <w:t>57011</w:t>
      </w:r>
    </w:p>
    <w:p w:rsidR="008E5C88" w:rsidRPr="00E749E2" w:rsidRDefault="008E5C88" w:rsidP="002A4626">
      <w:pPr>
        <w:spacing w:line="240" w:lineRule="auto"/>
        <w:ind w:right="300"/>
        <w:jc w:val="left"/>
        <w:rPr>
          <w:rFonts w:ascii="Times New Roman" w:eastAsia="黑体" w:hAnsi="Times New Roman"/>
          <w:sz w:val="30"/>
          <w:szCs w:val="30"/>
        </w:rPr>
      </w:pP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三、办理依据</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1.</w:t>
      </w:r>
      <w:r w:rsidRPr="00E749E2">
        <w:rPr>
          <w:rFonts w:ascii="Times New Roman" w:eastAsia="仿宋_GB2312" w:hAnsi="Times New Roman" w:hint="eastAsia"/>
          <w:kern w:val="0"/>
          <w:sz w:val="30"/>
          <w:szCs w:val="30"/>
        </w:rPr>
        <w:t>《中华人民共和国外汇管理条例》（国务院令第</w:t>
      </w:r>
      <w:r w:rsidRPr="00E749E2">
        <w:rPr>
          <w:rFonts w:ascii="Times New Roman" w:eastAsia="仿宋_GB2312" w:hAnsi="Times New Roman"/>
          <w:kern w:val="0"/>
          <w:sz w:val="30"/>
          <w:szCs w:val="30"/>
        </w:rPr>
        <w:t>532</w:t>
      </w:r>
      <w:r w:rsidRPr="00E749E2">
        <w:rPr>
          <w:rFonts w:ascii="Times New Roman" w:eastAsia="仿宋_GB2312" w:hAnsi="Times New Roman" w:hint="eastAsia"/>
          <w:kern w:val="0"/>
          <w:sz w:val="30"/>
          <w:szCs w:val="30"/>
        </w:rPr>
        <w:t>号）</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2.</w:t>
      </w:r>
      <w:r w:rsidRPr="00E749E2">
        <w:rPr>
          <w:rFonts w:ascii="Times New Roman" w:eastAsia="仿宋_GB2312" w:hAnsi="Times New Roman" w:hint="eastAsia"/>
          <w:kern w:val="0"/>
          <w:sz w:val="30"/>
          <w:szCs w:val="30"/>
        </w:rPr>
        <w:t>《关于外国投资者并购境内企业的规定》（中华人民共和国商务部</w:t>
      </w:r>
      <w:r w:rsidRPr="00E749E2">
        <w:rPr>
          <w:rFonts w:ascii="Times New Roman" w:eastAsia="仿宋_GB2312" w:hAnsi="Times New Roman"/>
          <w:kern w:val="0"/>
          <w:sz w:val="30"/>
          <w:szCs w:val="30"/>
        </w:rPr>
        <w:t xml:space="preserve"> </w:t>
      </w:r>
      <w:r w:rsidRPr="00E749E2">
        <w:rPr>
          <w:rFonts w:ascii="Times New Roman" w:eastAsia="仿宋_GB2312" w:hAnsi="Times New Roman" w:hint="eastAsia"/>
          <w:kern w:val="0"/>
          <w:sz w:val="30"/>
          <w:szCs w:val="30"/>
        </w:rPr>
        <w:t>国务院国有资产监督管理委员会</w:t>
      </w:r>
      <w:r w:rsidRPr="00E749E2">
        <w:rPr>
          <w:rFonts w:ascii="Times New Roman" w:eastAsia="仿宋_GB2312" w:hAnsi="Times New Roman"/>
          <w:kern w:val="0"/>
          <w:sz w:val="30"/>
          <w:szCs w:val="30"/>
        </w:rPr>
        <w:t xml:space="preserve"> </w:t>
      </w:r>
      <w:r w:rsidRPr="00E749E2">
        <w:rPr>
          <w:rFonts w:ascii="Times New Roman" w:eastAsia="仿宋_GB2312" w:hAnsi="Times New Roman" w:hint="eastAsia"/>
          <w:kern w:val="0"/>
          <w:sz w:val="30"/>
          <w:szCs w:val="30"/>
        </w:rPr>
        <w:t>国家税务总局</w:t>
      </w:r>
      <w:r w:rsidRPr="00E749E2">
        <w:rPr>
          <w:rFonts w:ascii="Times New Roman" w:eastAsia="仿宋_GB2312" w:hAnsi="Times New Roman"/>
          <w:kern w:val="0"/>
          <w:sz w:val="30"/>
          <w:szCs w:val="30"/>
        </w:rPr>
        <w:t xml:space="preserve"> </w:t>
      </w:r>
      <w:r w:rsidRPr="00E749E2">
        <w:rPr>
          <w:rFonts w:ascii="Times New Roman" w:eastAsia="仿宋_GB2312" w:hAnsi="Times New Roman" w:hint="eastAsia"/>
          <w:kern w:val="0"/>
          <w:sz w:val="30"/>
          <w:szCs w:val="30"/>
        </w:rPr>
        <w:t>国家工商行政管理总局</w:t>
      </w:r>
      <w:r w:rsidRPr="00E749E2">
        <w:rPr>
          <w:rFonts w:ascii="Times New Roman" w:eastAsia="仿宋_GB2312" w:hAnsi="Times New Roman"/>
          <w:kern w:val="0"/>
          <w:sz w:val="30"/>
          <w:szCs w:val="30"/>
        </w:rPr>
        <w:t xml:space="preserve"> </w:t>
      </w:r>
      <w:r w:rsidRPr="00E749E2">
        <w:rPr>
          <w:rFonts w:ascii="Times New Roman" w:eastAsia="仿宋_GB2312" w:hAnsi="Times New Roman" w:hint="eastAsia"/>
          <w:kern w:val="0"/>
          <w:sz w:val="30"/>
          <w:szCs w:val="30"/>
        </w:rPr>
        <w:t>中国证券监督管理委员会</w:t>
      </w:r>
      <w:r w:rsidRPr="00E749E2">
        <w:rPr>
          <w:rFonts w:ascii="Times New Roman" w:eastAsia="仿宋_GB2312" w:hAnsi="Times New Roman"/>
          <w:kern w:val="0"/>
          <w:sz w:val="30"/>
          <w:szCs w:val="30"/>
        </w:rPr>
        <w:t xml:space="preserve"> </w:t>
      </w:r>
      <w:r w:rsidRPr="00E749E2">
        <w:rPr>
          <w:rFonts w:ascii="Times New Roman" w:eastAsia="仿宋_GB2312" w:hAnsi="Times New Roman" w:hint="eastAsia"/>
          <w:kern w:val="0"/>
          <w:sz w:val="30"/>
          <w:szCs w:val="30"/>
        </w:rPr>
        <w:t>国家外汇管理局令</w:t>
      </w:r>
      <w:r w:rsidRPr="00E749E2">
        <w:rPr>
          <w:rFonts w:ascii="Times New Roman" w:eastAsia="仿宋_GB2312" w:hAnsi="Times New Roman"/>
          <w:kern w:val="0"/>
          <w:sz w:val="30"/>
          <w:szCs w:val="30"/>
        </w:rPr>
        <w:t>2006</w:t>
      </w:r>
      <w:r w:rsidRPr="00E749E2">
        <w:rPr>
          <w:rFonts w:ascii="Times New Roman" w:eastAsia="仿宋_GB2312" w:hAnsi="Times New Roman" w:hint="eastAsia"/>
          <w:kern w:val="0"/>
          <w:sz w:val="30"/>
          <w:szCs w:val="30"/>
        </w:rPr>
        <w:t>年第</w:t>
      </w:r>
      <w:r w:rsidRPr="00E749E2">
        <w:rPr>
          <w:rFonts w:ascii="Times New Roman" w:eastAsia="仿宋_GB2312" w:hAnsi="Times New Roman"/>
          <w:kern w:val="0"/>
          <w:sz w:val="30"/>
          <w:szCs w:val="30"/>
        </w:rPr>
        <w:t>10</w:t>
      </w:r>
      <w:r w:rsidRPr="00E749E2">
        <w:rPr>
          <w:rFonts w:ascii="Times New Roman" w:eastAsia="仿宋_GB2312" w:hAnsi="Times New Roman" w:hint="eastAsia"/>
          <w:kern w:val="0"/>
          <w:sz w:val="30"/>
          <w:szCs w:val="30"/>
        </w:rPr>
        <w:t>号）</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3.</w:t>
      </w:r>
      <w:r w:rsidRPr="00E749E2">
        <w:rPr>
          <w:rFonts w:ascii="Times New Roman" w:eastAsia="仿宋_GB2312" w:hAnsi="Times New Roman" w:hint="eastAsia"/>
          <w:kern w:val="0"/>
          <w:sz w:val="30"/>
          <w:szCs w:val="30"/>
        </w:rPr>
        <w:t>《国家外汇管理局关于进一步改进和调整直接投资外汇管理政策的通知》（汇发</w:t>
      </w:r>
      <w:r w:rsidRPr="00E749E2">
        <w:rPr>
          <w:rFonts w:ascii="Times New Roman" w:eastAsia="仿宋_GB2312" w:hAnsi="Times New Roman"/>
          <w:kern w:val="0"/>
          <w:sz w:val="30"/>
          <w:szCs w:val="30"/>
        </w:rPr>
        <w:t>[2012]59</w:t>
      </w:r>
      <w:r w:rsidRPr="00E749E2">
        <w:rPr>
          <w:rFonts w:ascii="Times New Roman" w:eastAsia="仿宋_GB2312" w:hAnsi="Times New Roman" w:hint="eastAsia"/>
          <w:kern w:val="0"/>
          <w:sz w:val="30"/>
          <w:szCs w:val="30"/>
        </w:rPr>
        <w:t>号）</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4.</w:t>
      </w:r>
      <w:r w:rsidRPr="00E749E2">
        <w:rPr>
          <w:rFonts w:ascii="Times New Roman" w:eastAsia="仿宋_GB2312" w:hAnsi="Times New Roman" w:hint="eastAsia"/>
          <w:kern w:val="0"/>
          <w:sz w:val="30"/>
          <w:szCs w:val="30"/>
        </w:rPr>
        <w:t>《国家外汇管理局关于境内居民通过特殊目的公司境外投融资及返程投资外汇管理有关问题的通知》（汇发</w:t>
      </w:r>
      <w:r w:rsidRPr="00E749E2">
        <w:rPr>
          <w:rFonts w:ascii="Times New Roman" w:eastAsia="仿宋_GB2312" w:hAnsi="Times New Roman"/>
          <w:kern w:val="0"/>
          <w:sz w:val="30"/>
          <w:szCs w:val="30"/>
        </w:rPr>
        <w:t>[2014]37</w:t>
      </w:r>
      <w:r w:rsidRPr="00E749E2">
        <w:rPr>
          <w:rFonts w:ascii="Times New Roman" w:eastAsia="仿宋_GB2312" w:hAnsi="Times New Roman" w:hint="eastAsia"/>
          <w:kern w:val="0"/>
          <w:sz w:val="30"/>
          <w:szCs w:val="30"/>
        </w:rPr>
        <w:t>号）</w:t>
      </w:r>
    </w:p>
    <w:p w:rsidR="008E5C88" w:rsidRPr="00E749E2" w:rsidRDefault="008E5C88" w:rsidP="004C7713">
      <w:pPr>
        <w:spacing w:line="240" w:lineRule="auto"/>
        <w:ind w:right="300" w:firstLineChars="200" w:firstLine="600"/>
        <w:jc w:val="left"/>
        <w:rPr>
          <w:rFonts w:ascii="Times New Roman" w:eastAsia="仿宋_GB2312" w:hAnsi="Times New Roman"/>
          <w:kern w:val="0"/>
          <w:sz w:val="30"/>
          <w:szCs w:val="30"/>
        </w:rPr>
      </w:pPr>
      <w:r w:rsidRPr="00E749E2">
        <w:rPr>
          <w:rFonts w:ascii="Times New Roman" w:eastAsia="仿宋_GB2312" w:hAnsi="Times New Roman"/>
          <w:kern w:val="0"/>
          <w:sz w:val="30"/>
          <w:szCs w:val="30"/>
        </w:rPr>
        <w:lastRenderedPageBreak/>
        <w:t>5.</w:t>
      </w:r>
      <w:r w:rsidRPr="00E749E2">
        <w:rPr>
          <w:rFonts w:ascii="Times New Roman" w:eastAsia="仿宋_GB2312" w:hAnsi="Times New Roman" w:hint="eastAsia"/>
          <w:kern w:val="0"/>
          <w:sz w:val="30"/>
          <w:szCs w:val="30"/>
        </w:rPr>
        <w:t>其他相关法规</w:t>
      </w:r>
    </w:p>
    <w:p w:rsidR="008E5C88" w:rsidRPr="00E749E2" w:rsidRDefault="008E5C88" w:rsidP="004C7713">
      <w:pPr>
        <w:spacing w:line="240" w:lineRule="auto"/>
        <w:ind w:right="300" w:firstLineChars="200" w:firstLine="600"/>
        <w:jc w:val="left"/>
        <w:rPr>
          <w:rFonts w:ascii="Times New Roman" w:eastAsia="黑体" w:hAnsi="Times New Roman"/>
          <w:sz w:val="30"/>
          <w:szCs w:val="30"/>
        </w:rPr>
      </w:pPr>
      <w:r w:rsidRPr="00E749E2">
        <w:rPr>
          <w:rFonts w:ascii="Times New Roman" w:eastAsia="黑体" w:hAnsi="Times New Roman" w:hint="eastAsia"/>
          <w:sz w:val="30"/>
          <w:szCs w:val="30"/>
        </w:rPr>
        <w:t>四、受理机构</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所在地国家外汇管理局分支局</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五、决定机构</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所在地国家外汇管理局分支局</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六、审批数量</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无数量限制</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七、办事条件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（一）申请人条件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已办理境内居民个人特殊目的公司外汇（补）登记</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八、申请材料</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693"/>
        <w:gridCol w:w="992"/>
        <w:gridCol w:w="567"/>
        <w:gridCol w:w="851"/>
        <w:gridCol w:w="1984"/>
        <w:gridCol w:w="781"/>
      </w:tblGrid>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序号</w:t>
            </w:r>
          </w:p>
        </w:tc>
        <w:tc>
          <w:tcPr>
            <w:tcW w:w="2693"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提交材料名称</w:t>
            </w:r>
          </w:p>
        </w:tc>
        <w:tc>
          <w:tcPr>
            <w:tcW w:w="992"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原件</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复印件</w:t>
            </w:r>
          </w:p>
        </w:tc>
        <w:tc>
          <w:tcPr>
            <w:tcW w:w="567"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份数</w:t>
            </w:r>
          </w:p>
        </w:tc>
        <w:tc>
          <w:tcPr>
            <w:tcW w:w="85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纸质</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电子</w:t>
            </w:r>
          </w:p>
        </w:tc>
        <w:tc>
          <w:tcPr>
            <w:tcW w:w="198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要求</w:t>
            </w:r>
          </w:p>
        </w:tc>
        <w:tc>
          <w:tcPr>
            <w:tcW w:w="78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2693"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书面申请与《境内居民个人境外投资外汇登记表》</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重点说明资金汇出需求及安排等内容</w:t>
            </w:r>
          </w:p>
        </w:tc>
        <w:tc>
          <w:tcPr>
            <w:tcW w:w="781" w:type="dxa"/>
            <w:vAlign w:val="center"/>
          </w:tcPr>
          <w:p w:rsidR="008E5C88" w:rsidRPr="00A90112" w:rsidRDefault="008E5C88" w:rsidP="00472202">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2</w:t>
            </w:r>
          </w:p>
        </w:tc>
        <w:tc>
          <w:tcPr>
            <w:tcW w:w="2693" w:type="dxa"/>
            <w:vAlign w:val="center"/>
          </w:tcPr>
          <w:p w:rsidR="008E5C88" w:rsidRPr="00A90112" w:rsidRDefault="008E5C88" w:rsidP="00472202">
            <w:pPr>
              <w:rPr>
                <w:rFonts w:ascii="Times New Roman" w:eastAsia="仿宋_GB2312" w:hAnsi="Times New Roman"/>
                <w:kern w:val="0"/>
              </w:rPr>
            </w:pPr>
            <w:r w:rsidRPr="00A90112">
              <w:rPr>
                <w:rFonts w:ascii="Times New Roman" w:eastAsia="仿宋_GB2312" w:hAnsi="Times New Roman" w:hint="eastAsia"/>
                <w:kern w:val="0"/>
              </w:rPr>
              <w:t>如涉及股份回购或退市操作，需提交上市公司公告或公司董事会（股东会）决议等证明材料</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472202">
            <w:pPr>
              <w:rPr>
                <w:rFonts w:ascii="Times New Roman" w:eastAsia="仿宋_GB2312" w:hAnsi="Times New Roman"/>
                <w:szCs w:val="21"/>
              </w:rPr>
            </w:pPr>
          </w:p>
        </w:tc>
        <w:tc>
          <w:tcPr>
            <w:tcW w:w="781" w:type="dxa"/>
            <w:vAlign w:val="center"/>
          </w:tcPr>
          <w:p w:rsidR="008E5C88" w:rsidRPr="00A90112" w:rsidRDefault="008E5C88" w:rsidP="00472202">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3</w:t>
            </w:r>
          </w:p>
        </w:tc>
        <w:tc>
          <w:tcPr>
            <w:tcW w:w="2693" w:type="dxa"/>
            <w:vAlign w:val="center"/>
          </w:tcPr>
          <w:p w:rsidR="008E5C88" w:rsidRPr="00A90112" w:rsidRDefault="008E5C88" w:rsidP="00472202">
            <w:pPr>
              <w:rPr>
                <w:rFonts w:ascii="Times New Roman" w:eastAsia="仿宋_GB2312" w:hAnsi="Times New Roman"/>
                <w:kern w:val="0"/>
              </w:rPr>
            </w:pPr>
            <w:r w:rsidRPr="00A90112">
              <w:rPr>
                <w:rFonts w:ascii="Times New Roman" w:eastAsia="仿宋_GB2312" w:hAnsi="Times New Roman" w:hint="eastAsia"/>
                <w:kern w:val="0"/>
              </w:rPr>
              <w:t>境外上市公司如成功退市，应在退市操作完成后，补充提供公司退市的相关证明文件</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472202">
            <w:pPr>
              <w:rPr>
                <w:rFonts w:ascii="Times New Roman" w:eastAsia="仿宋_GB2312" w:hAnsi="Times New Roman"/>
                <w:szCs w:val="21"/>
              </w:rPr>
            </w:pPr>
          </w:p>
        </w:tc>
        <w:tc>
          <w:tcPr>
            <w:tcW w:w="781" w:type="dxa"/>
            <w:vAlign w:val="center"/>
          </w:tcPr>
          <w:p w:rsidR="008E5C88" w:rsidRPr="00A90112" w:rsidRDefault="008E5C88" w:rsidP="00472202">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4</w:t>
            </w:r>
          </w:p>
        </w:tc>
        <w:tc>
          <w:tcPr>
            <w:tcW w:w="2693" w:type="dxa"/>
            <w:vAlign w:val="center"/>
          </w:tcPr>
          <w:p w:rsidR="008E5C88" w:rsidRPr="00A90112" w:rsidRDefault="008E5C88" w:rsidP="00472202">
            <w:pPr>
              <w:rPr>
                <w:rFonts w:ascii="Times New Roman" w:eastAsia="仿宋_GB2312" w:hAnsi="Times New Roman"/>
                <w:kern w:val="0"/>
              </w:rPr>
            </w:pPr>
            <w:r w:rsidRPr="00A90112">
              <w:rPr>
                <w:rFonts w:ascii="Times New Roman" w:eastAsia="仿宋_GB2312" w:hAnsi="Times New Roman" w:hint="eastAsia"/>
                <w:kern w:val="0"/>
              </w:rPr>
              <w:t>境内居民个人采取委托方式集中汇出资金的，应提交授权委托书</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472202">
            <w:pPr>
              <w:rPr>
                <w:rFonts w:ascii="Times New Roman" w:eastAsia="仿宋_GB2312" w:hAnsi="Times New Roman"/>
                <w:szCs w:val="21"/>
              </w:rPr>
            </w:pPr>
          </w:p>
        </w:tc>
        <w:tc>
          <w:tcPr>
            <w:tcW w:w="781" w:type="dxa"/>
            <w:vAlign w:val="center"/>
          </w:tcPr>
          <w:p w:rsidR="008E5C88" w:rsidRPr="00A90112" w:rsidRDefault="008E5C88" w:rsidP="00472202">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5</w:t>
            </w:r>
          </w:p>
        </w:tc>
        <w:tc>
          <w:tcPr>
            <w:tcW w:w="2693" w:type="dxa"/>
            <w:vAlign w:val="center"/>
          </w:tcPr>
          <w:p w:rsidR="008E5C88" w:rsidRPr="00A90112" w:rsidRDefault="008E5C88" w:rsidP="00472202">
            <w:pPr>
              <w:rPr>
                <w:rFonts w:ascii="Times New Roman" w:eastAsia="仿宋_GB2312" w:hAnsi="Times New Roman"/>
                <w:kern w:val="0"/>
              </w:rPr>
            </w:pPr>
            <w:r w:rsidRPr="00A90112">
              <w:rPr>
                <w:rFonts w:ascii="Times New Roman" w:eastAsia="仿宋_GB2312" w:hAnsi="Times New Roman" w:hint="eastAsia"/>
                <w:kern w:val="0"/>
              </w:rPr>
              <w:t>在前述材料不能充分说明交易的真实性或申请材料之间的一致性时，要求提供的补充材料</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472202">
            <w:pPr>
              <w:rPr>
                <w:rFonts w:ascii="Times New Roman" w:eastAsia="仿宋_GB2312" w:hAnsi="Times New Roman"/>
                <w:szCs w:val="21"/>
              </w:rPr>
            </w:pPr>
          </w:p>
        </w:tc>
        <w:tc>
          <w:tcPr>
            <w:tcW w:w="781" w:type="dxa"/>
            <w:vAlign w:val="center"/>
          </w:tcPr>
          <w:p w:rsidR="008E5C88" w:rsidRPr="00A90112" w:rsidRDefault="008E5C88" w:rsidP="00472202">
            <w:pPr>
              <w:rPr>
                <w:rFonts w:ascii="Times New Roman" w:eastAsia="仿宋_GB2312" w:hAnsi="Times New Roman"/>
                <w:szCs w:val="21"/>
              </w:rPr>
            </w:pPr>
          </w:p>
        </w:tc>
      </w:tr>
    </w:tbl>
    <w:p w:rsidR="008E5C88" w:rsidRPr="00E749E2" w:rsidRDefault="008E5C88" w:rsidP="002A4626">
      <w:pPr>
        <w:spacing w:line="240" w:lineRule="auto"/>
        <w:ind w:right="300" w:firstLine="600"/>
        <w:jc w:val="left"/>
        <w:rPr>
          <w:rFonts w:ascii="Times New Roman" w:eastAsia="仿宋_GB2312" w:hAnsi="Times New Roman"/>
          <w:sz w:val="30"/>
          <w:szCs w:val="30"/>
        </w:rPr>
      </w:pP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（二）申请材料提交</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申请人可通过所在地国家外汇管理局分支局业务办理窗口提交材料。</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九、申请接收</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窗口接收：所在地国家外汇管理局分支局</w:t>
      </w:r>
    </w:p>
    <w:p w:rsidR="008E5C88" w:rsidRPr="00E749E2" w:rsidRDefault="008E5C88" w:rsidP="004C7713">
      <w:pPr>
        <w:spacing w:line="240" w:lineRule="auto"/>
        <w:ind w:leftChars="284" w:left="596" w:right="300"/>
        <w:jc w:val="left"/>
        <w:rPr>
          <w:rFonts w:ascii="Times New Roman" w:eastAsia="黑体"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黑体" w:hAnsi="Times New Roman" w:hint="eastAsia"/>
          <w:sz w:val="30"/>
          <w:szCs w:val="30"/>
        </w:rPr>
        <w:t>十、办理基本流程</w:t>
      </w:r>
    </w:p>
    <w:p w:rsidR="008E5C88" w:rsidRPr="00B703E8" w:rsidRDefault="008E5C88" w:rsidP="00A66EA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提交相关业务外汇登记申请；</w:t>
      </w:r>
    </w:p>
    <w:p w:rsidR="008E5C88" w:rsidRPr="00B703E8" w:rsidRDefault="008E5C88" w:rsidP="00A66EA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A66EAB">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（三）向申请人出具相关业务登记凭证。</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十一、办理方式（具体事项根据实际选择）</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到所在地国家外汇管理局分支局业务办理窗口办理。</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十二、审批时限</w:t>
      </w:r>
    </w:p>
    <w:p w:rsidR="008E5C88" w:rsidRPr="00E749E2" w:rsidRDefault="008E5C88" w:rsidP="004C7713">
      <w:pPr>
        <w:spacing w:line="240" w:lineRule="auto"/>
        <w:ind w:firstLineChars="200" w:firstLine="600"/>
        <w:rPr>
          <w:rFonts w:ascii="Times New Roman" w:eastAsia="仿宋_GB2312" w:hAnsi="Times New Roman"/>
          <w:sz w:val="30"/>
          <w:szCs w:val="30"/>
        </w:rPr>
      </w:pP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十三、审批收费依据及标准</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不收费。</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十四、审批结果</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lastRenderedPageBreak/>
        <w:t>对符合要求的业务在规定时间内予以办理，并出具资本项目外汇业务核准件。</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十五、结果送达</w:t>
      </w:r>
    </w:p>
    <w:p w:rsidR="008E5C88" w:rsidRDefault="008E5C88" w:rsidP="00202EC4">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十六、申请人权利和义务</w:t>
      </w:r>
    </w:p>
    <w:p w:rsidR="008E5C88" w:rsidRPr="00B703E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十七、咨询途径</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窗口咨询：所在地国家外汇管理局分支局</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十八、监督和投诉渠道</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（一）窗口投诉：所在地国家外汇管理局分支局</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（二）电话投诉：所在地国家外汇管理局分支局</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十九、办公地址和时间</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（一）办公地址：所在地国家外汇管理局分支局</w:t>
      </w:r>
    </w:p>
    <w:p w:rsidR="008E5C88" w:rsidRPr="00E749E2" w:rsidRDefault="008E5C88" w:rsidP="002A4626">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仿宋_GB2312" w:hAnsi="Times New Roman"/>
          <w:sz w:val="30"/>
          <w:szCs w:val="30"/>
        </w:rPr>
        <w:t xml:space="preserve"> </w:t>
      </w:r>
    </w:p>
    <w:p w:rsidR="008E5C88" w:rsidRPr="00E749E2" w:rsidRDefault="008E5C88" w:rsidP="002A4626">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二十、公开查询</w:t>
      </w:r>
    </w:p>
    <w:p w:rsidR="008E5C88" w:rsidRPr="0039579E" w:rsidRDefault="008E5C88" w:rsidP="002A4626">
      <w:pPr>
        <w:spacing w:line="240" w:lineRule="auto"/>
        <w:ind w:right="300" w:firstLine="600"/>
        <w:jc w:val="left"/>
        <w:rPr>
          <w:rFonts w:ascii="仿宋_GB2312" w:eastAsia="仿宋_GB2312"/>
          <w:sz w:val="30"/>
          <w:szCs w:val="30"/>
        </w:rPr>
      </w:pPr>
      <w:r w:rsidRPr="00E749E2">
        <w:rPr>
          <w:rFonts w:ascii="Times New Roman" w:eastAsia="仿宋_GB2312" w:hAnsi="Times New Roman" w:hint="eastAsia"/>
          <w:sz w:val="30"/>
          <w:szCs w:val="30"/>
        </w:rPr>
        <w:t>自受理之日起</w:t>
      </w: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个工作日后，可通过致电所在地国家外汇管理局分支局或到业务办理窗口查询审批状态和结果。</w:t>
      </w:r>
    </w:p>
    <w:p w:rsidR="008E5C88" w:rsidRDefault="008E5C88" w:rsidP="002A4626">
      <w:pPr>
        <w:widowControl/>
        <w:rPr>
          <w:rFonts w:ascii="仿宋_GB2312" w:eastAsia="仿宋_GB2312"/>
          <w:sz w:val="30"/>
          <w:szCs w:val="30"/>
        </w:rPr>
      </w:pPr>
      <w:r>
        <w:rPr>
          <w:rFonts w:ascii="仿宋_GB2312" w:eastAsia="仿宋_GB2312"/>
          <w:sz w:val="30"/>
          <w:szCs w:val="30"/>
        </w:rPr>
        <w:br w:type="page"/>
      </w:r>
    </w:p>
    <w:p w:rsidR="008E5C88" w:rsidRPr="003D0193" w:rsidRDefault="008E5C88" w:rsidP="00255A28">
      <w:pPr>
        <w:spacing w:line="240" w:lineRule="auto"/>
        <w:ind w:right="300"/>
        <w:jc w:val="center"/>
        <w:rPr>
          <w:rFonts w:ascii="Times New Roman" w:eastAsia="仿宋_GB2312" w:hAnsi="Times New Roman"/>
          <w:sz w:val="30"/>
          <w:szCs w:val="30"/>
        </w:rPr>
      </w:pPr>
    </w:p>
    <w:p w:rsidR="008E5C88" w:rsidRPr="00534E6C" w:rsidRDefault="008E5C88" w:rsidP="00255A28">
      <w:pPr>
        <w:spacing w:line="240" w:lineRule="auto"/>
        <w:ind w:right="300"/>
        <w:jc w:val="center"/>
        <w:rPr>
          <w:rFonts w:ascii="Times New Roman" w:eastAsia="黑体" w:hAnsi="Times New Roman"/>
          <w:color w:val="FF0000"/>
          <w:sz w:val="30"/>
          <w:szCs w:val="30"/>
        </w:rPr>
      </w:pPr>
      <w:r w:rsidRPr="00534E6C">
        <w:rPr>
          <w:rFonts w:ascii="Times New Roman" w:eastAsia="黑体" w:hAnsi="Times New Roman" w:hint="eastAsia"/>
          <w:color w:val="FF0000"/>
          <w:sz w:val="30"/>
          <w:szCs w:val="30"/>
        </w:rPr>
        <w:t>资本项目外汇资金汇出境外的购付汇核准审批事项服务指南</w:t>
      </w:r>
    </w:p>
    <w:p w:rsidR="008E5C88" w:rsidRPr="003D0193" w:rsidRDefault="008E5C88" w:rsidP="00255A28">
      <w:pPr>
        <w:spacing w:line="240" w:lineRule="auto"/>
        <w:ind w:right="300"/>
        <w:jc w:val="left"/>
        <w:rPr>
          <w:rFonts w:ascii="Times New Roman" w:eastAsia="仿宋_GB2312" w:hAnsi="Times New Roman"/>
          <w:sz w:val="30"/>
          <w:szCs w:val="30"/>
        </w:rPr>
      </w:pPr>
    </w:p>
    <w:p w:rsidR="008E5C88" w:rsidRPr="003D0193" w:rsidRDefault="008E5C88" w:rsidP="00255A28">
      <w:pPr>
        <w:spacing w:line="240" w:lineRule="auto"/>
        <w:ind w:right="300"/>
        <w:jc w:val="left"/>
        <w:rPr>
          <w:rFonts w:ascii="Times New Roman" w:eastAsia="黑体" w:hAnsi="Times New Roman"/>
          <w:sz w:val="30"/>
          <w:szCs w:val="30"/>
        </w:rPr>
      </w:pPr>
      <w:r w:rsidRPr="003D0193">
        <w:rPr>
          <w:rFonts w:ascii="Times New Roman" w:eastAsia="仿宋_GB2312" w:hAnsi="Times New Roman"/>
          <w:sz w:val="30"/>
          <w:szCs w:val="30"/>
        </w:rPr>
        <w:t xml:space="preserve">    </w:t>
      </w:r>
      <w:r w:rsidRPr="003D0193">
        <w:rPr>
          <w:rFonts w:ascii="Times New Roman" w:eastAsia="黑体" w:hAnsi="Times New Roman" w:hint="eastAsia"/>
          <w:sz w:val="30"/>
          <w:szCs w:val="30"/>
        </w:rPr>
        <w:t>一、适用范围</w:t>
      </w:r>
    </w:p>
    <w:p w:rsidR="008E5C88" w:rsidRPr="003D0193" w:rsidRDefault="008E5C88" w:rsidP="00255A28">
      <w:pPr>
        <w:spacing w:line="240" w:lineRule="auto"/>
        <w:ind w:right="300" w:firstLine="585"/>
        <w:jc w:val="left"/>
        <w:rPr>
          <w:rFonts w:ascii="Times New Roman" w:eastAsia="仿宋_GB2312" w:hAnsi="Times New Roman"/>
          <w:sz w:val="30"/>
          <w:szCs w:val="30"/>
        </w:rPr>
      </w:pPr>
      <w:r w:rsidRPr="003D0193">
        <w:rPr>
          <w:rFonts w:ascii="Times New Roman" w:eastAsia="仿宋_GB2312" w:hAnsi="Times New Roman" w:hint="eastAsia"/>
          <w:sz w:val="30"/>
          <w:szCs w:val="30"/>
        </w:rPr>
        <w:t>本指南适用于</w:t>
      </w:r>
      <w:r w:rsidRPr="00255A28">
        <w:rPr>
          <w:rFonts w:ascii="Times New Roman" w:eastAsia="仿宋_GB2312" w:hAnsi="Times New Roman" w:hint="eastAsia"/>
          <w:sz w:val="30"/>
          <w:szCs w:val="30"/>
        </w:rPr>
        <w:t>资本项目外汇资金汇出境外的购付汇核准</w:t>
      </w:r>
      <w:r w:rsidRPr="003D0193">
        <w:rPr>
          <w:rFonts w:ascii="Times New Roman" w:eastAsia="仿宋_GB2312" w:hAnsi="Times New Roman" w:hint="eastAsia"/>
          <w:sz w:val="30"/>
          <w:szCs w:val="30"/>
        </w:rPr>
        <w:t>的申请和办理。</w:t>
      </w:r>
    </w:p>
    <w:p w:rsidR="008E5C88" w:rsidRPr="003D0193" w:rsidRDefault="008E5C88" w:rsidP="00255A28">
      <w:pPr>
        <w:spacing w:line="240" w:lineRule="auto"/>
        <w:ind w:right="300"/>
        <w:jc w:val="left"/>
        <w:rPr>
          <w:rFonts w:ascii="Times New Roman" w:eastAsia="黑体" w:hAnsi="Times New Roman"/>
          <w:sz w:val="30"/>
          <w:szCs w:val="30"/>
        </w:rPr>
      </w:pPr>
      <w:r w:rsidRPr="003D0193">
        <w:rPr>
          <w:rFonts w:ascii="Times New Roman" w:eastAsia="仿宋_GB2312" w:hAnsi="Times New Roman"/>
          <w:sz w:val="30"/>
          <w:szCs w:val="30"/>
        </w:rPr>
        <w:t xml:space="preserve">   </w:t>
      </w:r>
      <w:r w:rsidRPr="003D0193">
        <w:rPr>
          <w:rFonts w:ascii="Times New Roman" w:eastAsia="黑体" w:hAnsi="Times New Roman"/>
          <w:sz w:val="30"/>
          <w:szCs w:val="30"/>
        </w:rPr>
        <w:t xml:space="preserve"> </w:t>
      </w:r>
      <w:r w:rsidRPr="003D0193">
        <w:rPr>
          <w:rFonts w:ascii="Times New Roman" w:eastAsia="黑体" w:hAnsi="Times New Roman" w:hint="eastAsia"/>
          <w:sz w:val="30"/>
          <w:szCs w:val="30"/>
        </w:rPr>
        <w:t>二、项目信息</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项目名称：</w:t>
      </w:r>
      <w:r w:rsidRPr="00255A28">
        <w:rPr>
          <w:rFonts w:ascii="Times New Roman" w:eastAsia="仿宋_GB2312" w:hAnsi="Times New Roman" w:hint="eastAsia"/>
          <w:sz w:val="30"/>
          <w:szCs w:val="30"/>
        </w:rPr>
        <w:t>资本项目外汇资金汇出境外的购付汇核准</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子项名称：移民财产转移</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审批类别：行政许可</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项目编码：</w:t>
      </w:r>
      <w:r w:rsidRPr="003D0193">
        <w:rPr>
          <w:rFonts w:ascii="Times New Roman" w:eastAsia="仿宋_GB2312" w:hAnsi="Times New Roman"/>
          <w:sz w:val="30"/>
          <w:szCs w:val="30"/>
        </w:rPr>
        <w:t>57011</w:t>
      </w:r>
    </w:p>
    <w:p w:rsidR="008E5C88" w:rsidRPr="003D0193" w:rsidRDefault="008E5C88" w:rsidP="00255A28">
      <w:pPr>
        <w:spacing w:line="240" w:lineRule="auto"/>
        <w:ind w:right="300"/>
        <w:jc w:val="left"/>
        <w:rPr>
          <w:rFonts w:ascii="Times New Roman" w:eastAsia="黑体" w:hAnsi="Times New Roman"/>
          <w:sz w:val="30"/>
          <w:szCs w:val="30"/>
        </w:rPr>
      </w:pPr>
      <w:r w:rsidRPr="003D0193">
        <w:rPr>
          <w:rFonts w:ascii="Times New Roman" w:eastAsia="黑体" w:hAnsi="Times New Roman"/>
          <w:sz w:val="30"/>
          <w:szCs w:val="30"/>
        </w:rPr>
        <w:t xml:space="preserve">    </w:t>
      </w:r>
      <w:r w:rsidRPr="003D0193">
        <w:rPr>
          <w:rFonts w:ascii="Times New Roman" w:eastAsia="黑体" w:hAnsi="Times New Roman" w:hint="eastAsia"/>
          <w:sz w:val="30"/>
          <w:szCs w:val="30"/>
        </w:rPr>
        <w:t>三、办理依据</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．《个人财产对外转移售付汇管理暂行办法》（中国人民银行公告</w:t>
      </w:r>
      <w:r w:rsidRPr="003D0193">
        <w:rPr>
          <w:rFonts w:ascii="Times New Roman" w:eastAsia="仿宋_GB2312" w:hAnsi="Times New Roman"/>
          <w:sz w:val="30"/>
          <w:szCs w:val="30"/>
        </w:rPr>
        <w:t>2004</w:t>
      </w:r>
      <w:r w:rsidRPr="003D0193">
        <w:rPr>
          <w:rFonts w:ascii="Times New Roman" w:eastAsia="仿宋_GB2312" w:hAnsi="Times New Roman" w:hint="eastAsia"/>
          <w:sz w:val="30"/>
          <w:szCs w:val="30"/>
        </w:rPr>
        <w:t>年第</w:t>
      </w:r>
      <w:r w:rsidRPr="003D0193">
        <w:rPr>
          <w:rFonts w:ascii="Times New Roman" w:eastAsia="仿宋_GB2312" w:hAnsi="Times New Roman"/>
          <w:sz w:val="30"/>
          <w:szCs w:val="30"/>
        </w:rPr>
        <w:t>16</w:t>
      </w:r>
      <w:r w:rsidRPr="003D0193">
        <w:rPr>
          <w:rFonts w:ascii="Times New Roman" w:eastAsia="仿宋_GB2312" w:hAnsi="Times New Roman" w:hint="eastAsia"/>
          <w:sz w:val="30"/>
          <w:szCs w:val="30"/>
        </w:rPr>
        <w:t>号）</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．《国家外汇管理局关于印发</w:t>
      </w:r>
      <w:r w:rsidRPr="003D0193">
        <w:rPr>
          <w:rFonts w:ascii="Times New Roman" w:eastAsia="仿宋_GB2312" w:hAnsi="Times New Roman"/>
          <w:sz w:val="30"/>
          <w:szCs w:val="30"/>
        </w:rPr>
        <w:t>&lt;</w:t>
      </w:r>
      <w:r w:rsidRPr="003D0193">
        <w:rPr>
          <w:rFonts w:ascii="Times New Roman" w:eastAsia="仿宋_GB2312" w:hAnsi="Times New Roman" w:hint="eastAsia"/>
          <w:sz w:val="30"/>
          <w:szCs w:val="30"/>
        </w:rPr>
        <w:t>个人财产对外转移售付汇管理暂行办法操作指引（试行）</w:t>
      </w:r>
      <w:r w:rsidRPr="003D0193">
        <w:rPr>
          <w:rFonts w:ascii="Times New Roman" w:eastAsia="仿宋_GB2312" w:hAnsi="Times New Roman"/>
          <w:sz w:val="30"/>
          <w:szCs w:val="30"/>
        </w:rPr>
        <w:t>&gt;</w:t>
      </w:r>
      <w:r w:rsidRPr="003D0193">
        <w:rPr>
          <w:rFonts w:ascii="Times New Roman" w:eastAsia="仿宋_GB2312" w:hAnsi="Times New Roman" w:hint="eastAsia"/>
          <w:sz w:val="30"/>
          <w:szCs w:val="30"/>
        </w:rPr>
        <w:t>的通知》（汇发</w:t>
      </w:r>
      <w:r w:rsidRPr="003D0193">
        <w:rPr>
          <w:rFonts w:ascii="Times New Roman" w:eastAsia="仿宋_GB2312" w:hAnsi="Times New Roman"/>
          <w:sz w:val="30"/>
          <w:szCs w:val="30"/>
        </w:rPr>
        <w:t>[2004]118</w:t>
      </w:r>
      <w:r w:rsidRPr="003D0193">
        <w:rPr>
          <w:rFonts w:ascii="Times New Roman" w:eastAsia="仿宋_GB2312" w:hAnsi="Times New Roman" w:hint="eastAsia"/>
          <w:sz w:val="30"/>
          <w:szCs w:val="30"/>
        </w:rPr>
        <w:t>号）</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．《国家税务总局</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国家外汇管理局关于个人财产对外转移提交税收证明或者完税凭证有关问题的通知》（国税发</w:t>
      </w:r>
      <w:r w:rsidRPr="003D0193">
        <w:rPr>
          <w:rFonts w:ascii="Times New Roman" w:eastAsia="仿宋_GB2312" w:hAnsi="Times New Roman"/>
          <w:sz w:val="30"/>
          <w:szCs w:val="30"/>
        </w:rPr>
        <w:t>[2005]13</w:t>
      </w:r>
      <w:r w:rsidRPr="003D0193">
        <w:rPr>
          <w:rFonts w:ascii="Times New Roman" w:eastAsia="仿宋_GB2312" w:hAnsi="Times New Roman" w:hint="eastAsia"/>
          <w:sz w:val="30"/>
          <w:szCs w:val="30"/>
        </w:rPr>
        <w:t>号）</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．《国家外汇管理局</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外交部</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公安部</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监察部</w:t>
      </w:r>
      <w:r w:rsidRPr="003D0193">
        <w:rPr>
          <w:rFonts w:ascii="Times New Roman" w:eastAsia="仿宋_GB2312" w:hAnsi="Times New Roman"/>
          <w:sz w:val="30"/>
          <w:szCs w:val="30"/>
        </w:rPr>
        <w:t xml:space="preserve"> </w:t>
      </w:r>
      <w:r w:rsidRPr="003D0193">
        <w:rPr>
          <w:rFonts w:ascii="Times New Roman" w:eastAsia="仿宋_GB2312" w:hAnsi="Times New Roman" w:hint="eastAsia"/>
          <w:sz w:val="30"/>
          <w:szCs w:val="30"/>
        </w:rPr>
        <w:t>司法部关于实施</w:t>
      </w:r>
      <w:r w:rsidRPr="003D0193">
        <w:rPr>
          <w:rFonts w:ascii="Times New Roman" w:eastAsia="仿宋_GB2312" w:hAnsi="Times New Roman"/>
          <w:sz w:val="30"/>
          <w:szCs w:val="30"/>
        </w:rPr>
        <w:t>&lt;</w:t>
      </w:r>
      <w:r w:rsidRPr="003D0193">
        <w:rPr>
          <w:rFonts w:ascii="Times New Roman" w:eastAsia="仿宋_GB2312" w:hAnsi="Times New Roman" w:hint="eastAsia"/>
          <w:sz w:val="30"/>
          <w:szCs w:val="30"/>
        </w:rPr>
        <w:t>个人财产对外转移售付汇管理暂行办法</w:t>
      </w:r>
      <w:r w:rsidRPr="003D0193">
        <w:rPr>
          <w:rFonts w:ascii="Times New Roman" w:eastAsia="仿宋_GB2312" w:hAnsi="Times New Roman"/>
          <w:sz w:val="30"/>
          <w:szCs w:val="30"/>
        </w:rPr>
        <w:t>&gt;</w:t>
      </w:r>
      <w:r w:rsidRPr="003D0193">
        <w:rPr>
          <w:rFonts w:ascii="Times New Roman" w:eastAsia="仿宋_GB2312" w:hAnsi="Times New Roman" w:hint="eastAsia"/>
          <w:sz w:val="30"/>
          <w:szCs w:val="30"/>
        </w:rPr>
        <w:t>有关问题的通知》</w:t>
      </w:r>
      <w:r w:rsidRPr="003D0193">
        <w:rPr>
          <w:rFonts w:ascii="Times New Roman" w:eastAsia="仿宋_GB2312" w:hAnsi="Times New Roman" w:hint="eastAsia"/>
          <w:sz w:val="30"/>
          <w:szCs w:val="30"/>
        </w:rPr>
        <w:lastRenderedPageBreak/>
        <w:t>（汇发</w:t>
      </w:r>
      <w:r w:rsidRPr="003D0193">
        <w:rPr>
          <w:rFonts w:ascii="Times New Roman" w:eastAsia="仿宋_GB2312" w:hAnsi="Times New Roman"/>
          <w:sz w:val="30"/>
          <w:szCs w:val="30"/>
        </w:rPr>
        <w:t>[2005]9</w:t>
      </w:r>
      <w:r w:rsidRPr="003D0193">
        <w:rPr>
          <w:rFonts w:ascii="Times New Roman" w:eastAsia="仿宋_GB2312" w:hAnsi="Times New Roman" w:hint="eastAsia"/>
          <w:sz w:val="30"/>
          <w:szCs w:val="30"/>
        </w:rPr>
        <w:t>号）</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5</w:t>
      </w:r>
      <w:r w:rsidRPr="003D0193">
        <w:rPr>
          <w:rFonts w:ascii="Times New Roman" w:eastAsia="仿宋_GB2312" w:hAnsi="Times New Roman" w:hint="eastAsia"/>
          <w:sz w:val="30"/>
          <w:szCs w:val="30"/>
        </w:rPr>
        <w:t>．《国家外汇管理局关于调整部分资本项目外汇业务审批权限的通知》（汇发</w:t>
      </w:r>
      <w:r w:rsidRPr="003D0193">
        <w:rPr>
          <w:rFonts w:ascii="Times New Roman" w:eastAsia="仿宋_GB2312" w:hAnsi="Times New Roman"/>
          <w:sz w:val="30"/>
          <w:szCs w:val="30"/>
        </w:rPr>
        <w:t>[2009]21</w:t>
      </w:r>
      <w:r w:rsidRPr="003D0193">
        <w:rPr>
          <w:rFonts w:ascii="Times New Roman" w:eastAsia="仿宋_GB2312" w:hAnsi="Times New Roman" w:hint="eastAsia"/>
          <w:sz w:val="30"/>
          <w:szCs w:val="30"/>
        </w:rPr>
        <w:t>号）</w:t>
      </w:r>
    </w:p>
    <w:p w:rsidR="008E5C88" w:rsidRPr="003D0193" w:rsidRDefault="008E5C88" w:rsidP="004C7713">
      <w:pPr>
        <w:spacing w:line="240" w:lineRule="auto"/>
        <w:ind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6</w:t>
      </w:r>
      <w:r w:rsidRPr="003D0193">
        <w:rPr>
          <w:rFonts w:ascii="Times New Roman" w:eastAsia="仿宋_GB2312" w:hAnsi="Times New Roman" w:hint="eastAsia"/>
          <w:sz w:val="30"/>
          <w:szCs w:val="30"/>
        </w:rPr>
        <w:t>．《国家外汇管理局关于进一步改进和调整资本项目外汇管理政策的通知》（汇发</w:t>
      </w:r>
      <w:r w:rsidRPr="003D0193">
        <w:rPr>
          <w:rFonts w:ascii="Times New Roman" w:eastAsia="仿宋_GB2312" w:hAnsi="Times New Roman"/>
          <w:sz w:val="30"/>
          <w:szCs w:val="30"/>
        </w:rPr>
        <w:t>[2014]2</w:t>
      </w:r>
      <w:r w:rsidRPr="003D0193">
        <w:rPr>
          <w:rFonts w:ascii="Times New Roman" w:eastAsia="仿宋_GB2312" w:hAnsi="Times New Roman" w:hint="eastAsia"/>
          <w:sz w:val="30"/>
          <w:szCs w:val="30"/>
        </w:rPr>
        <w:t>号）</w:t>
      </w:r>
    </w:p>
    <w:p w:rsidR="008E5C88" w:rsidRPr="003D0193" w:rsidRDefault="008E5C88" w:rsidP="004C7713">
      <w:pPr>
        <w:spacing w:line="240" w:lineRule="auto"/>
        <w:ind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7.</w:t>
      </w:r>
      <w:r w:rsidRPr="003D0193">
        <w:rPr>
          <w:rFonts w:ascii="Times New Roman" w:eastAsia="仿宋_GB2312" w:hAnsi="Times New Roman" w:hint="eastAsia"/>
          <w:sz w:val="30"/>
          <w:szCs w:val="30"/>
        </w:rPr>
        <w:t>其他相关法规</w:t>
      </w:r>
    </w:p>
    <w:p w:rsidR="008E5C88" w:rsidRPr="003D0193" w:rsidRDefault="008E5C88" w:rsidP="004C7713">
      <w:pPr>
        <w:spacing w:line="240" w:lineRule="auto"/>
        <w:ind w:right="300" w:firstLineChars="200" w:firstLine="600"/>
        <w:jc w:val="left"/>
        <w:rPr>
          <w:rFonts w:ascii="Times New Roman" w:eastAsia="黑体" w:hAnsi="Times New Roman"/>
          <w:sz w:val="30"/>
          <w:szCs w:val="30"/>
        </w:rPr>
      </w:pPr>
      <w:r w:rsidRPr="003D0193">
        <w:rPr>
          <w:rFonts w:ascii="Times New Roman" w:eastAsia="黑体" w:hAnsi="Times New Roman" w:hint="eastAsia"/>
          <w:sz w:val="30"/>
          <w:szCs w:val="30"/>
        </w:rPr>
        <w:t>四、受理机构</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移民原户籍所在地外汇局</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五、决定机构</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移民原户籍所在地外汇局</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六、审批数量</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无数量限制</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七、办事条件</w:t>
      </w:r>
    </w:p>
    <w:p w:rsidR="008E5C88" w:rsidRDefault="008E5C88" w:rsidP="004C7713">
      <w:pPr>
        <w:spacing w:line="24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（一）申请人条件</w:t>
      </w:r>
    </w:p>
    <w:p w:rsidR="008E5C88"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申请人为取得外国永久居留权的中国籍公民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外国公民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香港特别行政区、澳门特别行政区居民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台湾地区居民</w:t>
      </w:r>
    </w:p>
    <w:p w:rsidR="008E5C88" w:rsidRDefault="008E5C88" w:rsidP="004C7713">
      <w:pPr>
        <w:spacing w:line="24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（二）符合如下条件的，准予批准：</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由申请人或其代理人签名的《个人财产转移业务申请表》。</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申请人身份证明文件。</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）申请人为取得外国永久居留权的中国籍公民的，应提供：①有效的中华人民共和国护照或居住国颁发的外侨证等有效身份证明。②中国驻外使领馆出具（或认证）的申请人在国外定</w:t>
      </w:r>
      <w:r w:rsidRPr="003D0193">
        <w:rPr>
          <w:rFonts w:ascii="Times New Roman" w:eastAsia="仿宋_GB2312" w:hAnsi="Times New Roman" w:hint="eastAsia"/>
          <w:sz w:val="30"/>
          <w:szCs w:val="30"/>
        </w:rPr>
        <w:lastRenderedPageBreak/>
        <w:t>居证明。</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）申请人为取得外国公民身份的，应提供：①申请人居住国居民身份证或其他有效身份证明（如护照）。②中国驻外使领馆认证的申请人在国外定居证明。</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）申请人为香港特别行政区、澳门特别行政区居民的，应提供：①香港特别行政区、澳门特别行政区（永久）居民身份证或其他有效身份证明。②回乡证或者特区护照。</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）申请人为台湾地区居民的应提供：①台湾地区居民身份证或其他在台湾地区居住的有效身份证明。②大陆居民往来台湾通行证或其他出入境证件。</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申请人收入来源证明以及财产权利证明文件。申请人拟移民财产转移在等值</w:t>
      </w:r>
      <w:r w:rsidRPr="003D0193">
        <w:rPr>
          <w:rFonts w:ascii="Times New Roman" w:eastAsia="仿宋_GB2312" w:hAnsi="Times New Roman"/>
          <w:sz w:val="30"/>
          <w:szCs w:val="30"/>
        </w:rPr>
        <w:t>50</w:t>
      </w:r>
      <w:r w:rsidRPr="003D0193">
        <w:rPr>
          <w:rFonts w:ascii="Times New Roman" w:eastAsia="仿宋_GB2312" w:hAnsi="Times New Roman" w:hint="eastAsia"/>
          <w:sz w:val="30"/>
          <w:szCs w:val="30"/>
        </w:rPr>
        <w:t>万美元以下的，无需提交以下收入来源证明以及财产权利证明文件，只需声明来源。</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）对个人薪酬所得（包括工资和薪金所得、稿酬所得、劳务报酬等）应提交有关收入来源证明。</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）对资本所得及变现：</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①利息、股息、红利所得应提交存款证明，股票、债券开户及交易记录。</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lastRenderedPageBreak/>
        <w:t>②财产租赁所得、财产转让所得、特许权使用等应提供：</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a</w:t>
      </w:r>
      <w:r w:rsidRPr="003D0193">
        <w:rPr>
          <w:rFonts w:ascii="Times New Roman" w:eastAsia="仿宋_GB2312" w:hAnsi="Times New Roman" w:hint="eastAsia"/>
          <w:sz w:val="30"/>
          <w:szCs w:val="30"/>
        </w:rPr>
        <w:t>、财产租赁、转让、特许权使用的合同或协议，</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b</w:t>
      </w:r>
      <w:r w:rsidRPr="003D0193">
        <w:rPr>
          <w:rFonts w:ascii="Times New Roman" w:eastAsia="仿宋_GB2312" w:hAnsi="Times New Roman" w:hint="eastAsia"/>
          <w:sz w:val="30"/>
          <w:szCs w:val="30"/>
        </w:rPr>
        <w:t>、房屋产权证，</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c</w:t>
      </w:r>
      <w:r w:rsidRPr="003D0193">
        <w:rPr>
          <w:rFonts w:ascii="Times New Roman" w:eastAsia="仿宋_GB2312" w:hAnsi="Times New Roman" w:hint="eastAsia"/>
          <w:sz w:val="30"/>
          <w:szCs w:val="30"/>
        </w:rPr>
        <w:t>、房地产买卖契约或拆迁补偿安置协议。</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）偶然所得（包括合法的福利彩票、体育彩票等）及其他财产或收入需提交真实交易记录证明。</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4.</w:t>
      </w:r>
      <w:r w:rsidRPr="003D0193">
        <w:rPr>
          <w:rFonts w:ascii="Times New Roman" w:eastAsia="仿宋_GB2312" w:hAnsi="Times New Roman" w:hint="eastAsia"/>
          <w:sz w:val="30"/>
          <w:szCs w:val="30"/>
        </w:rPr>
        <w:t>申请转移财产所在地或收入来源地主管税务机关出具的完税证明。申请人拟转移的财产总值在</w:t>
      </w:r>
      <w:r w:rsidRPr="003D0193">
        <w:rPr>
          <w:rFonts w:ascii="Times New Roman" w:eastAsia="仿宋_GB2312" w:hAnsi="Times New Roman"/>
          <w:sz w:val="30"/>
          <w:szCs w:val="30"/>
        </w:rPr>
        <w:t>15</w:t>
      </w:r>
      <w:r w:rsidRPr="003D0193">
        <w:rPr>
          <w:rFonts w:ascii="Times New Roman" w:eastAsia="仿宋_GB2312" w:hAnsi="Times New Roman" w:hint="eastAsia"/>
          <w:sz w:val="30"/>
          <w:szCs w:val="30"/>
        </w:rPr>
        <w:t>万元人民币以下的，可不需向税务机关申请税收证明。</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5.</w:t>
      </w:r>
      <w:r w:rsidRPr="003D0193">
        <w:rPr>
          <w:rFonts w:ascii="Times New Roman" w:eastAsia="仿宋_GB2312" w:hAnsi="Times New Roman" w:hint="eastAsia"/>
          <w:sz w:val="30"/>
          <w:szCs w:val="30"/>
        </w:rPr>
        <w:t>委托他人办理的应提供委托代理协议和代理人身份证明。</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sz w:val="30"/>
          <w:szCs w:val="30"/>
        </w:rPr>
        <w:t>6.</w:t>
      </w:r>
      <w:r w:rsidRPr="003D0193">
        <w:rPr>
          <w:rFonts w:ascii="Times New Roman" w:eastAsia="仿宋_GB2312" w:hAnsi="Times New Roman" w:hint="eastAsia"/>
          <w:sz w:val="30"/>
          <w:szCs w:val="30"/>
        </w:rPr>
        <w:t>外汇局要求提供的其他资料。</w:t>
      </w:r>
    </w:p>
    <w:p w:rsidR="008E5C88" w:rsidRPr="003D0193" w:rsidRDefault="008E5C88" w:rsidP="004C7713">
      <w:pPr>
        <w:spacing w:line="240" w:lineRule="auto"/>
        <w:ind w:right="300"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2—6</w:t>
      </w:r>
      <w:r w:rsidRPr="003D0193">
        <w:rPr>
          <w:rFonts w:ascii="Times New Roman" w:eastAsia="仿宋_GB2312" w:hAnsi="Times New Roman" w:hint="eastAsia"/>
          <w:sz w:val="30"/>
          <w:szCs w:val="30"/>
        </w:rPr>
        <w:t>项验原件留复印件。</w:t>
      </w:r>
    </w:p>
    <w:p w:rsidR="008E5C88" w:rsidRPr="003D0193" w:rsidRDefault="008E5C88" w:rsidP="004C7713">
      <w:pPr>
        <w:spacing w:line="240" w:lineRule="auto"/>
        <w:ind w:right="300" w:firstLineChars="200" w:firstLine="600"/>
        <w:jc w:val="left"/>
        <w:rPr>
          <w:rFonts w:ascii="Times New Roman" w:eastAsia="仿宋_GB2312" w:hAnsi="Times New Roman"/>
          <w:sz w:val="30"/>
          <w:szCs w:val="30"/>
        </w:rPr>
      </w:pPr>
      <w:r w:rsidRPr="003D0193">
        <w:rPr>
          <w:rFonts w:ascii="Times New Roman" w:eastAsia="仿宋_GB2312" w:hAnsi="Times New Roman"/>
          <w:sz w:val="30"/>
          <w:szCs w:val="30"/>
        </w:rPr>
        <w:t>7.</w:t>
      </w:r>
      <w:r w:rsidRPr="003D0193">
        <w:rPr>
          <w:rFonts w:ascii="Times New Roman" w:eastAsia="仿宋_GB2312" w:hAnsi="Times New Roman" w:hint="eastAsia"/>
          <w:sz w:val="30"/>
          <w:szCs w:val="30"/>
        </w:rPr>
        <w:t>其他条件：</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1</w:t>
      </w:r>
      <w:r w:rsidRPr="003D0193">
        <w:rPr>
          <w:rFonts w:ascii="Times New Roman" w:eastAsia="仿宋_GB2312" w:hAnsi="Times New Roman" w:hint="eastAsia"/>
          <w:sz w:val="30"/>
          <w:szCs w:val="30"/>
        </w:rPr>
        <w:t>）司法、监察等部门依法限制对外转移的财产对外转移申请，不予受理。</w:t>
      </w:r>
    </w:p>
    <w:p w:rsidR="008E5C88" w:rsidRPr="003D0193"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2</w:t>
      </w:r>
      <w:r w:rsidRPr="003D0193">
        <w:rPr>
          <w:rFonts w:ascii="Times New Roman" w:eastAsia="仿宋_GB2312" w:hAnsi="Times New Roman" w:hint="eastAsia"/>
          <w:sz w:val="30"/>
          <w:szCs w:val="30"/>
        </w:rPr>
        <w:t>）对涉及国家公职人员及其近亲属，申请金额超过</w:t>
      </w:r>
      <w:r w:rsidRPr="003D0193">
        <w:rPr>
          <w:rFonts w:ascii="Times New Roman" w:eastAsia="仿宋_GB2312" w:hAnsi="Times New Roman"/>
          <w:sz w:val="30"/>
          <w:szCs w:val="30"/>
        </w:rPr>
        <w:t>100</w:t>
      </w:r>
      <w:r w:rsidRPr="003D0193">
        <w:rPr>
          <w:rFonts w:ascii="Times New Roman" w:eastAsia="仿宋_GB2312" w:hAnsi="Times New Roman" w:hint="eastAsia"/>
          <w:sz w:val="30"/>
          <w:szCs w:val="30"/>
        </w:rPr>
        <w:t>万元人民币的申请，在审核过程中需向相应级别的监察部门（省级（含）以上）进行询证。对大额可疑或涉嫌非法转移财产的申请，在审核过程中要询证相应级别的公安、司法部门。</w:t>
      </w:r>
    </w:p>
    <w:p w:rsidR="008E5C88" w:rsidRPr="003D0193" w:rsidRDefault="008E5C88" w:rsidP="004C7713">
      <w:pPr>
        <w:spacing w:line="240" w:lineRule="auto"/>
        <w:ind w:right="300" w:firstLineChars="2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w:t>
      </w:r>
      <w:r w:rsidRPr="003D0193">
        <w:rPr>
          <w:rFonts w:ascii="Times New Roman" w:eastAsia="仿宋_GB2312" w:hAnsi="Times New Roman"/>
          <w:sz w:val="30"/>
          <w:szCs w:val="30"/>
        </w:rPr>
        <w:t>3</w:t>
      </w:r>
      <w:r w:rsidRPr="003D0193">
        <w:rPr>
          <w:rFonts w:ascii="Times New Roman" w:eastAsia="仿宋_GB2312" w:hAnsi="Times New Roman" w:hint="eastAsia"/>
          <w:sz w:val="30"/>
          <w:szCs w:val="30"/>
        </w:rPr>
        <w:t>）申请对外转移的财产应是本人所有的合法财产，且不得与他人有权益的争议。</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八、申请材料</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lastRenderedPageBreak/>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1352"/>
        <w:gridCol w:w="993"/>
        <w:gridCol w:w="457"/>
        <w:gridCol w:w="818"/>
        <w:gridCol w:w="3107"/>
        <w:gridCol w:w="1218"/>
      </w:tblGrid>
      <w:tr w:rsidR="008E5C88" w:rsidRPr="00A90112" w:rsidTr="00A90112">
        <w:tc>
          <w:tcPr>
            <w:tcW w:w="457"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序号</w:t>
            </w:r>
          </w:p>
        </w:tc>
        <w:tc>
          <w:tcPr>
            <w:tcW w:w="1352"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提交材料名称</w:t>
            </w:r>
          </w:p>
        </w:tc>
        <w:tc>
          <w:tcPr>
            <w:tcW w:w="993"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原件</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复印件</w:t>
            </w:r>
          </w:p>
        </w:tc>
        <w:tc>
          <w:tcPr>
            <w:tcW w:w="457"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份数</w:t>
            </w:r>
          </w:p>
        </w:tc>
        <w:tc>
          <w:tcPr>
            <w:tcW w:w="818"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纸质</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电子</w:t>
            </w:r>
          </w:p>
        </w:tc>
        <w:tc>
          <w:tcPr>
            <w:tcW w:w="3107"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要求</w:t>
            </w:r>
          </w:p>
        </w:tc>
        <w:tc>
          <w:tcPr>
            <w:tcW w:w="1218"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备注</w:t>
            </w:r>
          </w:p>
        </w:tc>
      </w:tr>
      <w:tr w:rsidR="008E5C88" w:rsidRPr="00A90112" w:rsidTr="00A90112">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1352"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《个人财产转移业务申请表》</w:t>
            </w:r>
          </w:p>
        </w:tc>
        <w:tc>
          <w:tcPr>
            <w:tcW w:w="993"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8E5C88" w:rsidRPr="00A90112" w:rsidRDefault="008E5C88" w:rsidP="00472202">
            <w:pPr>
              <w:rPr>
                <w:rFonts w:ascii="Times New Roman" w:eastAsia="仿宋_GB2312" w:hAnsi="Times New Roman"/>
                <w:szCs w:val="21"/>
              </w:rPr>
            </w:pPr>
          </w:p>
        </w:tc>
        <w:tc>
          <w:tcPr>
            <w:tcW w:w="1218"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由申请人或其代理人签名的《个人财产转移业务申请表》</w:t>
            </w:r>
          </w:p>
        </w:tc>
      </w:tr>
      <w:tr w:rsidR="008E5C88" w:rsidRPr="00A90112" w:rsidTr="00A90112">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2</w:t>
            </w:r>
          </w:p>
        </w:tc>
        <w:tc>
          <w:tcPr>
            <w:tcW w:w="1352"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申请人身份证明文件</w:t>
            </w:r>
          </w:p>
        </w:tc>
        <w:tc>
          <w:tcPr>
            <w:tcW w:w="993"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8E5C88" w:rsidRPr="00A90112" w:rsidRDefault="008E5C88" w:rsidP="00472202">
            <w:pPr>
              <w:rPr>
                <w:rFonts w:ascii="Times New Roman" w:eastAsia="仿宋_GB2312" w:hAnsi="Times New Roman"/>
                <w:szCs w:val="21"/>
              </w:rPr>
            </w:pPr>
          </w:p>
        </w:tc>
        <w:tc>
          <w:tcPr>
            <w:tcW w:w="1218"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验原件留复印件</w:t>
            </w:r>
          </w:p>
        </w:tc>
      </w:tr>
      <w:tr w:rsidR="008E5C88" w:rsidRPr="00A90112" w:rsidTr="00A90112">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3</w:t>
            </w:r>
          </w:p>
        </w:tc>
        <w:tc>
          <w:tcPr>
            <w:tcW w:w="1352"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申请人收入来源证明以及财产权利证明文件</w:t>
            </w:r>
          </w:p>
        </w:tc>
        <w:tc>
          <w:tcPr>
            <w:tcW w:w="993"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申请人收入来源证明以及财产权利证明文件。申请人拟移民财产转移在等值</w:t>
            </w:r>
            <w:r w:rsidRPr="00A90112">
              <w:rPr>
                <w:rFonts w:ascii="Times New Roman" w:eastAsia="仿宋_GB2312" w:hAnsi="Times New Roman"/>
                <w:szCs w:val="21"/>
              </w:rPr>
              <w:t>50</w:t>
            </w:r>
            <w:r w:rsidRPr="00A90112">
              <w:rPr>
                <w:rFonts w:ascii="Times New Roman" w:eastAsia="仿宋_GB2312" w:hAnsi="Times New Roman" w:hint="eastAsia"/>
                <w:szCs w:val="21"/>
              </w:rPr>
              <w:t>万美元以下的，无需提交以下收入来源证明以及财产权利证明文件，只需声明来源。</w:t>
            </w:r>
          </w:p>
        </w:tc>
        <w:tc>
          <w:tcPr>
            <w:tcW w:w="1218"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kern w:val="0"/>
                <w:szCs w:val="21"/>
              </w:rPr>
              <w:t>验原件留复印件</w:t>
            </w:r>
          </w:p>
        </w:tc>
      </w:tr>
      <w:tr w:rsidR="008E5C88" w:rsidRPr="00A90112" w:rsidTr="00A90112">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4</w:t>
            </w:r>
          </w:p>
        </w:tc>
        <w:tc>
          <w:tcPr>
            <w:tcW w:w="1352"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主管税务机关出具的完税证明</w:t>
            </w:r>
          </w:p>
        </w:tc>
        <w:tc>
          <w:tcPr>
            <w:tcW w:w="993"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457" w:type="dxa"/>
            <w:vAlign w:val="center"/>
          </w:tcPr>
          <w:p w:rsidR="008E5C88" w:rsidRPr="00A90112" w:rsidRDefault="008E5C88" w:rsidP="00A90112">
            <w:pPr>
              <w:jc w:val="center"/>
              <w:rPr>
                <w:rFonts w:ascii="Times New Roman" w:eastAsia="仿宋_GB2312" w:hAnsi="Times New Roman"/>
                <w:szCs w:val="21"/>
              </w:rPr>
            </w:pPr>
          </w:p>
        </w:tc>
        <w:tc>
          <w:tcPr>
            <w:tcW w:w="818"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申请转移财产所在地或收入来源地主管税务机关出具的完税证明。申请人拟转移的财产总值在</w:t>
            </w:r>
            <w:r w:rsidRPr="00A90112">
              <w:rPr>
                <w:rFonts w:ascii="Times New Roman" w:eastAsia="仿宋_GB2312" w:hAnsi="Times New Roman"/>
                <w:szCs w:val="21"/>
              </w:rPr>
              <w:t>15</w:t>
            </w:r>
            <w:r w:rsidRPr="00A90112">
              <w:rPr>
                <w:rFonts w:ascii="Times New Roman" w:eastAsia="仿宋_GB2312" w:hAnsi="Times New Roman" w:hint="eastAsia"/>
                <w:szCs w:val="21"/>
              </w:rPr>
              <w:t>万元人民币以下的，可不需向税务机关申请税收证明。</w:t>
            </w:r>
          </w:p>
        </w:tc>
        <w:tc>
          <w:tcPr>
            <w:tcW w:w="1218"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验原件留复印件</w:t>
            </w:r>
          </w:p>
        </w:tc>
      </w:tr>
      <w:tr w:rsidR="008E5C88" w:rsidRPr="00A90112" w:rsidTr="00A90112">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5</w:t>
            </w:r>
          </w:p>
        </w:tc>
        <w:tc>
          <w:tcPr>
            <w:tcW w:w="1352"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委托代理协议和代理人身份证明</w:t>
            </w:r>
          </w:p>
        </w:tc>
        <w:tc>
          <w:tcPr>
            <w:tcW w:w="993"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18"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3107"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委托他人办理的应提供委托代理协议和代理人身份证明。</w:t>
            </w:r>
          </w:p>
          <w:p w:rsidR="008E5C88" w:rsidRPr="00A90112" w:rsidRDefault="008E5C88" w:rsidP="00472202">
            <w:pPr>
              <w:rPr>
                <w:rFonts w:ascii="Times New Roman" w:eastAsia="仿宋_GB2312" w:hAnsi="Times New Roman"/>
                <w:szCs w:val="21"/>
              </w:rPr>
            </w:pPr>
          </w:p>
        </w:tc>
        <w:tc>
          <w:tcPr>
            <w:tcW w:w="1218"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代理人身份证明验原件留复印件</w:t>
            </w:r>
          </w:p>
        </w:tc>
      </w:tr>
      <w:tr w:rsidR="008E5C88" w:rsidRPr="00A90112" w:rsidTr="00A90112">
        <w:tc>
          <w:tcPr>
            <w:tcW w:w="45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6</w:t>
            </w:r>
          </w:p>
        </w:tc>
        <w:tc>
          <w:tcPr>
            <w:tcW w:w="1352"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外汇局要求提供的其他资料</w:t>
            </w:r>
          </w:p>
        </w:tc>
        <w:tc>
          <w:tcPr>
            <w:tcW w:w="993" w:type="dxa"/>
            <w:vAlign w:val="center"/>
          </w:tcPr>
          <w:p w:rsidR="008E5C88" w:rsidRPr="00A90112" w:rsidRDefault="008E5C88" w:rsidP="00A90112">
            <w:pPr>
              <w:jc w:val="center"/>
              <w:rPr>
                <w:rFonts w:ascii="Times New Roman" w:eastAsia="仿宋_GB2312" w:hAnsi="Times New Roman"/>
                <w:szCs w:val="21"/>
              </w:rPr>
            </w:pPr>
          </w:p>
        </w:tc>
        <w:tc>
          <w:tcPr>
            <w:tcW w:w="457" w:type="dxa"/>
            <w:vAlign w:val="center"/>
          </w:tcPr>
          <w:p w:rsidR="008E5C88" w:rsidRPr="00A90112" w:rsidRDefault="008E5C88" w:rsidP="00A90112">
            <w:pPr>
              <w:jc w:val="center"/>
              <w:rPr>
                <w:rFonts w:ascii="Times New Roman" w:eastAsia="仿宋_GB2312" w:hAnsi="Times New Roman"/>
                <w:szCs w:val="21"/>
              </w:rPr>
            </w:pPr>
          </w:p>
        </w:tc>
        <w:tc>
          <w:tcPr>
            <w:tcW w:w="818" w:type="dxa"/>
            <w:vAlign w:val="center"/>
          </w:tcPr>
          <w:p w:rsidR="008E5C88" w:rsidRPr="00A90112" w:rsidRDefault="008E5C88" w:rsidP="00A90112">
            <w:pPr>
              <w:jc w:val="center"/>
              <w:rPr>
                <w:rFonts w:ascii="Times New Roman" w:eastAsia="仿宋_GB2312" w:hAnsi="Times New Roman"/>
                <w:szCs w:val="21"/>
              </w:rPr>
            </w:pPr>
          </w:p>
        </w:tc>
        <w:tc>
          <w:tcPr>
            <w:tcW w:w="3107" w:type="dxa"/>
            <w:vAlign w:val="center"/>
          </w:tcPr>
          <w:p w:rsidR="008E5C88" w:rsidRPr="00A90112" w:rsidRDefault="008E5C88" w:rsidP="00472202">
            <w:pPr>
              <w:rPr>
                <w:rFonts w:ascii="Times New Roman" w:eastAsia="仿宋_GB2312" w:hAnsi="Times New Roman"/>
                <w:szCs w:val="21"/>
              </w:rPr>
            </w:pPr>
          </w:p>
        </w:tc>
        <w:tc>
          <w:tcPr>
            <w:tcW w:w="1218" w:type="dxa"/>
            <w:vAlign w:val="center"/>
          </w:tcPr>
          <w:p w:rsidR="008E5C88" w:rsidRPr="00A90112" w:rsidRDefault="008E5C88" w:rsidP="00472202">
            <w:pPr>
              <w:rPr>
                <w:rFonts w:ascii="Times New Roman" w:eastAsia="仿宋_GB2312" w:hAnsi="Times New Roman"/>
                <w:szCs w:val="21"/>
              </w:rPr>
            </w:pPr>
          </w:p>
        </w:tc>
      </w:tr>
    </w:tbl>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（二）申请材料提交</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申请人可通过移民原户籍所在地外汇局业务办理窗口提交材料。</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九、申请接收</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（一）接收方式</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窗口接收：移民原户籍所在地外汇局</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（二）办公时间：移民原户籍所在地外汇局工作时间</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黑体" w:hAnsi="Times New Roman" w:hint="eastAsia"/>
          <w:sz w:val="30"/>
          <w:szCs w:val="30"/>
        </w:rPr>
        <w:lastRenderedPageBreak/>
        <w:t>十、办理基本流程</w:t>
      </w:r>
    </w:p>
    <w:p w:rsidR="008E5C88" w:rsidRPr="00B703E8" w:rsidRDefault="008E5C88" w:rsidP="00B95F79">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w:t>
      </w:r>
      <w:r w:rsidRPr="003D0193">
        <w:rPr>
          <w:rFonts w:ascii="Times New Roman" w:eastAsia="仿宋_GB2312" w:hAnsi="Times New Roman" w:hint="eastAsia"/>
          <w:sz w:val="30"/>
          <w:szCs w:val="30"/>
        </w:rPr>
        <w:t>移民原户籍所在地外汇局</w:t>
      </w:r>
      <w:r w:rsidRPr="00B703E8">
        <w:rPr>
          <w:rFonts w:ascii="仿宋_GB2312" w:eastAsia="仿宋_GB2312" w:hint="eastAsia"/>
          <w:sz w:val="30"/>
          <w:szCs w:val="30"/>
        </w:rPr>
        <w:t>提交相关业务外汇登记申请；</w:t>
      </w:r>
    </w:p>
    <w:p w:rsidR="008E5C88" w:rsidRPr="00B703E8" w:rsidRDefault="008E5C88" w:rsidP="00B95F79">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w:t>
      </w:r>
      <w:r w:rsidRPr="003D0193">
        <w:rPr>
          <w:rFonts w:ascii="Times New Roman" w:eastAsia="仿宋_GB2312" w:hAnsi="Times New Roman" w:hint="eastAsia"/>
          <w:sz w:val="30"/>
          <w:szCs w:val="30"/>
        </w:rPr>
        <w:t>移民原户籍所在地外汇局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B95F79">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资本项目外汇业务核准件</w:t>
      </w:r>
      <w:r w:rsidRPr="00B703E8">
        <w:rPr>
          <w:rFonts w:ascii="仿宋_GB2312" w:eastAsia="仿宋_GB2312" w:hint="eastAsia"/>
          <w:sz w:val="30"/>
          <w:szCs w:val="30"/>
        </w:rPr>
        <w:t>。</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十一、办理方式（具体事项根据实际选择）</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到移民原户籍所在地外汇局办理。</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十二、审批时限</w:t>
      </w:r>
    </w:p>
    <w:p w:rsidR="008E5C88" w:rsidRPr="003D0193" w:rsidRDefault="008E5C88" w:rsidP="00255A28">
      <w:pPr>
        <w:spacing w:line="240" w:lineRule="auto"/>
        <w:ind w:right="300" w:firstLine="600"/>
        <w:jc w:val="left"/>
        <w:rPr>
          <w:rFonts w:ascii="Times New Roman" w:eastAsia="仿宋_GB2312" w:hAnsi="Times New Roman"/>
          <w:sz w:val="30"/>
          <w:szCs w:val="30"/>
        </w:rPr>
      </w:pPr>
      <w:r>
        <w:rPr>
          <w:rFonts w:ascii="Times New Roman" w:eastAsia="仿宋_GB2312" w:hAnsi="Times New Roman"/>
          <w:sz w:val="30"/>
          <w:szCs w:val="30"/>
        </w:rPr>
        <w:t>20</w:t>
      </w:r>
      <w:r w:rsidRPr="003D0193">
        <w:rPr>
          <w:rFonts w:ascii="Times New Roman" w:eastAsia="仿宋_GB2312" w:hAnsi="Times New Roman" w:hint="eastAsia"/>
          <w:sz w:val="30"/>
          <w:szCs w:val="30"/>
        </w:rPr>
        <w:t>个工作日。</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十三、审批收费依据及标准</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不收费。</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十四、审批结果</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对符合要求的业务在规定时间内予以办理，并出具资本项目外汇业务核准件。</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十五、结果送达</w:t>
      </w:r>
    </w:p>
    <w:p w:rsidR="008E5C88" w:rsidRDefault="008E5C88" w:rsidP="00202EC4">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十六、申请人权利和义务</w:t>
      </w:r>
    </w:p>
    <w:p w:rsidR="008E5C88" w:rsidRPr="00B703E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w:t>
      </w:r>
      <w:r w:rsidRPr="00B703E8">
        <w:rPr>
          <w:rFonts w:ascii="仿宋_GB2312" w:eastAsia="仿宋_GB2312" w:hint="eastAsia"/>
          <w:sz w:val="30"/>
          <w:szCs w:val="30"/>
        </w:rPr>
        <w:lastRenderedPageBreak/>
        <w:t>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十七、咨询途径</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窗口咨询：移民原户籍所在地外汇局</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十八、监督和投诉渠道</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（一）窗口投诉：移民原户籍所在地外汇局</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（二）电话投诉：移民原户籍所在地外汇局</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十九、办公地址和时间</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（一）办公地址：移民原户籍所在地外汇局</w:t>
      </w:r>
    </w:p>
    <w:p w:rsidR="008E5C88" w:rsidRPr="003D0193" w:rsidRDefault="008E5C88" w:rsidP="00255A28">
      <w:pPr>
        <w:spacing w:line="240" w:lineRule="auto"/>
        <w:ind w:right="300" w:firstLine="600"/>
        <w:jc w:val="left"/>
        <w:rPr>
          <w:rFonts w:ascii="Times New Roman" w:eastAsia="仿宋_GB2312" w:hAnsi="Times New Roman"/>
          <w:sz w:val="30"/>
          <w:szCs w:val="30"/>
        </w:rPr>
      </w:pPr>
      <w:r w:rsidRPr="003D0193">
        <w:rPr>
          <w:rFonts w:ascii="Times New Roman" w:eastAsia="仿宋_GB2312" w:hAnsi="Times New Roman" w:hint="eastAsia"/>
          <w:sz w:val="30"/>
          <w:szCs w:val="30"/>
        </w:rPr>
        <w:t>（二）办公时间：移民原户籍所在地外汇局工作时间</w:t>
      </w:r>
      <w:r w:rsidRPr="003D0193">
        <w:rPr>
          <w:rFonts w:ascii="Times New Roman" w:eastAsia="仿宋_GB2312" w:hAnsi="Times New Roman"/>
          <w:sz w:val="30"/>
          <w:szCs w:val="30"/>
        </w:rPr>
        <w:t xml:space="preserve"> </w:t>
      </w:r>
    </w:p>
    <w:p w:rsidR="008E5C88" w:rsidRPr="003D0193" w:rsidRDefault="008E5C88" w:rsidP="00255A28">
      <w:pPr>
        <w:spacing w:line="240" w:lineRule="auto"/>
        <w:ind w:right="300" w:firstLine="600"/>
        <w:jc w:val="left"/>
        <w:rPr>
          <w:rFonts w:ascii="Times New Roman" w:eastAsia="黑体" w:hAnsi="Times New Roman"/>
          <w:sz w:val="30"/>
          <w:szCs w:val="30"/>
        </w:rPr>
      </w:pPr>
      <w:r w:rsidRPr="003D0193">
        <w:rPr>
          <w:rFonts w:ascii="Times New Roman" w:eastAsia="黑体" w:hAnsi="Times New Roman" w:hint="eastAsia"/>
          <w:sz w:val="30"/>
          <w:szCs w:val="30"/>
        </w:rPr>
        <w:t>二十、公开查询</w:t>
      </w:r>
    </w:p>
    <w:p w:rsidR="008E5C88" w:rsidRPr="0039579E" w:rsidRDefault="008E5C88" w:rsidP="00255A28">
      <w:pPr>
        <w:spacing w:line="240" w:lineRule="auto"/>
        <w:ind w:right="300" w:firstLine="600"/>
        <w:jc w:val="left"/>
        <w:rPr>
          <w:rFonts w:ascii="仿宋_GB2312" w:eastAsia="仿宋_GB2312"/>
          <w:sz w:val="30"/>
          <w:szCs w:val="30"/>
        </w:rPr>
      </w:pPr>
      <w:r w:rsidRPr="003D0193">
        <w:rPr>
          <w:rFonts w:ascii="Times New Roman" w:eastAsia="仿宋_GB2312" w:hAnsi="Times New Roman" w:hint="eastAsia"/>
          <w:sz w:val="30"/>
          <w:szCs w:val="30"/>
        </w:rPr>
        <w:t>自受理之日起</w:t>
      </w:r>
      <w:r w:rsidRPr="003D0193">
        <w:rPr>
          <w:rFonts w:ascii="Times New Roman" w:eastAsia="仿宋_GB2312" w:hAnsi="Times New Roman"/>
          <w:sz w:val="30"/>
          <w:szCs w:val="30"/>
        </w:rPr>
        <w:t>20</w:t>
      </w:r>
      <w:r w:rsidRPr="003D0193">
        <w:rPr>
          <w:rFonts w:ascii="Times New Roman" w:eastAsia="仿宋_GB2312" w:hAnsi="Times New Roman" w:hint="eastAsia"/>
          <w:sz w:val="30"/>
          <w:szCs w:val="30"/>
        </w:rPr>
        <w:t>个工作日后，可通过致电移民原户籍所在地外汇局或到业务办理窗口查询审批状态和结果。</w:t>
      </w:r>
    </w:p>
    <w:p w:rsidR="008E5C88" w:rsidRDefault="008E5C88" w:rsidP="00255A28">
      <w:pPr>
        <w:widowControl/>
        <w:rPr>
          <w:rFonts w:ascii="仿宋_GB2312" w:eastAsia="仿宋_GB2312"/>
          <w:sz w:val="30"/>
          <w:szCs w:val="30"/>
        </w:rPr>
      </w:pPr>
      <w:r>
        <w:rPr>
          <w:rFonts w:ascii="仿宋_GB2312" w:eastAsia="仿宋_GB2312"/>
          <w:sz w:val="30"/>
          <w:szCs w:val="30"/>
        </w:rPr>
        <w:br w:type="page"/>
      </w:r>
    </w:p>
    <w:p w:rsidR="008E5C88" w:rsidRDefault="008E5C88" w:rsidP="00255A28">
      <w:pPr>
        <w:spacing w:line="240" w:lineRule="auto"/>
        <w:ind w:right="300"/>
        <w:jc w:val="center"/>
        <w:rPr>
          <w:rFonts w:ascii="仿宋_GB2312" w:eastAsia="仿宋_GB2312"/>
          <w:sz w:val="30"/>
          <w:szCs w:val="30"/>
        </w:rPr>
      </w:pPr>
    </w:p>
    <w:p w:rsidR="008E5C88" w:rsidRPr="00E91178" w:rsidRDefault="008E5C88" w:rsidP="00255A28">
      <w:pPr>
        <w:spacing w:line="240" w:lineRule="auto"/>
        <w:ind w:right="300"/>
        <w:jc w:val="center"/>
        <w:rPr>
          <w:rFonts w:ascii="黑体" w:eastAsia="黑体"/>
          <w:color w:val="FF0000"/>
          <w:sz w:val="30"/>
          <w:szCs w:val="30"/>
        </w:rPr>
      </w:pPr>
      <w:r w:rsidRPr="00E91178">
        <w:rPr>
          <w:rFonts w:ascii="黑体" w:eastAsia="黑体" w:hint="eastAsia"/>
          <w:color w:val="FF0000"/>
          <w:sz w:val="30"/>
          <w:szCs w:val="30"/>
        </w:rPr>
        <w:t>资本项目外汇资金汇出境外的购付汇核准审批事项服务指南</w:t>
      </w:r>
    </w:p>
    <w:p w:rsidR="008E5C88" w:rsidRDefault="008E5C88" w:rsidP="00255A28">
      <w:pPr>
        <w:spacing w:line="240" w:lineRule="auto"/>
        <w:ind w:right="300"/>
        <w:jc w:val="left"/>
        <w:rPr>
          <w:rFonts w:ascii="仿宋_GB2312" w:eastAsia="仿宋_GB2312"/>
          <w:sz w:val="30"/>
          <w:szCs w:val="30"/>
        </w:rPr>
      </w:pPr>
    </w:p>
    <w:p w:rsidR="008E5C88" w:rsidRPr="00474F03" w:rsidRDefault="008E5C88" w:rsidP="00255A28">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255A28">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w:t>
      </w:r>
      <w:r w:rsidRPr="00255A28">
        <w:rPr>
          <w:rFonts w:ascii="仿宋_GB2312" w:eastAsia="仿宋_GB2312" w:hint="eastAsia"/>
          <w:sz w:val="30"/>
          <w:szCs w:val="30"/>
        </w:rPr>
        <w:t>资本项目外汇资金汇出境外的购付汇核准</w:t>
      </w:r>
      <w:r>
        <w:rPr>
          <w:rFonts w:ascii="仿宋_GB2312" w:eastAsia="仿宋_GB2312" w:hint="eastAsia"/>
          <w:sz w:val="30"/>
          <w:szCs w:val="30"/>
        </w:rPr>
        <w:t>的申请和办理。</w:t>
      </w:r>
    </w:p>
    <w:p w:rsidR="008E5C88" w:rsidRPr="00474F03" w:rsidRDefault="008E5C88" w:rsidP="00255A28">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w:t>
      </w:r>
      <w:r w:rsidRPr="00255A28">
        <w:rPr>
          <w:rFonts w:ascii="仿宋_GB2312" w:eastAsia="仿宋_GB2312" w:hint="eastAsia"/>
          <w:sz w:val="30"/>
          <w:szCs w:val="30"/>
        </w:rPr>
        <w:t>资本项目外汇资金汇出境外的购付汇核准</w:t>
      </w:r>
    </w:p>
    <w:p w:rsidR="008E5C88" w:rsidRPr="005D280C"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子项名称：继承</w:t>
      </w:r>
      <w:r w:rsidRPr="00CB5035">
        <w:rPr>
          <w:rFonts w:ascii="仿宋_GB2312" w:eastAsia="仿宋_GB2312" w:hint="eastAsia"/>
          <w:sz w:val="30"/>
          <w:szCs w:val="30"/>
        </w:rPr>
        <w:t>财产转移</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项目编码：</w:t>
      </w:r>
      <w:r>
        <w:rPr>
          <w:rFonts w:ascii="仿宋_GB2312" w:eastAsia="仿宋_GB2312"/>
          <w:sz w:val="30"/>
          <w:szCs w:val="30"/>
        </w:rPr>
        <w:t>57011</w:t>
      </w:r>
    </w:p>
    <w:p w:rsidR="008E5C88" w:rsidRPr="00474F03" w:rsidRDefault="008E5C88" w:rsidP="00255A28">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3D629D" w:rsidRDefault="008E5C88" w:rsidP="004C7713">
      <w:pPr>
        <w:spacing w:line="240" w:lineRule="auto"/>
        <w:ind w:firstLineChars="200" w:firstLine="600"/>
        <w:rPr>
          <w:rFonts w:ascii="仿宋_GB2312" w:eastAsia="仿宋_GB2312" w:hAnsi="Times New Roman"/>
          <w:sz w:val="30"/>
          <w:szCs w:val="30"/>
        </w:rPr>
      </w:pPr>
      <w:r w:rsidRPr="003D629D">
        <w:rPr>
          <w:rFonts w:ascii="仿宋_GB2312" w:eastAsia="仿宋_GB2312" w:hAnsi="Times New Roman"/>
          <w:sz w:val="30"/>
          <w:szCs w:val="30"/>
        </w:rPr>
        <w:t>1.</w:t>
      </w:r>
      <w:r w:rsidRPr="003D629D">
        <w:rPr>
          <w:rFonts w:ascii="仿宋_GB2312" w:eastAsia="仿宋_GB2312" w:hAnsi="Times New Roman" w:hint="eastAsia"/>
          <w:sz w:val="30"/>
          <w:szCs w:val="30"/>
        </w:rPr>
        <w:t>《个人财产对外转移售付汇管理暂行办法》（中国人民银行公告</w:t>
      </w:r>
      <w:r w:rsidRPr="003D629D">
        <w:rPr>
          <w:rFonts w:ascii="仿宋_GB2312" w:eastAsia="仿宋_GB2312" w:hAnsi="Times New Roman"/>
          <w:sz w:val="30"/>
          <w:szCs w:val="30"/>
        </w:rPr>
        <w:t>2004</w:t>
      </w:r>
      <w:r w:rsidRPr="003D629D">
        <w:rPr>
          <w:rFonts w:ascii="仿宋_GB2312" w:eastAsia="仿宋_GB2312" w:hAnsi="Times New Roman" w:hint="eastAsia"/>
          <w:sz w:val="30"/>
          <w:szCs w:val="30"/>
        </w:rPr>
        <w:t>年第</w:t>
      </w:r>
      <w:r w:rsidRPr="003D629D">
        <w:rPr>
          <w:rFonts w:ascii="仿宋_GB2312" w:eastAsia="仿宋_GB2312" w:hAnsi="Times New Roman"/>
          <w:sz w:val="30"/>
          <w:szCs w:val="30"/>
        </w:rPr>
        <w:t>16</w:t>
      </w:r>
      <w:r w:rsidRPr="003D629D">
        <w:rPr>
          <w:rFonts w:ascii="仿宋_GB2312" w:eastAsia="仿宋_GB2312" w:hAnsi="Times New Roman" w:hint="eastAsia"/>
          <w:sz w:val="30"/>
          <w:szCs w:val="30"/>
        </w:rPr>
        <w:t>号）</w:t>
      </w:r>
    </w:p>
    <w:p w:rsidR="008E5C88" w:rsidRPr="003D629D" w:rsidRDefault="008E5C88" w:rsidP="004C7713">
      <w:pPr>
        <w:spacing w:line="240" w:lineRule="auto"/>
        <w:ind w:firstLineChars="200" w:firstLine="600"/>
        <w:rPr>
          <w:rFonts w:ascii="仿宋_GB2312" w:eastAsia="仿宋_GB2312" w:hAnsi="Times New Roman"/>
          <w:sz w:val="30"/>
          <w:szCs w:val="30"/>
        </w:rPr>
      </w:pPr>
      <w:r w:rsidRPr="003D629D">
        <w:rPr>
          <w:rFonts w:ascii="仿宋_GB2312" w:eastAsia="仿宋_GB2312" w:hAnsi="Times New Roman"/>
          <w:sz w:val="30"/>
          <w:szCs w:val="30"/>
        </w:rPr>
        <w:t>2.</w:t>
      </w:r>
      <w:r w:rsidRPr="003D629D">
        <w:rPr>
          <w:rFonts w:ascii="仿宋_GB2312" w:eastAsia="仿宋_GB2312" w:hAnsi="Times New Roman" w:hint="eastAsia"/>
          <w:sz w:val="30"/>
          <w:szCs w:val="30"/>
        </w:rPr>
        <w:t>《国家外汇管理局关于印发</w:t>
      </w:r>
      <w:r w:rsidRPr="003D629D">
        <w:rPr>
          <w:rFonts w:ascii="仿宋_GB2312" w:eastAsia="仿宋_GB2312" w:hAnsi="Times New Roman"/>
          <w:sz w:val="30"/>
          <w:szCs w:val="30"/>
        </w:rPr>
        <w:t>&lt;</w:t>
      </w:r>
      <w:r w:rsidRPr="003D629D">
        <w:rPr>
          <w:rFonts w:ascii="仿宋_GB2312" w:eastAsia="仿宋_GB2312" w:hAnsi="Times New Roman" w:hint="eastAsia"/>
          <w:sz w:val="30"/>
          <w:szCs w:val="30"/>
        </w:rPr>
        <w:t>个人财产对外转移售付汇管理暂行办法操作指引（试行）</w:t>
      </w:r>
      <w:r w:rsidRPr="003D629D">
        <w:rPr>
          <w:rFonts w:ascii="仿宋_GB2312" w:eastAsia="仿宋_GB2312" w:hAnsi="Times New Roman"/>
          <w:sz w:val="30"/>
          <w:szCs w:val="30"/>
        </w:rPr>
        <w:t>&gt;</w:t>
      </w:r>
      <w:r w:rsidRPr="003D629D">
        <w:rPr>
          <w:rFonts w:ascii="仿宋_GB2312" w:eastAsia="仿宋_GB2312" w:hAnsi="Times New Roman" w:hint="eastAsia"/>
          <w:sz w:val="30"/>
          <w:szCs w:val="30"/>
        </w:rPr>
        <w:t>的通知》（汇发</w:t>
      </w:r>
      <w:r w:rsidRPr="003D629D">
        <w:rPr>
          <w:rFonts w:ascii="仿宋_GB2312" w:eastAsia="仿宋_GB2312" w:hAnsi="Times New Roman"/>
          <w:sz w:val="30"/>
          <w:szCs w:val="30"/>
        </w:rPr>
        <w:t>[2004]118</w:t>
      </w:r>
      <w:r w:rsidRPr="003D629D">
        <w:rPr>
          <w:rFonts w:ascii="仿宋_GB2312" w:eastAsia="仿宋_GB2312" w:hAnsi="Times New Roman" w:hint="eastAsia"/>
          <w:sz w:val="30"/>
          <w:szCs w:val="30"/>
        </w:rPr>
        <w:t>号）</w:t>
      </w:r>
    </w:p>
    <w:p w:rsidR="008E5C88" w:rsidRPr="003D629D" w:rsidRDefault="008E5C88" w:rsidP="004C7713">
      <w:pPr>
        <w:spacing w:line="240" w:lineRule="auto"/>
        <w:ind w:firstLineChars="200" w:firstLine="600"/>
        <w:rPr>
          <w:rFonts w:ascii="仿宋_GB2312" w:eastAsia="仿宋_GB2312" w:hAnsi="Times New Roman"/>
          <w:sz w:val="30"/>
          <w:szCs w:val="30"/>
        </w:rPr>
      </w:pPr>
      <w:r w:rsidRPr="003D629D">
        <w:rPr>
          <w:rFonts w:ascii="仿宋_GB2312" w:eastAsia="仿宋_GB2312" w:hAnsi="Times New Roman"/>
          <w:sz w:val="30"/>
          <w:szCs w:val="30"/>
        </w:rPr>
        <w:t>3.</w:t>
      </w:r>
      <w:r w:rsidRPr="003D629D">
        <w:rPr>
          <w:rFonts w:ascii="仿宋_GB2312" w:eastAsia="仿宋_GB2312" w:hAnsi="Times New Roman" w:hint="eastAsia"/>
          <w:sz w:val="30"/>
          <w:szCs w:val="30"/>
        </w:rPr>
        <w:t>《国家税务总局</w:t>
      </w:r>
      <w:r w:rsidRPr="003D629D">
        <w:rPr>
          <w:rFonts w:ascii="仿宋_GB2312" w:eastAsia="仿宋_GB2312" w:hAnsi="Times New Roman"/>
          <w:sz w:val="30"/>
          <w:szCs w:val="30"/>
        </w:rPr>
        <w:t xml:space="preserve"> </w:t>
      </w:r>
      <w:r w:rsidRPr="003D629D">
        <w:rPr>
          <w:rFonts w:ascii="仿宋_GB2312" w:eastAsia="仿宋_GB2312" w:hAnsi="Times New Roman" w:hint="eastAsia"/>
          <w:sz w:val="30"/>
          <w:szCs w:val="30"/>
        </w:rPr>
        <w:t>国家外汇管理局关于个人财产对外转移提交税收证明或者完税凭证有关问题的通知》（国税发</w:t>
      </w:r>
      <w:r w:rsidRPr="003D629D">
        <w:rPr>
          <w:rFonts w:ascii="仿宋_GB2312" w:eastAsia="仿宋_GB2312" w:hAnsi="Times New Roman"/>
          <w:sz w:val="30"/>
          <w:szCs w:val="30"/>
        </w:rPr>
        <w:t>[2005]13</w:t>
      </w:r>
      <w:r w:rsidRPr="003D629D">
        <w:rPr>
          <w:rFonts w:ascii="仿宋_GB2312" w:eastAsia="仿宋_GB2312" w:hAnsi="Times New Roman" w:hint="eastAsia"/>
          <w:sz w:val="30"/>
          <w:szCs w:val="30"/>
        </w:rPr>
        <w:t>号）</w:t>
      </w:r>
    </w:p>
    <w:p w:rsidR="008E5C88" w:rsidRPr="003D629D" w:rsidRDefault="008E5C88" w:rsidP="004C7713">
      <w:pPr>
        <w:spacing w:line="240" w:lineRule="auto"/>
        <w:ind w:firstLineChars="200" w:firstLine="600"/>
        <w:rPr>
          <w:rFonts w:ascii="仿宋_GB2312" w:eastAsia="仿宋_GB2312" w:hAnsi="Times New Roman"/>
          <w:sz w:val="30"/>
          <w:szCs w:val="30"/>
        </w:rPr>
      </w:pPr>
      <w:r w:rsidRPr="003D629D">
        <w:rPr>
          <w:rFonts w:ascii="仿宋_GB2312" w:eastAsia="仿宋_GB2312" w:hAnsi="Times New Roman"/>
          <w:sz w:val="30"/>
          <w:szCs w:val="30"/>
        </w:rPr>
        <w:t>4.</w:t>
      </w:r>
      <w:r w:rsidRPr="003D629D">
        <w:rPr>
          <w:rFonts w:ascii="仿宋_GB2312" w:eastAsia="仿宋_GB2312" w:hAnsi="Times New Roman" w:hint="eastAsia"/>
          <w:sz w:val="30"/>
          <w:szCs w:val="30"/>
        </w:rPr>
        <w:t>《国家外汇管理局</w:t>
      </w:r>
      <w:r w:rsidRPr="003D629D">
        <w:rPr>
          <w:rFonts w:ascii="仿宋_GB2312" w:eastAsia="仿宋_GB2312" w:hAnsi="Times New Roman"/>
          <w:sz w:val="30"/>
          <w:szCs w:val="30"/>
        </w:rPr>
        <w:t xml:space="preserve"> </w:t>
      </w:r>
      <w:r w:rsidRPr="003D629D">
        <w:rPr>
          <w:rFonts w:ascii="仿宋_GB2312" w:eastAsia="仿宋_GB2312" w:hAnsi="Times New Roman" w:hint="eastAsia"/>
          <w:sz w:val="30"/>
          <w:szCs w:val="30"/>
        </w:rPr>
        <w:t>外交部</w:t>
      </w:r>
      <w:r w:rsidRPr="003D629D">
        <w:rPr>
          <w:rFonts w:ascii="仿宋_GB2312" w:eastAsia="仿宋_GB2312" w:hAnsi="Times New Roman"/>
          <w:sz w:val="30"/>
          <w:szCs w:val="30"/>
        </w:rPr>
        <w:t xml:space="preserve"> </w:t>
      </w:r>
      <w:r w:rsidRPr="003D629D">
        <w:rPr>
          <w:rFonts w:ascii="仿宋_GB2312" w:eastAsia="仿宋_GB2312" w:hAnsi="Times New Roman" w:hint="eastAsia"/>
          <w:sz w:val="30"/>
          <w:szCs w:val="30"/>
        </w:rPr>
        <w:t>公安部</w:t>
      </w:r>
      <w:r w:rsidRPr="003D629D">
        <w:rPr>
          <w:rFonts w:ascii="仿宋_GB2312" w:eastAsia="仿宋_GB2312" w:hAnsi="Times New Roman"/>
          <w:sz w:val="30"/>
          <w:szCs w:val="30"/>
        </w:rPr>
        <w:t xml:space="preserve"> </w:t>
      </w:r>
      <w:r w:rsidRPr="003D629D">
        <w:rPr>
          <w:rFonts w:ascii="仿宋_GB2312" w:eastAsia="仿宋_GB2312" w:hAnsi="Times New Roman" w:hint="eastAsia"/>
          <w:sz w:val="30"/>
          <w:szCs w:val="30"/>
        </w:rPr>
        <w:t>监察部</w:t>
      </w:r>
      <w:r w:rsidRPr="003D629D">
        <w:rPr>
          <w:rFonts w:ascii="仿宋_GB2312" w:eastAsia="仿宋_GB2312" w:hAnsi="Times New Roman"/>
          <w:sz w:val="30"/>
          <w:szCs w:val="30"/>
        </w:rPr>
        <w:t xml:space="preserve"> </w:t>
      </w:r>
      <w:r w:rsidRPr="003D629D">
        <w:rPr>
          <w:rFonts w:ascii="仿宋_GB2312" w:eastAsia="仿宋_GB2312" w:hAnsi="Times New Roman" w:hint="eastAsia"/>
          <w:sz w:val="30"/>
          <w:szCs w:val="30"/>
        </w:rPr>
        <w:t>司法部关于实施</w:t>
      </w:r>
      <w:r w:rsidRPr="003D629D">
        <w:rPr>
          <w:rFonts w:ascii="仿宋_GB2312" w:eastAsia="仿宋_GB2312" w:hAnsi="Times New Roman"/>
          <w:sz w:val="30"/>
          <w:szCs w:val="30"/>
        </w:rPr>
        <w:t>&lt;</w:t>
      </w:r>
      <w:r w:rsidRPr="003D629D">
        <w:rPr>
          <w:rFonts w:ascii="仿宋_GB2312" w:eastAsia="仿宋_GB2312" w:hAnsi="Times New Roman" w:hint="eastAsia"/>
          <w:sz w:val="30"/>
          <w:szCs w:val="30"/>
        </w:rPr>
        <w:t>个人财产对外转移售付汇管理暂行办法</w:t>
      </w:r>
      <w:r w:rsidRPr="003D629D">
        <w:rPr>
          <w:rFonts w:ascii="仿宋_GB2312" w:eastAsia="仿宋_GB2312" w:hAnsi="Times New Roman"/>
          <w:sz w:val="30"/>
          <w:szCs w:val="30"/>
        </w:rPr>
        <w:t>&gt;</w:t>
      </w:r>
      <w:r w:rsidRPr="003D629D">
        <w:rPr>
          <w:rFonts w:ascii="仿宋_GB2312" w:eastAsia="仿宋_GB2312" w:hAnsi="Times New Roman" w:hint="eastAsia"/>
          <w:sz w:val="30"/>
          <w:szCs w:val="30"/>
        </w:rPr>
        <w:t>有关问题的通知》</w:t>
      </w:r>
      <w:r w:rsidRPr="003D629D">
        <w:rPr>
          <w:rFonts w:ascii="仿宋_GB2312" w:eastAsia="仿宋_GB2312" w:hAnsi="Times New Roman" w:hint="eastAsia"/>
          <w:sz w:val="30"/>
          <w:szCs w:val="30"/>
        </w:rPr>
        <w:lastRenderedPageBreak/>
        <w:t>（汇发</w:t>
      </w:r>
      <w:r w:rsidRPr="003D629D">
        <w:rPr>
          <w:rFonts w:ascii="仿宋_GB2312" w:eastAsia="仿宋_GB2312" w:hAnsi="Times New Roman"/>
          <w:sz w:val="30"/>
          <w:szCs w:val="30"/>
        </w:rPr>
        <w:t>[2005]9</w:t>
      </w:r>
      <w:r w:rsidRPr="003D629D">
        <w:rPr>
          <w:rFonts w:ascii="仿宋_GB2312" w:eastAsia="仿宋_GB2312" w:hAnsi="Times New Roman" w:hint="eastAsia"/>
          <w:sz w:val="30"/>
          <w:szCs w:val="30"/>
        </w:rPr>
        <w:t>号）</w:t>
      </w:r>
    </w:p>
    <w:p w:rsidR="008E5C88" w:rsidRPr="003D629D" w:rsidRDefault="008E5C88" w:rsidP="004C7713">
      <w:pPr>
        <w:spacing w:line="240" w:lineRule="auto"/>
        <w:ind w:firstLineChars="200" w:firstLine="600"/>
        <w:rPr>
          <w:rFonts w:ascii="仿宋_GB2312" w:eastAsia="仿宋_GB2312" w:hAnsi="Times New Roman"/>
          <w:sz w:val="30"/>
          <w:szCs w:val="30"/>
        </w:rPr>
      </w:pPr>
      <w:r w:rsidRPr="003D629D">
        <w:rPr>
          <w:rFonts w:ascii="仿宋_GB2312" w:eastAsia="仿宋_GB2312" w:hAnsi="Times New Roman"/>
          <w:sz w:val="30"/>
          <w:szCs w:val="30"/>
        </w:rPr>
        <w:t>5.</w:t>
      </w:r>
      <w:r w:rsidRPr="003D629D">
        <w:rPr>
          <w:rFonts w:ascii="仿宋_GB2312" w:eastAsia="仿宋_GB2312" w:hAnsi="Times New Roman" w:hint="eastAsia"/>
          <w:sz w:val="30"/>
          <w:szCs w:val="30"/>
        </w:rPr>
        <w:t>《国家外汇管理局关于调整部分资本项目外汇业务审批权限的通知》（汇发</w:t>
      </w:r>
      <w:r w:rsidRPr="003D629D">
        <w:rPr>
          <w:rFonts w:ascii="仿宋_GB2312" w:eastAsia="仿宋_GB2312" w:hAnsi="Times New Roman"/>
          <w:sz w:val="30"/>
          <w:szCs w:val="30"/>
        </w:rPr>
        <w:t>[2009]21</w:t>
      </w:r>
      <w:r w:rsidRPr="003D629D">
        <w:rPr>
          <w:rFonts w:ascii="仿宋_GB2312" w:eastAsia="仿宋_GB2312" w:hAnsi="Times New Roman" w:hint="eastAsia"/>
          <w:sz w:val="30"/>
          <w:szCs w:val="30"/>
        </w:rPr>
        <w:t>号）</w:t>
      </w:r>
    </w:p>
    <w:p w:rsidR="008E5C88" w:rsidRPr="003D629D" w:rsidRDefault="008E5C88" w:rsidP="004C7713">
      <w:pPr>
        <w:spacing w:line="240" w:lineRule="auto"/>
        <w:ind w:firstLineChars="200" w:firstLine="600"/>
        <w:jc w:val="left"/>
        <w:rPr>
          <w:rFonts w:ascii="仿宋_GB2312" w:eastAsia="仿宋_GB2312" w:hAnsi="Times New Roman"/>
          <w:sz w:val="30"/>
          <w:szCs w:val="30"/>
        </w:rPr>
      </w:pPr>
      <w:r w:rsidRPr="003D629D">
        <w:rPr>
          <w:rFonts w:ascii="仿宋_GB2312" w:eastAsia="仿宋_GB2312" w:hAnsi="Times New Roman"/>
          <w:sz w:val="30"/>
          <w:szCs w:val="30"/>
        </w:rPr>
        <w:t>6.</w:t>
      </w:r>
      <w:r w:rsidRPr="003D629D">
        <w:rPr>
          <w:rFonts w:ascii="仿宋_GB2312" w:eastAsia="仿宋_GB2312" w:hAnsi="Times New Roman" w:hint="eastAsia"/>
          <w:sz w:val="30"/>
          <w:szCs w:val="30"/>
        </w:rPr>
        <w:t>《国家外汇管理局关于进一步改进和调整资本项目外汇管理政策的通知》（汇发</w:t>
      </w:r>
      <w:r w:rsidRPr="003D629D">
        <w:rPr>
          <w:rFonts w:ascii="仿宋_GB2312" w:eastAsia="仿宋_GB2312" w:hAnsi="Times New Roman"/>
          <w:sz w:val="30"/>
          <w:szCs w:val="30"/>
        </w:rPr>
        <w:t>[2014]2</w:t>
      </w:r>
      <w:r w:rsidRPr="003D629D">
        <w:rPr>
          <w:rFonts w:ascii="仿宋_GB2312" w:eastAsia="仿宋_GB2312" w:hAnsi="Times New Roman" w:hint="eastAsia"/>
          <w:sz w:val="30"/>
          <w:szCs w:val="30"/>
        </w:rPr>
        <w:t>号）</w:t>
      </w:r>
    </w:p>
    <w:p w:rsidR="008E5C88" w:rsidRPr="006232CE" w:rsidRDefault="008E5C88" w:rsidP="004C7713">
      <w:pPr>
        <w:spacing w:line="240" w:lineRule="auto"/>
        <w:ind w:firstLineChars="200" w:firstLine="600"/>
        <w:jc w:val="left"/>
        <w:rPr>
          <w:rFonts w:ascii="Times New Roman" w:eastAsia="仿宋_GB2312" w:hAnsi="Times New Roman"/>
          <w:szCs w:val="21"/>
        </w:rPr>
      </w:pPr>
      <w:r w:rsidRPr="003D629D">
        <w:rPr>
          <w:rFonts w:ascii="仿宋_GB2312" w:eastAsia="仿宋_GB2312" w:hAnsi="Times New Roman"/>
          <w:sz w:val="30"/>
          <w:szCs w:val="30"/>
        </w:rPr>
        <w:t>7.</w:t>
      </w:r>
      <w:r w:rsidRPr="003D629D">
        <w:rPr>
          <w:rFonts w:ascii="仿宋_GB2312" w:eastAsia="仿宋_GB2312" w:hAnsi="Times New Roman" w:hint="eastAsia"/>
          <w:sz w:val="30"/>
          <w:szCs w:val="30"/>
        </w:rPr>
        <w:t>其他相关法规</w:t>
      </w:r>
    </w:p>
    <w:p w:rsidR="008E5C88" w:rsidRPr="00474F03" w:rsidRDefault="008E5C88" w:rsidP="004C7713">
      <w:pPr>
        <w:spacing w:line="240" w:lineRule="auto"/>
        <w:ind w:right="300" w:firstLineChars="2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255A28">
      <w:pPr>
        <w:spacing w:line="240" w:lineRule="auto"/>
        <w:ind w:right="300" w:firstLine="600"/>
        <w:jc w:val="left"/>
        <w:rPr>
          <w:rFonts w:ascii="仿宋_GB2312" w:eastAsia="仿宋_GB2312"/>
          <w:sz w:val="30"/>
          <w:szCs w:val="30"/>
        </w:rPr>
      </w:pPr>
      <w:r w:rsidRPr="00D06EEE">
        <w:rPr>
          <w:rFonts w:ascii="仿宋_GB2312" w:eastAsia="仿宋_GB2312" w:hAnsi="Times New Roman" w:hint="eastAsia"/>
          <w:sz w:val="30"/>
          <w:szCs w:val="30"/>
        </w:rPr>
        <w:t>被继承人生前户籍所在地外汇局</w:t>
      </w:r>
    </w:p>
    <w:p w:rsidR="008E5C88" w:rsidRPr="00474F03" w:rsidRDefault="008E5C88" w:rsidP="00255A28">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255A28">
      <w:pPr>
        <w:spacing w:line="240" w:lineRule="auto"/>
        <w:ind w:right="300" w:firstLine="600"/>
        <w:jc w:val="left"/>
        <w:rPr>
          <w:rFonts w:ascii="仿宋_GB2312" w:eastAsia="仿宋_GB2312" w:hAnsi="Times New Roman"/>
          <w:sz w:val="30"/>
          <w:szCs w:val="30"/>
        </w:rPr>
      </w:pPr>
      <w:r w:rsidRPr="00D06EEE">
        <w:rPr>
          <w:rFonts w:ascii="仿宋_GB2312" w:eastAsia="仿宋_GB2312" w:hAnsi="Times New Roman" w:hint="eastAsia"/>
          <w:sz w:val="30"/>
          <w:szCs w:val="30"/>
        </w:rPr>
        <w:t>被继承人生前户籍所在地外汇局</w:t>
      </w:r>
    </w:p>
    <w:p w:rsidR="008E5C88" w:rsidRPr="00474F03" w:rsidRDefault="008E5C88" w:rsidP="00255A28">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无数量限制</w:t>
      </w:r>
    </w:p>
    <w:p w:rsidR="008E5C88" w:rsidRPr="00474F03" w:rsidRDefault="008E5C88" w:rsidP="00255A28">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Default="008E5C88" w:rsidP="004C7713">
      <w:pPr>
        <w:spacing w:line="24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（一）申请人条件</w:t>
      </w:r>
    </w:p>
    <w:p w:rsidR="008E5C88" w:rsidRDefault="008E5C88" w:rsidP="004C7713">
      <w:pPr>
        <w:spacing w:line="240" w:lineRule="auto"/>
        <w:ind w:firstLineChars="200" w:firstLine="600"/>
        <w:rPr>
          <w:rFonts w:ascii="Times New Roman" w:eastAsia="仿宋_GB2312" w:hAnsi="Times New Roman"/>
          <w:sz w:val="30"/>
          <w:szCs w:val="30"/>
        </w:rPr>
      </w:pPr>
      <w:r w:rsidRPr="003D0193">
        <w:rPr>
          <w:rFonts w:ascii="Times New Roman" w:eastAsia="仿宋_GB2312" w:hAnsi="Times New Roman" w:hint="eastAsia"/>
          <w:sz w:val="30"/>
          <w:szCs w:val="30"/>
        </w:rPr>
        <w:t>申请人为取得外国永久居留权的中国籍公民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外国公民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香港特别行政区、澳门特别行政区居民</w:t>
      </w:r>
      <w:r>
        <w:rPr>
          <w:rFonts w:ascii="Times New Roman" w:eastAsia="仿宋_GB2312" w:hAnsi="Times New Roman" w:hint="eastAsia"/>
          <w:sz w:val="30"/>
          <w:szCs w:val="30"/>
        </w:rPr>
        <w:t>、</w:t>
      </w:r>
      <w:r w:rsidRPr="003D0193">
        <w:rPr>
          <w:rFonts w:ascii="Times New Roman" w:eastAsia="仿宋_GB2312" w:hAnsi="Times New Roman" w:hint="eastAsia"/>
          <w:sz w:val="30"/>
          <w:szCs w:val="30"/>
        </w:rPr>
        <w:t>台湾地区居民</w:t>
      </w:r>
    </w:p>
    <w:p w:rsidR="008E5C88" w:rsidRDefault="008E5C88" w:rsidP="004C7713">
      <w:pPr>
        <w:spacing w:line="24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（二）符合如下条件的，准予批准：</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1.</w:t>
      </w:r>
      <w:r w:rsidRPr="00AB116F">
        <w:rPr>
          <w:rFonts w:ascii="仿宋_GB2312" w:eastAsia="仿宋_GB2312" w:hAnsi="Times New Roman" w:hint="eastAsia"/>
          <w:sz w:val="30"/>
          <w:szCs w:val="30"/>
        </w:rPr>
        <w:t>由申请人或其代理人签名的《个人财产转移业务申请表》。</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2.</w:t>
      </w:r>
      <w:r w:rsidRPr="00AB116F">
        <w:rPr>
          <w:rFonts w:ascii="仿宋_GB2312" w:eastAsia="仿宋_GB2312" w:hAnsi="Times New Roman" w:hint="eastAsia"/>
          <w:sz w:val="30"/>
          <w:szCs w:val="30"/>
        </w:rPr>
        <w:t>申请人身份证明文件。</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w:t>
      </w:r>
      <w:r w:rsidRPr="00AB116F">
        <w:rPr>
          <w:rFonts w:ascii="仿宋_GB2312" w:eastAsia="仿宋_GB2312" w:hAnsi="Times New Roman"/>
          <w:sz w:val="30"/>
          <w:szCs w:val="30"/>
        </w:rPr>
        <w:t>1</w:t>
      </w:r>
      <w:r w:rsidRPr="00AB116F">
        <w:rPr>
          <w:rFonts w:ascii="仿宋_GB2312" w:eastAsia="仿宋_GB2312" w:hAnsi="Times New Roman" w:hint="eastAsia"/>
          <w:sz w:val="30"/>
          <w:szCs w:val="30"/>
        </w:rPr>
        <w:t>）申请人为外国公民的，应提供：</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①申请人持有的外国护照或其他证明其国籍的证明文件。</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②申请人居住国居民身份证或其他有效身份证明。</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lastRenderedPageBreak/>
        <w:t>③中国驻外使领馆认证的申请人在该国定居证明。</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w:t>
      </w:r>
      <w:r w:rsidRPr="00AB116F">
        <w:rPr>
          <w:rFonts w:ascii="仿宋_GB2312" w:eastAsia="仿宋_GB2312" w:hAnsi="Times New Roman"/>
          <w:sz w:val="30"/>
          <w:szCs w:val="30"/>
        </w:rPr>
        <w:t>2</w:t>
      </w:r>
      <w:r w:rsidRPr="00AB116F">
        <w:rPr>
          <w:rFonts w:ascii="仿宋_GB2312" w:eastAsia="仿宋_GB2312" w:hAnsi="Times New Roman" w:hint="eastAsia"/>
          <w:sz w:val="30"/>
          <w:szCs w:val="30"/>
        </w:rPr>
        <w:t>）申请人为香港特别行政区、澳门特别行政区居民的，应提供：</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①香港特别行政区、澳门特别行政区（永久）居民身份证或其他有效身份证明。</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②回乡证或者特区护照。</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w:t>
      </w:r>
      <w:r w:rsidRPr="00AB116F">
        <w:rPr>
          <w:rFonts w:ascii="仿宋_GB2312" w:eastAsia="仿宋_GB2312" w:hAnsi="Times New Roman"/>
          <w:sz w:val="30"/>
          <w:szCs w:val="30"/>
        </w:rPr>
        <w:t>3</w:t>
      </w:r>
      <w:r w:rsidRPr="00AB116F">
        <w:rPr>
          <w:rFonts w:ascii="仿宋_GB2312" w:eastAsia="仿宋_GB2312" w:hAnsi="Times New Roman" w:hint="eastAsia"/>
          <w:sz w:val="30"/>
          <w:szCs w:val="30"/>
        </w:rPr>
        <w:t>）申请人为台湾地区居民的，应提供：</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①台湾地区居民身份证或其他在台湾地区居住的有效身份证明。</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hint="eastAsia"/>
          <w:sz w:val="30"/>
          <w:szCs w:val="30"/>
        </w:rPr>
        <w:t>②台湾居民往来台湾通行证或其他出入境证件。</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3.</w:t>
      </w:r>
      <w:r w:rsidRPr="00AB116F">
        <w:rPr>
          <w:rFonts w:ascii="仿宋_GB2312" w:eastAsia="仿宋_GB2312" w:hAnsi="Times New Roman" w:hint="eastAsia"/>
          <w:sz w:val="30"/>
          <w:szCs w:val="30"/>
        </w:rPr>
        <w:t>申请人获得继承财产的证明文件。申请人拟继承财产转移在等值</w:t>
      </w:r>
      <w:r w:rsidRPr="00AB116F">
        <w:rPr>
          <w:rFonts w:ascii="仿宋_GB2312" w:eastAsia="仿宋_GB2312" w:hAnsi="Times New Roman"/>
          <w:sz w:val="30"/>
          <w:szCs w:val="30"/>
        </w:rPr>
        <w:t>50</w:t>
      </w:r>
      <w:r w:rsidRPr="00AB116F">
        <w:rPr>
          <w:rFonts w:ascii="仿宋_GB2312" w:eastAsia="仿宋_GB2312" w:hAnsi="Times New Roman" w:hint="eastAsia"/>
          <w:sz w:val="30"/>
          <w:szCs w:val="30"/>
        </w:rPr>
        <w:t>万美元以下的，无需提交上述财产权利证明文件，只需声明来源。</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4.</w:t>
      </w:r>
      <w:r w:rsidRPr="00AB116F">
        <w:rPr>
          <w:rFonts w:ascii="仿宋_GB2312" w:eastAsia="仿宋_GB2312" w:hAnsi="Times New Roman" w:hint="eastAsia"/>
          <w:sz w:val="30"/>
          <w:szCs w:val="30"/>
        </w:rPr>
        <w:t>被继承人财产权利证明文件，包括但不限于房屋产权证、房地产买卖契约或拆迁补偿安置协议、财产转让合同或协议、特许权使用协议或合同。</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5.</w:t>
      </w:r>
      <w:r w:rsidRPr="00AB116F">
        <w:rPr>
          <w:rFonts w:ascii="仿宋_GB2312" w:eastAsia="仿宋_GB2312" w:hAnsi="Times New Roman" w:hint="eastAsia"/>
          <w:sz w:val="30"/>
          <w:szCs w:val="30"/>
        </w:rPr>
        <w:t>被继承人财产所在地主管税务机关开具的完税证明。申请人拟转移的财产总值在</w:t>
      </w:r>
      <w:r w:rsidRPr="00AB116F">
        <w:rPr>
          <w:rFonts w:ascii="仿宋_GB2312" w:eastAsia="仿宋_GB2312" w:hAnsi="Times New Roman"/>
          <w:sz w:val="30"/>
          <w:szCs w:val="30"/>
        </w:rPr>
        <w:t>15</w:t>
      </w:r>
      <w:r w:rsidRPr="00AB116F">
        <w:rPr>
          <w:rFonts w:ascii="仿宋_GB2312" w:eastAsia="仿宋_GB2312" w:hAnsi="Times New Roman" w:hint="eastAsia"/>
          <w:sz w:val="30"/>
          <w:szCs w:val="30"/>
        </w:rPr>
        <w:t>万元人民币以下的，可不需向税务机关申请税收证明。</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6.</w:t>
      </w:r>
      <w:r w:rsidRPr="00AB116F">
        <w:rPr>
          <w:rFonts w:ascii="仿宋_GB2312" w:eastAsia="仿宋_GB2312" w:hAnsi="Times New Roman" w:hint="eastAsia"/>
          <w:sz w:val="30"/>
          <w:szCs w:val="30"/>
        </w:rPr>
        <w:t>委托他人办理的应提供委托代理协议和代理人身份证明。</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7.</w:t>
      </w:r>
      <w:r w:rsidRPr="00AB116F">
        <w:rPr>
          <w:rFonts w:ascii="仿宋_GB2312" w:eastAsia="仿宋_GB2312" w:hAnsi="Times New Roman" w:hint="eastAsia"/>
          <w:sz w:val="30"/>
          <w:szCs w:val="30"/>
        </w:rPr>
        <w:t>外汇局要求提供的其他资料。</w:t>
      </w:r>
      <w:r w:rsidRPr="00AB116F">
        <w:rPr>
          <w:rFonts w:ascii="仿宋_GB2312" w:eastAsia="仿宋_GB2312" w:hAnsi="Times New Roman"/>
          <w:sz w:val="30"/>
          <w:szCs w:val="30"/>
        </w:rPr>
        <w:t xml:space="preserve">    </w:t>
      </w:r>
    </w:p>
    <w:p w:rsidR="008E5C88" w:rsidRPr="00AB116F" w:rsidRDefault="008E5C88" w:rsidP="004C7713">
      <w:pPr>
        <w:spacing w:line="240" w:lineRule="auto"/>
        <w:ind w:firstLineChars="200" w:firstLine="600"/>
        <w:rPr>
          <w:rFonts w:ascii="仿宋_GB2312" w:eastAsia="仿宋_GB2312" w:hAnsi="Times New Roman"/>
          <w:sz w:val="30"/>
          <w:szCs w:val="30"/>
        </w:rPr>
      </w:pPr>
      <w:r w:rsidRPr="00AB116F">
        <w:rPr>
          <w:rFonts w:ascii="仿宋_GB2312" w:eastAsia="仿宋_GB2312" w:hAnsi="Times New Roman"/>
          <w:sz w:val="30"/>
          <w:szCs w:val="30"/>
        </w:rPr>
        <w:t>2</w:t>
      </w:r>
      <w:r w:rsidRPr="00AB116F">
        <w:rPr>
          <w:rFonts w:ascii="仿宋_GB2312" w:eastAsia="仿宋_GB2312" w:hAnsi="Times New Roman"/>
          <w:sz w:val="30"/>
          <w:szCs w:val="30"/>
        </w:rPr>
        <w:t>—</w:t>
      </w:r>
      <w:r w:rsidRPr="00AB116F">
        <w:rPr>
          <w:rFonts w:ascii="仿宋_GB2312" w:eastAsia="仿宋_GB2312" w:hAnsi="Times New Roman"/>
          <w:sz w:val="30"/>
          <w:szCs w:val="30"/>
        </w:rPr>
        <w:t>7</w:t>
      </w:r>
      <w:r w:rsidRPr="00AB116F">
        <w:rPr>
          <w:rFonts w:ascii="仿宋_GB2312" w:eastAsia="仿宋_GB2312" w:hAnsi="Times New Roman" w:hint="eastAsia"/>
          <w:sz w:val="30"/>
          <w:szCs w:val="30"/>
        </w:rPr>
        <w:t>项验原件留复印件。</w:t>
      </w:r>
    </w:p>
    <w:p w:rsidR="008E5C88" w:rsidRPr="00AB116F" w:rsidRDefault="008E5C88" w:rsidP="004C7713">
      <w:pPr>
        <w:spacing w:line="240" w:lineRule="auto"/>
        <w:ind w:right="300" w:firstLineChars="200" w:firstLine="600"/>
        <w:jc w:val="left"/>
        <w:rPr>
          <w:rFonts w:ascii="仿宋_GB2312" w:eastAsia="仿宋_GB2312" w:hAnsi="Times New Roman"/>
          <w:sz w:val="30"/>
          <w:szCs w:val="30"/>
        </w:rPr>
      </w:pPr>
      <w:r w:rsidRPr="00AB116F">
        <w:rPr>
          <w:rFonts w:ascii="仿宋_GB2312" w:eastAsia="仿宋_GB2312" w:hAnsi="Times New Roman"/>
          <w:sz w:val="30"/>
          <w:szCs w:val="30"/>
        </w:rPr>
        <w:lastRenderedPageBreak/>
        <w:t>8.</w:t>
      </w:r>
      <w:r w:rsidRPr="00AB116F">
        <w:rPr>
          <w:rFonts w:ascii="仿宋_GB2312" w:eastAsia="仿宋_GB2312" w:hAnsi="Times New Roman" w:hint="eastAsia"/>
          <w:sz w:val="30"/>
          <w:szCs w:val="30"/>
        </w:rPr>
        <w:t>其他条件：</w:t>
      </w:r>
    </w:p>
    <w:p w:rsidR="008E5C88" w:rsidRPr="009220AF" w:rsidRDefault="008E5C88" w:rsidP="004C7713">
      <w:pPr>
        <w:spacing w:line="24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sidRPr="009220AF">
        <w:rPr>
          <w:rFonts w:ascii="仿宋_GB2312" w:eastAsia="仿宋_GB2312" w:hAnsi="Times New Roman"/>
          <w:sz w:val="30"/>
          <w:szCs w:val="30"/>
        </w:rPr>
        <w:t>1</w:t>
      </w:r>
      <w:r>
        <w:rPr>
          <w:rFonts w:ascii="仿宋_GB2312" w:eastAsia="仿宋_GB2312" w:hAnsi="Times New Roman" w:hint="eastAsia"/>
          <w:sz w:val="30"/>
          <w:szCs w:val="30"/>
        </w:rPr>
        <w:t>）</w:t>
      </w:r>
      <w:r w:rsidRPr="009220AF">
        <w:rPr>
          <w:rFonts w:ascii="仿宋_GB2312" w:eastAsia="仿宋_GB2312" w:hAnsi="Times New Roman" w:hint="eastAsia"/>
          <w:sz w:val="30"/>
          <w:szCs w:val="30"/>
        </w:rPr>
        <w:t>司法、监察等部门依法限制对外转移的财产对外转移申请，不予受理。</w:t>
      </w:r>
    </w:p>
    <w:p w:rsidR="008E5C88" w:rsidRPr="009220AF" w:rsidRDefault="008E5C88" w:rsidP="004C7713">
      <w:pPr>
        <w:spacing w:line="24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sidRPr="009220AF">
        <w:rPr>
          <w:rFonts w:ascii="仿宋_GB2312" w:eastAsia="仿宋_GB2312" w:hAnsi="Times New Roman"/>
          <w:sz w:val="30"/>
          <w:szCs w:val="30"/>
        </w:rPr>
        <w:t>2</w:t>
      </w:r>
      <w:r>
        <w:rPr>
          <w:rFonts w:ascii="仿宋_GB2312" w:eastAsia="仿宋_GB2312" w:hAnsi="Times New Roman" w:hint="eastAsia"/>
          <w:sz w:val="30"/>
          <w:szCs w:val="30"/>
        </w:rPr>
        <w:t>）</w:t>
      </w:r>
      <w:r w:rsidRPr="009220AF">
        <w:rPr>
          <w:rFonts w:ascii="仿宋_GB2312" w:eastAsia="仿宋_GB2312" w:hAnsi="Times New Roman" w:hint="eastAsia"/>
          <w:sz w:val="30"/>
          <w:szCs w:val="30"/>
        </w:rPr>
        <w:t>对涉及国家公职人员及其近亲属，申请金额超过</w:t>
      </w:r>
      <w:r w:rsidRPr="009220AF">
        <w:rPr>
          <w:rFonts w:ascii="仿宋_GB2312" w:eastAsia="仿宋_GB2312" w:hAnsi="Times New Roman"/>
          <w:sz w:val="30"/>
          <w:szCs w:val="30"/>
        </w:rPr>
        <w:t>100</w:t>
      </w:r>
      <w:r w:rsidRPr="009220AF">
        <w:rPr>
          <w:rFonts w:ascii="仿宋_GB2312" w:eastAsia="仿宋_GB2312" w:hAnsi="Times New Roman" w:hint="eastAsia"/>
          <w:sz w:val="30"/>
          <w:szCs w:val="30"/>
        </w:rPr>
        <w:t>万元人民币的申请，在审核过程中需向相应级别的监察部门（省级（含）以上）进行询证。对大额可疑或涉嫌非法转移财产的申请，在审核过程中要询证相应级别的公安、司法部门。</w:t>
      </w:r>
    </w:p>
    <w:p w:rsidR="008E5C88" w:rsidRPr="009220AF" w:rsidRDefault="008E5C88" w:rsidP="004C7713">
      <w:pPr>
        <w:spacing w:line="240" w:lineRule="auto"/>
        <w:ind w:right="300" w:firstLineChars="200" w:firstLine="600"/>
        <w:jc w:val="left"/>
        <w:rPr>
          <w:rFonts w:ascii="仿宋_GB2312" w:eastAsia="仿宋_GB2312" w:hAnsi="Times New Roman"/>
          <w:sz w:val="30"/>
          <w:szCs w:val="30"/>
        </w:rPr>
      </w:pPr>
      <w:r>
        <w:rPr>
          <w:rFonts w:ascii="仿宋_GB2312" w:eastAsia="仿宋_GB2312" w:hAnsi="Times New Roman" w:hint="eastAsia"/>
          <w:sz w:val="30"/>
          <w:szCs w:val="30"/>
        </w:rPr>
        <w:t>（</w:t>
      </w:r>
      <w:r w:rsidRPr="009220AF">
        <w:rPr>
          <w:rFonts w:ascii="仿宋_GB2312" w:eastAsia="仿宋_GB2312" w:hAnsi="Times New Roman"/>
          <w:sz w:val="30"/>
          <w:szCs w:val="30"/>
        </w:rPr>
        <w:t>3</w:t>
      </w:r>
      <w:r>
        <w:rPr>
          <w:rFonts w:ascii="仿宋_GB2312" w:eastAsia="仿宋_GB2312" w:hAnsi="Times New Roman" w:hint="eastAsia"/>
          <w:sz w:val="30"/>
          <w:szCs w:val="30"/>
        </w:rPr>
        <w:t>）</w:t>
      </w:r>
      <w:r w:rsidRPr="009220AF">
        <w:rPr>
          <w:rFonts w:ascii="仿宋_GB2312" w:eastAsia="仿宋_GB2312" w:hAnsi="Times New Roman" w:hint="eastAsia"/>
          <w:sz w:val="30"/>
          <w:szCs w:val="30"/>
        </w:rPr>
        <w:t>申请对外转移的财产应是本人所有的合法财产，且不得与他人有权益的争议</w:t>
      </w:r>
      <w:r>
        <w:rPr>
          <w:rFonts w:ascii="仿宋_GB2312" w:eastAsia="仿宋_GB2312" w:hAnsi="Times New Roman" w:hint="eastAsia"/>
          <w:sz w:val="30"/>
          <w:szCs w:val="30"/>
        </w:rPr>
        <w:t>。</w:t>
      </w:r>
    </w:p>
    <w:p w:rsidR="008E5C88" w:rsidRPr="00474F03" w:rsidRDefault="008E5C88" w:rsidP="00255A28">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134"/>
        <w:gridCol w:w="992"/>
        <w:gridCol w:w="567"/>
        <w:gridCol w:w="850"/>
        <w:gridCol w:w="3107"/>
        <w:gridCol w:w="1218"/>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11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提交材料名称</w:t>
            </w:r>
          </w:p>
        </w:tc>
        <w:tc>
          <w:tcPr>
            <w:tcW w:w="992"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310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1218"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1134" w:type="dxa"/>
            <w:vAlign w:val="center"/>
          </w:tcPr>
          <w:p w:rsidR="008E5C88" w:rsidRPr="00A90112" w:rsidRDefault="008E5C88" w:rsidP="00472202">
            <w:pPr>
              <w:rPr>
                <w:rFonts w:ascii="仿宋_GB2312" w:eastAsia="仿宋_GB2312"/>
                <w:szCs w:val="21"/>
              </w:rPr>
            </w:pPr>
            <w:r w:rsidRPr="00A90112">
              <w:rPr>
                <w:rFonts w:ascii="Times New Roman" w:eastAsia="仿宋_GB2312" w:hAnsi="Times New Roman" w:hint="eastAsia"/>
                <w:szCs w:val="21"/>
              </w:rPr>
              <w:t>《个人财产转移业务申请表》</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3107" w:type="dxa"/>
            <w:vAlign w:val="center"/>
          </w:tcPr>
          <w:p w:rsidR="008E5C88" w:rsidRPr="00A90112" w:rsidRDefault="008E5C88" w:rsidP="00472202">
            <w:pPr>
              <w:rPr>
                <w:rFonts w:ascii="仿宋_GB2312" w:eastAsia="仿宋_GB2312"/>
                <w:szCs w:val="21"/>
              </w:rPr>
            </w:pPr>
          </w:p>
        </w:tc>
        <w:tc>
          <w:tcPr>
            <w:tcW w:w="1218"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由申请人或其代理人签名的《个人财产转移业务申请表》</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2</w:t>
            </w:r>
          </w:p>
        </w:tc>
        <w:tc>
          <w:tcPr>
            <w:tcW w:w="1134" w:type="dxa"/>
            <w:vAlign w:val="center"/>
          </w:tcPr>
          <w:p w:rsidR="008E5C88" w:rsidRPr="00A90112" w:rsidRDefault="008E5C88" w:rsidP="00472202">
            <w:pPr>
              <w:rPr>
                <w:rFonts w:ascii="仿宋_GB2312" w:eastAsia="仿宋_GB2312" w:hAnsi="Times New Roman"/>
                <w:szCs w:val="21"/>
              </w:rPr>
            </w:pPr>
            <w:r w:rsidRPr="00A90112">
              <w:rPr>
                <w:rFonts w:ascii="仿宋_GB2312" w:eastAsia="仿宋_GB2312" w:hAnsi="Times New Roman" w:hint="eastAsia"/>
                <w:szCs w:val="21"/>
              </w:rPr>
              <w:t>申请人身份证明文件。</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复印件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3107" w:type="dxa"/>
            <w:vAlign w:val="center"/>
          </w:tcPr>
          <w:p w:rsidR="008E5C88" w:rsidRPr="00A90112" w:rsidRDefault="008E5C88" w:rsidP="00472202">
            <w:pPr>
              <w:rPr>
                <w:rFonts w:ascii="仿宋_GB2312" w:eastAsia="仿宋_GB2312"/>
                <w:szCs w:val="21"/>
              </w:rPr>
            </w:pPr>
          </w:p>
        </w:tc>
        <w:tc>
          <w:tcPr>
            <w:tcW w:w="1218"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验原件留复印件</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3</w:t>
            </w:r>
          </w:p>
        </w:tc>
        <w:tc>
          <w:tcPr>
            <w:tcW w:w="1134" w:type="dxa"/>
            <w:vAlign w:val="center"/>
          </w:tcPr>
          <w:p w:rsidR="008E5C88" w:rsidRPr="00A90112" w:rsidRDefault="008E5C88" w:rsidP="00472202">
            <w:pPr>
              <w:rPr>
                <w:rFonts w:ascii="仿宋_GB2312" w:eastAsia="仿宋_GB2312" w:hAnsi="Times New Roman"/>
                <w:szCs w:val="21"/>
              </w:rPr>
            </w:pPr>
            <w:r w:rsidRPr="00A90112">
              <w:rPr>
                <w:rFonts w:ascii="Times New Roman" w:eastAsia="仿宋_GB2312" w:hAnsi="Times New Roman" w:hint="eastAsia"/>
                <w:szCs w:val="21"/>
              </w:rPr>
              <w:t>申请人获得继承财产的证明文件</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复印件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3107"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申请人获得继承财产的证明文件。申请人拟继承财产转移在等值</w:t>
            </w:r>
            <w:r w:rsidRPr="00A90112">
              <w:rPr>
                <w:rFonts w:ascii="Times New Roman" w:eastAsia="仿宋_GB2312" w:hAnsi="Times New Roman"/>
                <w:szCs w:val="21"/>
              </w:rPr>
              <w:t>50</w:t>
            </w:r>
            <w:r w:rsidRPr="00A90112">
              <w:rPr>
                <w:rFonts w:ascii="Times New Roman" w:eastAsia="仿宋_GB2312" w:hAnsi="Times New Roman" w:hint="eastAsia"/>
                <w:szCs w:val="21"/>
              </w:rPr>
              <w:t>万美元以下的，无需提交上述财产权利证明文件，只需声明来源。</w:t>
            </w:r>
          </w:p>
        </w:tc>
        <w:tc>
          <w:tcPr>
            <w:tcW w:w="1218"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验原件留复印件</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4</w:t>
            </w:r>
          </w:p>
        </w:tc>
        <w:tc>
          <w:tcPr>
            <w:tcW w:w="1134" w:type="dxa"/>
            <w:vAlign w:val="center"/>
          </w:tcPr>
          <w:p w:rsidR="008E5C88" w:rsidRPr="00A90112" w:rsidRDefault="008E5C88" w:rsidP="00472202">
            <w:pPr>
              <w:rPr>
                <w:rFonts w:ascii="仿宋_GB2312" w:eastAsia="仿宋_GB2312" w:hAnsi="Times New Roman"/>
                <w:szCs w:val="21"/>
              </w:rPr>
            </w:pPr>
            <w:r w:rsidRPr="00A90112">
              <w:rPr>
                <w:rFonts w:ascii="Times New Roman" w:eastAsia="仿宋_GB2312" w:hAnsi="Times New Roman" w:hint="eastAsia"/>
                <w:szCs w:val="21"/>
              </w:rPr>
              <w:t>被继承人财产权利证明文件</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复印件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3107" w:type="dxa"/>
            <w:vAlign w:val="center"/>
          </w:tcPr>
          <w:p w:rsidR="008E5C88" w:rsidRPr="00A90112" w:rsidRDefault="008E5C88" w:rsidP="00472202">
            <w:pPr>
              <w:rPr>
                <w:rFonts w:ascii="仿宋_GB2312" w:eastAsia="仿宋_GB2312"/>
                <w:szCs w:val="21"/>
              </w:rPr>
            </w:pPr>
            <w:r w:rsidRPr="00A90112">
              <w:rPr>
                <w:rFonts w:ascii="Times New Roman" w:eastAsia="仿宋_GB2312" w:hAnsi="Times New Roman" w:hint="eastAsia"/>
                <w:szCs w:val="21"/>
              </w:rPr>
              <w:t>被继承人财产权利证明文件，包括但不限于房屋产权证、房地产买卖契约或拆迁补偿安置协议、财产转让合同或协议、特许权使用协议或合同。</w:t>
            </w:r>
          </w:p>
        </w:tc>
        <w:tc>
          <w:tcPr>
            <w:tcW w:w="1218"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验原件留复印件</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5</w:t>
            </w:r>
          </w:p>
        </w:tc>
        <w:tc>
          <w:tcPr>
            <w:tcW w:w="1134"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主管税务</w:t>
            </w:r>
            <w:r w:rsidRPr="00A90112">
              <w:rPr>
                <w:rFonts w:ascii="Times New Roman" w:eastAsia="仿宋_GB2312" w:hAnsi="Times New Roman" w:hint="eastAsia"/>
                <w:szCs w:val="21"/>
              </w:rPr>
              <w:lastRenderedPageBreak/>
              <w:t>机关开具的完税证明</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lastRenderedPageBreak/>
              <w:t>复印件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3107" w:type="dxa"/>
            <w:vAlign w:val="center"/>
          </w:tcPr>
          <w:p w:rsidR="008E5C88" w:rsidRPr="00A90112" w:rsidRDefault="008E5C88" w:rsidP="00472202">
            <w:pPr>
              <w:rPr>
                <w:rFonts w:ascii="Times New Roman" w:eastAsia="仿宋_GB2312" w:hAnsi="Times New Roman"/>
                <w:szCs w:val="21"/>
              </w:rPr>
            </w:pPr>
            <w:r w:rsidRPr="00A90112">
              <w:rPr>
                <w:rFonts w:ascii="Times New Roman" w:eastAsia="仿宋_GB2312" w:hAnsi="Times New Roman" w:hint="eastAsia"/>
                <w:szCs w:val="21"/>
              </w:rPr>
              <w:t>被继承人财产所在地主管税务</w:t>
            </w:r>
            <w:r w:rsidRPr="00A90112">
              <w:rPr>
                <w:rFonts w:ascii="Times New Roman" w:eastAsia="仿宋_GB2312" w:hAnsi="Times New Roman" w:hint="eastAsia"/>
                <w:szCs w:val="21"/>
              </w:rPr>
              <w:lastRenderedPageBreak/>
              <w:t>机关开具的完税证明。申请人拟转移的财产总值在</w:t>
            </w:r>
            <w:r w:rsidRPr="00A90112">
              <w:rPr>
                <w:rFonts w:ascii="Times New Roman" w:eastAsia="仿宋_GB2312" w:hAnsi="Times New Roman"/>
                <w:szCs w:val="21"/>
              </w:rPr>
              <w:t>15</w:t>
            </w:r>
            <w:r w:rsidRPr="00A90112">
              <w:rPr>
                <w:rFonts w:ascii="Times New Roman" w:eastAsia="仿宋_GB2312" w:hAnsi="Times New Roman" w:hint="eastAsia"/>
                <w:szCs w:val="21"/>
              </w:rPr>
              <w:t>万元人民币以下的，可不需向税务机关申请税收证明。</w:t>
            </w:r>
          </w:p>
        </w:tc>
        <w:tc>
          <w:tcPr>
            <w:tcW w:w="1218" w:type="dxa"/>
            <w:vAlign w:val="center"/>
          </w:tcPr>
          <w:p w:rsidR="008E5C88" w:rsidRPr="00A90112" w:rsidRDefault="008E5C88" w:rsidP="00472202">
            <w:pPr>
              <w:rPr>
                <w:rFonts w:ascii="仿宋_GB2312" w:eastAsia="仿宋_GB2312" w:hAnsi="Times New Roman"/>
                <w:szCs w:val="21"/>
              </w:rPr>
            </w:pPr>
            <w:r w:rsidRPr="00A90112">
              <w:rPr>
                <w:rFonts w:ascii="仿宋_GB2312" w:eastAsia="仿宋_GB2312" w:hAnsi="Times New Roman" w:hint="eastAsia"/>
                <w:szCs w:val="21"/>
              </w:rPr>
              <w:lastRenderedPageBreak/>
              <w:t>验原件留</w:t>
            </w:r>
            <w:r w:rsidRPr="00A90112">
              <w:rPr>
                <w:rFonts w:ascii="仿宋_GB2312" w:eastAsia="仿宋_GB2312" w:hAnsi="Times New Roman" w:hint="eastAsia"/>
                <w:szCs w:val="21"/>
              </w:rPr>
              <w:lastRenderedPageBreak/>
              <w:t>复印件</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lastRenderedPageBreak/>
              <w:t>6</w:t>
            </w:r>
          </w:p>
        </w:tc>
        <w:tc>
          <w:tcPr>
            <w:tcW w:w="1134" w:type="dxa"/>
            <w:vAlign w:val="center"/>
          </w:tcPr>
          <w:p w:rsidR="008E5C88" w:rsidRPr="00A90112" w:rsidRDefault="008E5C88" w:rsidP="00472202">
            <w:pPr>
              <w:rPr>
                <w:rFonts w:ascii="仿宋_GB2312" w:eastAsia="仿宋_GB2312" w:hAnsi="Times New Roman"/>
                <w:szCs w:val="21"/>
              </w:rPr>
            </w:pPr>
            <w:r w:rsidRPr="00A90112">
              <w:rPr>
                <w:rFonts w:ascii="仿宋_GB2312" w:eastAsia="仿宋_GB2312" w:hAnsi="Times New Roman" w:hint="eastAsia"/>
                <w:szCs w:val="21"/>
              </w:rPr>
              <w:t>委托代理协议和代理人身份证明</w:t>
            </w:r>
          </w:p>
        </w:tc>
        <w:tc>
          <w:tcPr>
            <w:tcW w:w="992"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原件</w:t>
            </w:r>
          </w:p>
        </w:tc>
        <w:tc>
          <w:tcPr>
            <w:tcW w:w="567"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1</w:t>
            </w:r>
          </w:p>
        </w:tc>
        <w:tc>
          <w:tcPr>
            <w:tcW w:w="850"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hint="eastAsia"/>
                <w:szCs w:val="21"/>
              </w:rPr>
              <w:t>纸质</w:t>
            </w:r>
          </w:p>
        </w:tc>
        <w:tc>
          <w:tcPr>
            <w:tcW w:w="3107" w:type="dxa"/>
            <w:vAlign w:val="center"/>
          </w:tcPr>
          <w:p w:rsidR="008E5C88" w:rsidRPr="00A90112" w:rsidRDefault="008E5C88" w:rsidP="00255A28">
            <w:pPr>
              <w:rPr>
                <w:rFonts w:ascii="仿宋_GB2312" w:eastAsia="仿宋_GB2312"/>
                <w:szCs w:val="21"/>
              </w:rPr>
            </w:pPr>
            <w:r w:rsidRPr="00A90112">
              <w:rPr>
                <w:rFonts w:ascii="仿宋_GB2312" w:eastAsia="仿宋_GB2312" w:hAnsi="Times New Roman" w:hint="eastAsia"/>
                <w:szCs w:val="21"/>
              </w:rPr>
              <w:t>委托他人办理的应提供委托代理协议和代理人身份证明。</w:t>
            </w:r>
          </w:p>
        </w:tc>
        <w:tc>
          <w:tcPr>
            <w:tcW w:w="1218" w:type="dxa"/>
            <w:vAlign w:val="center"/>
          </w:tcPr>
          <w:p w:rsidR="008E5C88" w:rsidRPr="00A90112" w:rsidRDefault="008E5C88" w:rsidP="00472202">
            <w:pPr>
              <w:rPr>
                <w:rFonts w:ascii="仿宋_GB2312" w:eastAsia="仿宋_GB2312"/>
                <w:szCs w:val="21"/>
              </w:rPr>
            </w:pPr>
            <w:r w:rsidRPr="00A90112">
              <w:rPr>
                <w:rFonts w:ascii="仿宋_GB2312" w:eastAsia="仿宋_GB2312" w:hAnsi="Times New Roman" w:hint="eastAsia"/>
                <w:szCs w:val="21"/>
              </w:rPr>
              <w:t>代理人身份证明验原件留复印件</w:t>
            </w:r>
          </w:p>
        </w:tc>
      </w:tr>
      <w:tr w:rsidR="008E5C88" w:rsidRPr="00A90112" w:rsidTr="00A90112">
        <w:tc>
          <w:tcPr>
            <w:tcW w:w="534" w:type="dxa"/>
            <w:vAlign w:val="center"/>
          </w:tcPr>
          <w:p w:rsidR="008E5C88" w:rsidRPr="00A90112" w:rsidRDefault="008E5C88" w:rsidP="00A90112">
            <w:pPr>
              <w:jc w:val="center"/>
              <w:rPr>
                <w:rFonts w:ascii="仿宋_GB2312" w:eastAsia="仿宋_GB2312"/>
                <w:szCs w:val="21"/>
              </w:rPr>
            </w:pPr>
            <w:r w:rsidRPr="00A90112">
              <w:rPr>
                <w:rFonts w:ascii="仿宋_GB2312" w:eastAsia="仿宋_GB2312"/>
                <w:szCs w:val="21"/>
              </w:rPr>
              <w:t>7</w:t>
            </w:r>
          </w:p>
        </w:tc>
        <w:tc>
          <w:tcPr>
            <w:tcW w:w="1134" w:type="dxa"/>
            <w:vAlign w:val="center"/>
          </w:tcPr>
          <w:p w:rsidR="008E5C88" w:rsidRPr="00A90112" w:rsidRDefault="008E5C88" w:rsidP="00472202">
            <w:pPr>
              <w:rPr>
                <w:rFonts w:ascii="仿宋_GB2312" w:eastAsia="仿宋_GB2312" w:hAnsi="Times New Roman"/>
                <w:szCs w:val="21"/>
              </w:rPr>
            </w:pPr>
            <w:r w:rsidRPr="00A90112">
              <w:rPr>
                <w:rFonts w:ascii="Times New Roman" w:eastAsia="仿宋_GB2312" w:hAnsi="Times New Roman" w:hint="eastAsia"/>
                <w:szCs w:val="21"/>
              </w:rPr>
              <w:t>外汇局要求提供的其他资料</w:t>
            </w:r>
          </w:p>
        </w:tc>
        <w:tc>
          <w:tcPr>
            <w:tcW w:w="992" w:type="dxa"/>
            <w:vAlign w:val="center"/>
          </w:tcPr>
          <w:p w:rsidR="008E5C88" w:rsidRPr="00A90112" w:rsidRDefault="008E5C88" w:rsidP="00A90112">
            <w:pPr>
              <w:jc w:val="center"/>
              <w:rPr>
                <w:rFonts w:ascii="仿宋_GB2312" w:eastAsia="仿宋_GB2312"/>
                <w:szCs w:val="21"/>
              </w:rPr>
            </w:pPr>
          </w:p>
        </w:tc>
        <w:tc>
          <w:tcPr>
            <w:tcW w:w="567" w:type="dxa"/>
            <w:vAlign w:val="center"/>
          </w:tcPr>
          <w:p w:rsidR="008E5C88" w:rsidRPr="00A90112" w:rsidRDefault="008E5C88" w:rsidP="00A90112">
            <w:pPr>
              <w:jc w:val="center"/>
              <w:rPr>
                <w:rFonts w:ascii="仿宋_GB2312" w:eastAsia="仿宋_GB2312"/>
                <w:szCs w:val="21"/>
              </w:rPr>
            </w:pPr>
          </w:p>
        </w:tc>
        <w:tc>
          <w:tcPr>
            <w:tcW w:w="850" w:type="dxa"/>
            <w:vAlign w:val="center"/>
          </w:tcPr>
          <w:p w:rsidR="008E5C88" w:rsidRPr="00A90112" w:rsidRDefault="008E5C88" w:rsidP="00A90112">
            <w:pPr>
              <w:jc w:val="center"/>
              <w:rPr>
                <w:rFonts w:ascii="仿宋_GB2312" w:eastAsia="仿宋_GB2312"/>
                <w:szCs w:val="21"/>
              </w:rPr>
            </w:pPr>
          </w:p>
        </w:tc>
        <w:tc>
          <w:tcPr>
            <w:tcW w:w="3107" w:type="dxa"/>
            <w:vAlign w:val="center"/>
          </w:tcPr>
          <w:p w:rsidR="008E5C88" w:rsidRPr="00A90112" w:rsidRDefault="008E5C88" w:rsidP="00472202">
            <w:pPr>
              <w:rPr>
                <w:rFonts w:ascii="仿宋_GB2312" w:eastAsia="仿宋_GB2312" w:hAnsi="Times New Roman"/>
                <w:szCs w:val="21"/>
              </w:rPr>
            </w:pPr>
          </w:p>
        </w:tc>
        <w:tc>
          <w:tcPr>
            <w:tcW w:w="1218" w:type="dxa"/>
            <w:vAlign w:val="center"/>
          </w:tcPr>
          <w:p w:rsidR="008E5C88" w:rsidRPr="00A90112" w:rsidRDefault="008E5C88" w:rsidP="00472202">
            <w:pPr>
              <w:rPr>
                <w:rFonts w:ascii="仿宋_GB2312" w:eastAsia="仿宋_GB2312"/>
                <w:szCs w:val="21"/>
              </w:rPr>
            </w:pPr>
          </w:p>
        </w:tc>
      </w:tr>
    </w:tbl>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（二）申请材料提交</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申请人可通过</w:t>
      </w:r>
      <w:r w:rsidRPr="00D06EEE">
        <w:rPr>
          <w:rFonts w:ascii="仿宋_GB2312" w:eastAsia="仿宋_GB2312" w:hAnsi="Times New Roman" w:hint="eastAsia"/>
          <w:sz w:val="30"/>
          <w:szCs w:val="30"/>
        </w:rPr>
        <w:t>继承人生前户籍所在地外汇局</w:t>
      </w:r>
      <w:r>
        <w:rPr>
          <w:rFonts w:ascii="仿宋_GB2312" w:eastAsia="仿宋_GB2312" w:hint="eastAsia"/>
          <w:sz w:val="30"/>
          <w:szCs w:val="30"/>
        </w:rPr>
        <w:t>业务办理窗口提交材料。</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九、申请接收</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（一）接收方式</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窗口接收：被</w:t>
      </w:r>
      <w:r w:rsidRPr="00D06EEE">
        <w:rPr>
          <w:rFonts w:ascii="仿宋_GB2312" w:eastAsia="仿宋_GB2312" w:hAnsi="Times New Roman" w:hint="eastAsia"/>
          <w:sz w:val="30"/>
          <w:szCs w:val="30"/>
        </w:rPr>
        <w:t>继承人生前户籍所在地外汇局</w:t>
      </w:r>
    </w:p>
    <w:p w:rsidR="008E5C88" w:rsidRDefault="008E5C88" w:rsidP="004C7713">
      <w:pPr>
        <w:spacing w:line="240" w:lineRule="auto"/>
        <w:ind w:leftChars="284" w:left="596" w:right="300"/>
        <w:jc w:val="left"/>
        <w:rPr>
          <w:rFonts w:ascii="仿宋_GB2312" w:eastAsia="仿宋_GB2312"/>
          <w:sz w:val="30"/>
          <w:szCs w:val="30"/>
        </w:rPr>
      </w:pPr>
      <w:r>
        <w:rPr>
          <w:rFonts w:ascii="仿宋_GB2312" w:eastAsia="仿宋_GB2312" w:hint="eastAsia"/>
          <w:sz w:val="30"/>
          <w:szCs w:val="30"/>
        </w:rPr>
        <w:t>（二）办公时间：被</w:t>
      </w:r>
      <w:r w:rsidRPr="00D06EEE">
        <w:rPr>
          <w:rFonts w:ascii="仿宋_GB2312" w:eastAsia="仿宋_GB2312" w:hAnsi="Times New Roman" w:hint="eastAsia"/>
          <w:sz w:val="30"/>
          <w:szCs w:val="30"/>
        </w:rPr>
        <w:t>继承人生前户籍所在地外汇局</w:t>
      </w:r>
      <w:r>
        <w:rPr>
          <w:rFonts w:ascii="仿宋_GB2312" w:eastAsia="仿宋_GB2312" w:hint="eastAsia"/>
          <w:sz w:val="30"/>
          <w:szCs w:val="30"/>
        </w:rPr>
        <w:t>工作时间</w:t>
      </w:r>
    </w:p>
    <w:p w:rsidR="008E5C88" w:rsidRPr="00E44681" w:rsidRDefault="008E5C88" w:rsidP="004C7713">
      <w:pPr>
        <w:spacing w:line="240" w:lineRule="auto"/>
        <w:ind w:leftChars="284" w:left="596" w:right="300"/>
        <w:jc w:val="left"/>
        <w:rPr>
          <w:rFonts w:ascii="黑体" w:eastAsia="黑体"/>
          <w:sz w:val="30"/>
          <w:szCs w:val="30"/>
        </w:rPr>
      </w:pPr>
      <w:r w:rsidRPr="00E44681">
        <w:rPr>
          <w:rFonts w:ascii="黑体" w:eastAsia="黑体" w:hint="eastAsia"/>
          <w:sz w:val="30"/>
          <w:szCs w:val="30"/>
        </w:rPr>
        <w:t>十、办理基本流程</w:t>
      </w:r>
    </w:p>
    <w:p w:rsidR="008E5C88" w:rsidRPr="00B703E8" w:rsidRDefault="008E5C88" w:rsidP="00E7511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w:t>
      </w:r>
      <w:r w:rsidRPr="00D06EEE">
        <w:rPr>
          <w:rFonts w:ascii="仿宋_GB2312" w:eastAsia="仿宋_GB2312" w:hAnsi="Times New Roman" w:hint="eastAsia"/>
          <w:sz w:val="30"/>
          <w:szCs w:val="30"/>
        </w:rPr>
        <w:t>被继承人生前户籍所在地外汇局</w:t>
      </w:r>
      <w:r w:rsidRPr="00B703E8">
        <w:rPr>
          <w:rFonts w:ascii="仿宋_GB2312" w:eastAsia="仿宋_GB2312" w:hint="eastAsia"/>
          <w:sz w:val="30"/>
          <w:szCs w:val="30"/>
        </w:rPr>
        <w:t>提交相关业务外汇登记申请；</w:t>
      </w:r>
    </w:p>
    <w:p w:rsidR="008E5C88" w:rsidRPr="00B703E8" w:rsidRDefault="008E5C88" w:rsidP="00E7511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w:t>
      </w:r>
      <w:r w:rsidRPr="00D06EEE">
        <w:rPr>
          <w:rFonts w:ascii="仿宋_GB2312" w:eastAsia="仿宋_GB2312" w:hAnsi="Times New Roman" w:hint="eastAsia"/>
          <w:sz w:val="30"/>
          <w:szCs w:val="30"/>
        </w:rPr>
        <w:t>被继承人生前户籍所在地外汇局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E75112">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资本项目外汇业务核准件</w:t>
      </w:r>
      <w:r w:rsidRPr="00B703E8">
        <w:rPr>
          <w:rFonts w:ascii="仿宋_GB2312" w:eastAsia="仿宋_GB2312" w:hint="eastAsia"/>
          <w:sz w:val="30"/>
          <w:szCs w:val="30"/>
        </w:rPr>
        <w:t>。</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十一、办理方式（具体事项根据实际选择）</w:t>
      </w:r>
    </w:p>
    <w:p w:rsidR="008E5C88" w:rsidRPr="00D06EEE" w:rsidRDefault="008E5C88" w:rsidP="004C7713">
      <w:pPr>
        <w:spacing w:line="240" w:lineRule="auto"/>
        <w:ind w:firstLineChars="200" w:firstLine="600"/>
        <w:jc w:val="left"/>
        <w:rPr>
          <w:rFonts w:ascii="仿宋_GB2312" w:eastAsia="仿宋_GB2312" w:hAnsi="Times New Roman"/>
          <w:sz w:val="30"/>
          <w:szCs w:val="30"/>
        </w:rPr>
      </w:pPr>
      <w:r w:rsidRPr="00D06EEE">
        <w:rPr>
          <w:rFonts w:ascii="仿宋_GB2312" w:eastAsia="仿宋_GB2312" w:hAnsi="Times New Roman" w:hint="eastAsia"/>
          <w:sz w:val="30"/>
          <w:szCs w:val="30"/>
        </w:rPr>
        <w:lastRenderedPageBreak/>
        <w:t>根据申请条件携带相关材料到被继承人生前户籍所在地外汇局办理。</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十二、审批时限</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sz w:val="30"/>
          <w:szCs w:val="30"/>
        </w:rPr>
        <w:t>20</w:t>
      </w:r>
      <w:r>
        <w:rPr>
          <w:rFonts w:ascii="仿宋_GB2312" w:eastAsia="仿宋_GB2312" w:hint="eastAsia"/>
          <w:sz w:val="30"/>
          <w:szCs w:val="30"/>
        </w:rPr>
        <w:t>个工作日。</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十三、审批收费依据及标准</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不收费。</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十四、审批结果</w:t>
      </w:r>
    </w:p>
    <w:p w:rsidR="008E5C88" w:rsidRPr="00D06EEE" w:rsidRDefault="008E5C88" w:rsidP="004C7713">
      <w:pPr>
        <w:spacing w:line="240" w:lineRule="auto"/>
        <w:ind w:firstLineChars="200" w:firstLine="600"/>
        <w:jc w:val="left"/>
        <w:rPr>
          <w:rFonts w:ascii="Times New Roman" w:eastAsia="仿宋_GB2312" w:hAnsi="Times New Roman"/>
          <w:sz w:val="30"/>
          <w:szCs w:val="30"/>
        </w:rPr>
      </w:pPr>
      <w:r>
        <w:rPr>
          <w:rFonts w:ascii="仿宋_GB2312" w:eastAsia="仿宋_GB2312" w:hint="eastAsia"/>
          <w:sz w:val="30"/>
          <w:szCs w:val="30"/>
        </w:rPr>
        <w:t>对符合要求的业务在规定时间内予以办理，并出具资本项目外汇业务核准件</w:t>
      </w:r>
      <w:r w:rsidRPr="00D06EEE">
        <w:rPr>
          <w:rFonts w:ascii="Times New Roman" w:eastAsia="仿宋_GB2312" w:hAnsi="Times New Roman" w:hint="eastAsia"/>
          <w:sz w:val="30"/>
          <w:szCs w:val="30"/>
        </w:rPr>
        <w:t>。</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十五、结果送达</w:t>
      </w:r>
    </w:p>
    <w:p w:rsidR="008E5C88" w:rsidRDefault="008E5C88" w:rsidP="00202EC4">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十六、申请人权利和义务</w:t>
      </w:r>
    </w:p>
    <w:p w:rsidR="008E5C88" w:rsidRPr="00B703E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十七、咨询途径</w:t>
      </w:r>
    </w:p>
    <w:p w:rsidR="008E5C88" w:rsidRDefault="008E5C88" w:rsidP="00255A28">
      <w:pPr>
        <w:spacing w:line="240" w:lineRule="auto"/>
        <w:ind w:right="300" w:firstLine="600"/>
        <w:jc w:val="left"/>
        <w:rPr>
          <w:rFonts w:ascii="仿宋_GB2312" w:eastAsia="仿宋_GB2312"/>
          <w:sz w:val="30"/>
          <w:szCs w:val="30"/>
        </w:rPr>
      </w:pPr>
      <w:r w:rsidRPr="008620F5">
        <w:rPr>
          <w:rFonts w:ascii="仿宋_GB2312" w:eastAsia="仿宋_GB2312" w:hint="eastAsia"/>
          <w:sz w:val="30"/>
          <w:szCs w:val="30"/>
        </w:rPr>
        <w:t>窗口咨询：</w:t>
      </w:r>
      <w:r w:rsidRPr="00D06EEE">
        <w:rPr>
          <w:rFonts w:ascii="仿宋_GB2312" w:eastAsia="仿宋_GB2312" w:hAnsi="Times New Roman" w:hint="eastAsia"/>
          <w:sz w:val="30"/>
          <w:szCs w:val="30"/>
        </w:rPr>
        <w:t>被继承人生前户籍所在地外汇局</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十八、监督和投诉渠道</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（一）窗口投诉：</w:t>
      </w:r>
      <w:r w:rsidRPr="00D06EEE">
        <w:rPr>
          <w:rFonts w:ascii="仿宋_GB2312" w:eastAsia="仿宋_GB2312" w:hAnsi="Times New Roman" w:hint="eastAsia"/>
          <w:sz w:val="30"/>
          <w:szCs w:val="30"/>
        </w:rPr>
        <w:t>被继承人生前户籍所在地外汇局</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（二）电话投诉：</w:t>
      </w:r>
      <w:r w:rsidRPr="00D06EEE">
        <w:rPr>
          <w:rFonts w:ascii="仿宋_GB2312" w:eastAsia="仿宋_GB2312" w:hAnsi="Times New Roman" w:hint="eastAsia"/>
          <w:sz w:val="30"/>
          <w:szCs w:val="30"/>
        </w:rPr>
        <w:t>被继承人生前户籍所在地外汇局</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十九、办公地址和时间</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（一）办公地址：</w:t>
      </w:r>
      <w:r w:rsidRPr="00D06EEE">
        <w:rPr>
          <w:rFonts w:ascii="仿宋_GB2312" w:eastAsia="仿宋_GB2312" w:hAnsi="Times New Roman" w:hint="eastAsia"/>
          <w:sz w:val="30"/>
          <w:szCs w:val="30"/>
        </w:rPr>
        <w:t>被继承人生前户籍所在地外汇局</w:t>
      </w:r>
    </w:p>
    <w:p w:rsidR="008E5C88"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w:t>
      </w:r>
      <w:r w:rsidRPr="00D06EEE">
        <w:rPr>
          <w:rFonts w:ascii="仿宋_GB2312" w:eastAsia="仿宋_GB2312" w:hAnsi="Times New Roman" w:hint="eastAsia"/>
          <w:sz w:val="30"/>
          <w:szCs w:val="30"/>
        </w:rPr>
        <w:t>被继承人生前户籍所在地外汇局</w:t>
      </w:r>
      <w:r>
        <w:rPr>
          <w:rFonts w:ascii="仿宋_GB2312" w:eastAsia="仿宋_GB2312" w:hint="eastAsia"/>
          <w:sz w:val="30"/>
          <w:szCs w:val="30"/>
        </w:rPr>
        <w:t>工作时间</w:t>
      </w:r>
      <w:r>
        <w:rPr>
          <w:rFonts w:ascii="仿宋_GB2312" w:eastAsia="仿宋_GB2312"/>
          <w:sz w:val="30"/>
          <w:szCs w:val="30"/>
        </w:rPr>
        <w:t xml:space="preserve"> </w:t>
      </w:r>
    </w:p>
    <w:p w:rsidR="008E5C88" w:rsidRPr="00E44681" w:rsidRDefault="008E5C88" w:rsidP="00255A28">
      <w:pPr>
        <w:spacing w:line="240" w:lineRule="auto"/>
        <w:ind w:right="300" w:firstLine="600"/>
        <w:jc w:val="left"/>
        <w:rPr>
          <w:rFonts w:ascii="黑体" w:eastAsia="黑体"/>
          <w:sz w:val="30"/>
          <w:szCs w:val="30"/>
        </w:rPr>
      </w:pPr>
      <w:r w:rsidRPr="00E44681">
        <w:rPr>
          <w:rFonts w:ascii="黑体" w:eastAsia="黑体" w:hint="eastAsia"/>
          <w:sz w:val="30"/>
          <w:szCs w:val="30"/>
        </w:rPr>
        <w:t>二十、公开查询</w:t>
      </w:r>
    </w:p>
    <w:p w:rsidR="008E5C88" w:rsidRPr="0039579E" w:rsidRDefault="008E5C88" w:rsidP="00255A28">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个工作日后，可通过致电被</w:t>
      </w:r>
      <w:r w:rsidRPr="00D06EEE">
        <w:rPr>
          <w:rFonts w:ascii="仿宋_GB2312" w:eastAsia="仿宋_GB2312" w:hAnsi="Times New Roman" w:hint="eastAsia"/>
          <w:sz w:val="30"/>
          <w:szCs w:val="30"/>
        </w:rPr>
        <w:t>继承人生前户籍所在地外汇局</w:t>
      </w:r>
      <w:r>
        <w:rPr>
          <w:rFonts w:ascii="仿宋_GB2312" w:eastAsia="仿宋_GB2312" w:hint="eastAsia"/>
          <w:sz w:val="30"/>
          <w:szCs w:val="30"/>
        </w:rPr>
        <w:t>或到业务办理窗口查询审批状态和结果。</w:t>
      </w:r>
    </w:p>
    <w:p w:rsidR="008E5C88" w:rsidRDefault="008E5C88" w:rsidP="00255A28">
      <w:pPr>
        <w:widowControl/>
        <w:rPr>
          <w:rFonts w:ascii="仿宋_GB2312" w:eastAsia="仿宋_GB2312"/>
          <w:sz w:val="30"/>
          <w:szCs w:val="30"/>
        </w:rPr>
      </w:pPr>
      <w:r>
        <w:rPr>
          <w:rFonts w:ascii="仿宋_GB2312" w:eastAsia="仿宋_GB2312"/>
          <w:sz w:val="30"/>
          <w:szCs w:val="30"/>
        </w:rPr>
        <w:br w:type="page"/>
      </w:r>
    </w:p>
    <w:p w:rsidR="008E5C88" w:rsidRPr="008E7FEC" w:rsidRDefault="008E5C88" w:rsidP="00EE1593">
      <w:pPr>
        <w:spacing w:line="240" w:lineRule="auto"/>
        <w:ind w:right="300"/>
        <w:jc w:val="center"/>
        <w:rPr>
          <w:rFonts w:ascii="黑体" w:eastAsia="黑体"/>
          <w:color w:val="FF0000"/>
          <w:sz w:val="30"/>
          <w:szCs w:val="30"/>
        </w:rPr>
      </w:pPr>
      <w:r w:rsidRPr="008E7FEC">
        <w:rPr>
          <w:rFonts w:ascii="黑体" w:eastAsia="黑体" w:hint="eastAsia"/>
          <w:color w:val="FF0000"/>
          <w:sz w:val="30"/>
          <w:szCs w:val="30"/>
        </w:rPr>
        <w:t>资本项目外汇资金汇出境外的购付汇核准审批事项服务指南</w:t>
      </w:r>
    </w:p>
    <w:p w:rsidR="008E5C88" w:rsidRDefault="008E5C88" w:rsidP="00EE1593">
      <w:pPr>
        <w:spacing w:line="240" w:lineRule="auto"/>
        <w:ind w:right="300"/>
        <w:jc w:val="left"/>
        <w:rPr>
          <w:rFonts w:ascii="仿宋_GB2312" w:eastAsia="仿宋_GB2312"/>
          <w:sz w:val="30"/>
          <w:szCs w:val="30"/>
        </w:rPr>
      </w:pPr>
    </w:p>
    <w:p w:rsidR="008E5C88" w:rsidRPr="00474F03" w:rsidRDefault="008E5C88" w:rsidP="00EE1593">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EE1593">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w:t>
      </w:r>
      <w:r w:rsidRPr="00255A28">
        <w:rPr>
          <w:rFonts w:ascii="仿宋_GB2312" w:eastAsia="仿宋_GB2312" w:hint="eastAsia"/>
          <w:sz w:val="30"/>
          <w:szCs w:val="30"/>
        </w:rPr>
        <w:t>资本项目外汇资金汇出境外的购付汇核准</w:t>
      </w:r>
      <w:r>
        <w:rPr>
          <w:rFonts w:ascii="仿宋_GB2312" w:eastAsia="仿宋_GB2312" w:hint="eastAsia"/>
          <w:sz w:val="30"/>
          <w:szCs w:val="30"/>
        </w:rPr>
        <w:t>的申请和办理。</w:t>
      </w:r>
    </w:p>
    <w:p w:rsidR="008E5C88" w:rsidRPr="00474F03" w:rsidRDefault="008E5C88" w:rsidP="00EE1593">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EE1593">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w:t>
      </w:r>
      <w:r w:rsidRPr="00255A28">
        <w:rPr>
          <w:rFonts w:ascii="仿宋_GB2312" w:eastAsia="仿宋_GB2312" w:hint="eastAsia"/>
          <w:sz w:val="30"/>
          <w:szCs w:val="30"/>
        </w:rPr>
        <w:t>资本项目外汇资金汇出境外的购付汇核准</w:t>
      </w:r>
    </w:p>
    <w:p w:rsidR="008E5C88" w:rsidRPr="009B6224" w:rsidRDefault="008E5C88" w:rsidP="009B6224">
      <w:pPr>
        <w:spacing w:line="240" w:lineRule="auto"/>
        <w:ind w:right="300" w:firstLine="600"/>
        <w:jc w:val="left"/>
        <w:rPr>
          <w:rFonts w:ascii="仿宋_GB2312" w:eastAsia="仿宋_GB2312"/>
          <w:sz w:val="30"/>
          <w:szCs w:val="30"/>
        </w:rPr>
      </w:pPr>
      <w:r w:rsidRPr="009B6224">
        <w:rPr>
          <w:rFonts w:ascii="仿宋_GB2312" w:eastAsia="仿宋_GB2312" w:hint="eastAsia"/>
          <w:sz w:val="30"/>
          <w:szCs w:val="30"/>
        </w:rPr>
        <w:t>子项名称：金融机构担保履约款购付汇</w:t>
      </w:r>
      <w:r>
        <w:rPr>
          <w:rFonts w:ascii="仿宋_GB2312" w:eastAsia="仿宋_GB2312" w:hint="eastAsia"/>
          <w:sz w:val="30"/>
          <w:szCs w:val="30"/>
        </w:rPr>
        <w:t>核准</w:t>
      </w:r>
    </w:p>
    <w:p w:rsidR="008E5C8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项目编码：</w:t>
      </w:r>
      <w:r w:rsidRPr="00C03D11">
        <w:rPr>
          <w:rFonts w:ascii="仿宋_GB2312" w:eastAsia="仿宋_GB2312"/>
          <w:sz w:val="30"/>
          <w:szCs w:val="30"/>
        </w:rPr>
        <w:t>570</w:t>
      </w:r>
      <w:r>
        <w:rPr>
          <w:rFonts w:ascii="仿宋_GB2312" w:eastAsia="仿宋_GB2312"/>
          <w:sz w:val="30"/>
          <w:szCs w:val="30"/>
        </w:rPr>
        <w:t>11</w:t>
      </w:r>
    </w:p>
    <w:p w:rsidR="008E5C88" w:rsidRPr="00474F03" w:rsidRDefault="008E5C88" w:rsidP="009B6224">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FC0371" w:rsidRDefault="008E5C88" w:rsidP="009B6224">
      <w:pPr>
        <w:spacing w:line="240" w:lineRule="auto"/>
        <w:ind w:right="300" w:firstLine="600"/>
        <w:jc w:val="left"/>
        <w:rPr>
          <w:rFonts w:ascii="仿宋_GB2312" w:eastAsia="仿宋_GB2312"/>
          <w:sz w:val="30"/>
          <w:szCs w:val="30"/>
        </w:rPr>
      </w:pPr>
      <w:r w:rsidRPr="00FC0371">
        <w:rPr>
          <w:rFonts w:ascii="仿宋_GB2312" w:eastAsia="仿宋_GB2312"/>
          <w:sz w:val="30"/>
          <w:szCs w:val="30"/>
        </w:rPr>
        <w:t>1.</w:t>
      </w:r>
      <w:r w:rsidRPr="00FC0371">
        <w:rPr>
          <w:rFonts w:ascii="仿宋_GB2312" w:eastAsia="仿宋_GB2312" w:hint="eastAsia"/>
          <w:sz w:val="30"/>
          <w:szCs w:val="30"/>
        </w:rPr>
        <w:t>《中华人民共和国外汇管理条例》（国务院令第</w:t>
      </w:r>
      <w:r w:rsidRPr="00FC0371">
        <w:rPr>
          <w:rFonts w:ascii="仿宋_GB2312" w:eastAsia="仿宋_GB2312"/>
          <w:sz w:val="30"/>
          <w:szCs w:val="30"/>
        </w:rPr>
        <w:t>532</w:t>
      </w:r>
      <w:r w:rsidRPr="00FC0371">
        <w:rPr>
          <w:rFonts w:ascii="仿宋_GB2312" w:eastAsia="仿宋_GB2312" w:hint="eastAsia"/>
          <w:sz w:val="30"/>
          <w:szCs w:val="30"/>
        </w:rPr>
        <w:t>号）</w:t>
      </w:r>
    </w:p>
    <w:p w:rsidR="008E5C88" w:rsidRPr="00FC0371" w:rsidRDefault="008E5C88" w:rsidP="009B6224">
      <w:pPr>
        <w:spacing w:line="240" w:lineRule="auto"/>
        <w:ind w:right="300" w:firstLine="600"/>
        <w:jc w:val="left"/>
        <w:rPr>
          <w:rFonts w:ascii="仿宋_GB2312" w:eastAsia="仿宋_GB2312"/>
          <w:sz w:val="30"/>
          <w:szCs w:val="30"/>
        </w:rPr>
      </w:pPr>
      <w:r w:rsidRPr="00FC0371">
        <w:rPr>
          <w:rFonts w:ascii="仿宋_GB2312" w:eastAsia="仿宋_GB2312"/>
          <w:sz w:val="30"/>
          <w:szCs w:val="30"/>
        </w:rPr>
        <w:t xml:space="preserve">2. </w:t>
      </w:r>
      <w:r w:rsidRPr="00FC0371">
        <w:rPr>
          <w:rFonts w:ascii="仿宋_GB2312" w:eastAsia="仿宋_GB2312" w:hint="eastAsia"/>
          <w:sz w:val="30"/>
          <w:szCs w:val="30"/>
        </w:rPr>
        <w:t>《国家外汇管理局关于完善银行自身结售汇业务管理有关问题的通知》（汇发</w:t>
      </w:r>
      <w:r w:rsidRPr="00FC0371">
        <w:rPr>
          <w:rFonts w:ascii="仿宋_GB2312" w:eastAsia="仿宋_GB2312"/>
          <w:sz w:val="30"/>
          <w:szCs w:val="30"/>
        </w:rPr>
        <w:t>[2011]23</w:t>
      </w:r>
      <w:r w:rsidRPr="00FC0371">
        <w:rPr>
          <w:rFonts w:ascii="仿宋_GB2312" w:eastAsia="仿宋_GB2312" w:hint="eastAsia"/>
          <w:sz w:val="30"/>
          <w:szCs w:val="30"/>
        </w:rPr>
        <w:t>号）</w:t>
      </w:r>
    </w:p>
    <w:p w:rsidR="008E5C88" w:rsidRPr="00FC0371" w:rsidRDefault="008E5C88" w:rsidP="009B6224">
      <w:pPr>
        <w:spacing w:line="240" w:lineRule="auto"/>
        <w:ind w:right="300" w:firstLine="600"/>
        <w:jc w:val="left"/>
        <w:rPr>
          <w:rFonts w:ascii="仿宋_GB2312" w:eastAsia="仿宋_GB2312"/>
          <w:sz w:val="30"/>
          <w:szCs w:val="30"/>
        </w:rPr>
      </w:pPr>
      <w:r w:rsidRPr="00FC0371">
        <w:rPr>
          <w:rFonts w:ascii="仿宋_GB2312" w:eastAsia="仿宋_GB2312"/>
          <w:sz w:val="30"/>
          <w:szCs w:val="30"/>
        </w:rPr>
        <w:t>3.</w:t>
      </w:r>
      <w:r w:rsidRPr="00FC0371">
        <w:rPr>
          <w:rFonts w:ascii="仿宋_GB2312" w:eastAsia="仿宋_GB2312" w:hint="eastAsia"/>
          <w:sz w:val="30"/>
          <w:szCs w:val="30"/>
        </w:rPr>
        <w:t>《国家外汇管理局关于发布</w:t>
      </w:r>
      <w:r w:rsidRPr="00FC0371">
        <w:rPr>
          <w:rFonts w:ascii="仿宋_GB2312" w:eastAsia="仿宋_GB2312"/>
          <w:sz w:val="30"/>
          <w:szCs w:val="30"/>
        </w:rPr>
        <w:t>&lt;</w:t>
      </w:r>
      <w:r w:rsidRPr="00FC0371">
        <w:rPr>
          <w:rFonts w:ascii="仿宋_GB2312" w:eastAsia="仿宋_GB2312" w:hint="eastAsia"/>
          <w:sz w:val="30"/>
          <w:szCs w:val="30"/>
        </w:rPr>
        <w:t>外债登记管理办法</w:t>
      </w:r>
      <w:r w:rsidRPr="00FC0371">
        <w:rPr>
          <w:rFonts w:ascii="仿宋_GB2312" w:eastAsia="仿宋_GB2312"/>
          <w:sz w:val="30"/>
          <w:szCs w:val="30"/>
        </w:rPr>
        <w:t>&gt;</w:t>
      </w:r>
      <w:r w:rsidRPr="00FC0371">
        <w:rPr>
          <w:rFonts w:ascii="仿宋_GB2312" w:eastAsia="仿宋_GB2312" w:hint="eastAsia"/>
          <w:sz w:val="30"/>
          <w:szCs w:val="30"/>
        </w:rPr>
        <w:t>的通知》（汇发</w:t>
      </w:r>
      <w:r w:rsidRPr="00FC0371">
        <w:rPr>
          <w:rFonts w:ascii="仿宋_GB2312" w:eastAsia="仿宋_GB2312"/>
          <w:sz w:val="30"/>
          <w:szCs w:val="30"/>
        </w:rPr>
        <w:t>[2013]19</w:t>
      </w:r>
      <w:r w:rsidRPr="00FC0371">
        <w:rPr>
          <w:rFonts w:ascii="仿宋_GB2312" w:eastAsia="仿宋_GB2312" w:hint="eastAsia"/>
          <w:sz w:val="30"/>
          <w:szCs w:val="30"/>
        </w:rPr>
        <w:t>号）</w:t>
      </w:r>
      <w:r w:rsidRPr="00FC0371">
        <w:rPr>
          <w:rFonts w:ascii="仿宋_GB2312" w:eastAsia="仿宋_GB2312"/>
          <w:sz w:val="30"/>
          <w:szCs w:val="30"/>
        </w:rPr>
        <w:t xml:space="preserve"> </w:t>
      </w:r>
    </w:p>
    <w:p w:rsidR="008E5C88" w:rsidRPr="007C6E79" w:rsidRDefault="008E5C88" w:rsidP="009B6224">
      <w:pPr>
        <w:spacing w:line="240" w:lineRule="auto"/>
        <w:ind w:right="300" w:firstLine="600"/>
        <w:jc w:val="left"/>
        <w:rPr>
          <w:rFonts w:ascii="仿宋_GB2312" w:eastAsia="仿宋_GB2312"/>
          <w:sz w:val="30"/>
          <w:szCs w:val="30"/>
        </w:rPr>
      </w:pPr>
      <w:r w:rsidRPr="00FC0371">
        <w:rPr>
          <w:rFonts w:ascii="仿宋_GB2312" w:eastAsia="仿宋_GB2312"/>
          <w:sz w:val="30"/>
          <w:szCs w:val="30"/>
        </w:rPr>
        <w:t>4.</w:t>
      </w:r>
      <w:r w:rsidRPr="00FC0371">
        <w:rPr>
          <w:rFonts w:ascii="仿宋_GB2312" w:eastAsia="仿宋_GB2312" w:hint="eastAsia"/>
          <w:sz w:val="30"/>
          <w:szCs w:val="30"/>
        </w:rPr>
        <w:t>《国家外汇管理局关于发布</w:t>
      </w:r>
      <w:r w:rsidRPr="00FC0371">
        <w:rPr>
          <w:rFonts w:ascii="仿宋_GB2312" w:eastAsia="仿宋_GB2312"/>
          <w:sz w:val="30"/>
          <w:szCs w:val="30"/>
        </w:rPr>
        <w:t>&lt;</w:t>
      </w:r>
      <w:r w:rsidRPr="00FC0371">
        <w:rPr>
          <w:rFonts w:ascii="仿宋_GB2312" w:eastAsia="仿宋_GB2312" w:hint="eastAsia"/>
          <w:sz w:val="30"/>
          <w:szCs w:val="30"/>
        </w:rPr>
        <w:t>跨境担保外汇管理规定</w:t>
      </w:r>
      <w:r w:rsidRPr="00FC0371">
        <w:rPr>
          <w:rFonts w:ascii="仿宋_GB2312" w:eastAsia="仿宋_GB2312"/>
          <w:sz w:val="30"/>
          <w:szCs w:val="30"/>
        </w:rPr>
        <w:t>&gt;</w:t>
      </w:r>
      <w:r w:rsidRPr="00FC0371">
        <w:rPr>
          <w:rFonts w:ascii="仿宋_GB2312" w:eastAsia="仿宋_GB2312" w:hint="eastAsia"/>
          <w:sz w:val="30"/>
          <w:szCs w:val="30"/>
        </w:rPr>
        <w:t>的通知》（汇发</w:t>
      </w:r>
      <w:r w:rsidRPr="00FC0371">
        <w:rPr>
          <w:rFonts w:ascii="仿宋_GB2312" w:eastAsia="仿宋_GB2312"/>
          <w:sz w:val="30"/>
          <w:szCs w:val="30"/>
        </w:rPr>
        <w:t>[2014]29</w:t>
      </w:r>
      <w:r w:rsidRPr="00FC0371">
        <w:rPr>
          <w:rFonts w:ascii="仿宋_GB2312" w:eastAsia="仿宋_GB2312" w:hint="eastAsia"/>
          <w:sz w:val="30"/>
          <w:szCs w:val="30"/>
        </w:rPr>
        <w:t>号）》</w:t>
      </w:r>
    </w:p>
    <w:p w:rsidR="008E5C88" w:rsidRPr="00474F03" w:rsidRDefault="008E5C88" w:rsidP="009B6224">
      <w:pPr>
        <w:spacing w:line="240" w:lineRule="auto"/>
        <w:ind w:right="3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9B6224">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所在地国家外汇管理局分支局</w:t>
      </w:r>
    </w:p>
    <w:p w:rsidR="008E5C88" w:rsidRPr="00474F03" w:rsidRDefault="008E5C88" w:rsidP="009B6224">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无数量限制。</w:t>
      </w:r>
    </w:p>
    <w:p w:rsidR="008E5C88" w:rsidRPr="00474F03" w:rsidRDefault="008E5C88" w:rsidP="009B6224">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（一）申请人条件</w:t>
      </w:r>
    </w:p>
    <w:p w:rsidR="008E5C88" w:rsidRPr="009B6224" w:rsidRDefault="008E5C88" w:rsidP="009B6224">
      <w:pPr>
        <w:spacing w:line="240" w:lineRule="auto"/>
        <w:ind w:right="300" w:firstLine="600"/>
        <w:jc w:val="left"/>
        <w:rPr>
          <w:rFonts w:ascii="仿宋_GB2312" w:eastAsia="仿宋_GB2312"/>
          <w:sz w:val="30"/>
          <w:szCs w:val="30"/>
        </w:rPr>
      </w:pPr>
      <w:r w:rsidRPr="009B6224">
        <w:rPr>
          <w:rFonts w:ascii="仿宋_GB2312" w:eastAsia="仿宋_GB2312"/>
          <w:sz w:val="30"/>
          <w:szCs w:val="30"/>
        </w:rPr>
        <w:t>1.</w:t>
      </w:r>
      <w:r w:rsidRPr="009B6224">
        <w:rPr>
          <w:rFonts w:ascii="仿宋_GB2312" w:eastAsia="仿宋_GB2312" w:hint="eastAsia"/>
          <w:sz w:val="30"/>
          <w:szCs w:val="30"/>
        </w:rPr>
        <w:t>债权人已办理境内贷款项下接受境外担保定期登记。</w:t>
      </w:r>
    </w:p>
    <w:p w:rsidR="008E5C88" w:rsidRPr="009B6224" w:rsidRDefault="008E5C88" w:rsidP="009B6224">
      <w:pPr>
        <w:spacing w:line="240" w:lineRule="auto"/>
        <w:ind w:right="300" w:firstLine="600"/>
        <w:jc w:val="left"/>
        <w:rPr>
          <w:rFonts w:ascii="仿宋_GB2312" w:eastAsia="仿宋_GB2312"/>
          <w:sz w:val="30"/>
          <w:szCs w:val="30"/>
        </w:rPr>
      </w:pPr>
      <w:r w:rsidRPr="009B6224">
        <w:rPr>
          <w:rFonts w:ascii="仿宋_GB2312" w:eastAsia="仿宋_GB2312"/>
          <w:sz w:val="30"/>
          <w:szCs w:val="30"/>
        </w:rPr>
        <w:t>2.</w:t>
      </w:r>
      <w:r w:rsidRPr="009B6224">
        <w:rPr>
          <w:rFonts w:ascii="仿宋_GB2312" w:eastAsia="仿宋_GB2312" w:hint="eastAsia"/>
          <w:sz w:val="30"/>
          <w:szCs w:val="30"/>
        </w:rPr>
        <w:t>境内金融机构作为受益人签订贷款担保合同时无违规行为。</w:t>
      </w:r>
    </w:p>
    <w:p w:rsidR="008E5C88" w:rsidRDefault="008E5C88" w:rsidP="009B6224">
      <w:pPr>
        <w:spacing w:line="240" w:lineRule="auto"/>
        <w:ind w:right="300" w:firstLine="600"/>
        <w:jc w:val="left"/>
        <w:rPr>
          <w:rFonts w:ascii="仿宋_GB2312" w:eastAsia="仿宋_GB2312"/>
          <w:sz w:val="30"/>
          <w:szCs w:val="30"/>
        </w:rPr>
      </w:pPr>
      <w:r w:rsidRPr="009B6224">
        <w:rPr>
          <w:rFonts w:ascii="仿宋_GB2312" w:eastAsia="仿宋_GB2312"/>
          <w:sz w:val="30"/>
          <w:szCs w:val="30"/>
        </w:rPr>
        <w:t>3.</w:t>
      </w:r>
      <w:r w:rsidRPr="009B6224">
        <w:rPr>
          <w:rFonts w:ascii="仿宋_GB2312" w:eastAsia="仿宋_GB2312" w:hint="eastAsia"/>
          <w:sz w:val="30"/>
          <w:szCs w:val="30"/>
        </w:rPr>
        <w:t>境内金融机构签订贷款担保合同时存在违规行为的，应半年一次集中向所在地外汇局提出申请。</w:t>
      </w:r>
    </w:p>
    <w:p w:rsidR="008E5C88" w:rsidRPr="00474F03" w:rsidRDefault="008E5C88" w:rsidP="009B6224">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9B6224">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536"/>
        <w:gridCol w:w="960"/>
        <w:gridCol w:w="457"/>
        <w:gridCol w:w="851"/>
        <w:gridCol w:w="567"/>
        <w:gridCol w:w="497"/>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4536" w:type="dxa"/>
            <w:vAlign w:val="center"/>
          </w:tcPr>
          <w:p w:rsidR="008E5C88" w:rsidRPr="00A90112" w:rsidRDefault="008E5C88" w:rsidP="00A90112">
            <w:pPr>
              <w:jc w:val="left"/>
              <w:rPr>
                <w:rFonts w:ascii="仿宋_GB2312" w:eastAsia="仿宋_GB2312"/>
                <w:b/>
                <w:sz w:val="24"/>
                <w:szCs w:val="24"/>
              </w:rPr>
            </w:pPr>
            <w:r w:rsidRPr="00A90112">
              <w:rPr>
                <w:rFonts w:ascii="仿宋_GB2312" w:eastAsia="仿宋_GB2312" w:hint="eastAsia"/>
                <w:b/>
                <w:sz w:val="24"/>
                <w:szCs w:val="24"/>
              </w:rPr>
              <w:t>提交材料名称</w:t>
            </w:r>
          </w:p>
        </w:tc>
        <w:tc>
          <w:tcPr>
            <w:tcW w:w="96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45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1"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49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int="eastAsia"/>
                <w:sz w:val="24"/>
                <w:szCs w:val="24"/>
              </w:rPr>
              <w:t>申请书</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left"/>
              <w:rPr>
                <w:rFonts w:ascii="仿宋_GB2312" w:eastAsia="仿宋_GB2312"/>
                <w:sz w:val="24"/>
                <w:szCs w:val="24"/>
              </w:rPr>
            </w:pPr>
          </w:p>
        </w:tc>
        <w:tc>
          <w:tcPr>
            <w:tcW w:w="497" w:type="dxa"/>
            <w:vAlign w:val="center"/>
          </w:tcPr>
          <w:p w:rsidR="008E5C88" w:rsidRPr="00A90112" w:rsidRDefault="008E5C88" w:rsidP="00A90112">
            <w:pPr>
              <w:jc w:val="left"/>
              <w:rPr>
                <w:rFonts w:ascii="仿宋_GB2312" w:eastAsia="仿宋_GB2312"/>
                <w:sz w:val="24"/>
                <w:szCs w:val="24"/>
              </w:rPr>
            </w:pPr>
          </w:p>
        </w:tc>
      </w:tr>
      <w:tr w:rsidR="008E5C88" w:rsidRPr="00A90112" w:rsidTr="00A90112">
        <w:trPr>
          <w:trHeight w:val="378"/>
        </w:trPr>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30"/>
                <w:szCs w:val="30"/>
              </w:rPr>
              <w:t>2</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外保内贷业务合同（或合同简明条款）</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24"/>
                <w:szCs w:val="24"/>
              </w:rPr>
            </w:pPr>
          </w:p>
        </w:tc>
        <w:tc>
          <w:tcPr>
            <w:tcW w:w="497" w:type="dxa"/>
            <w:vAlign w:val="center"/>
          </w:tcPr>
          <w:p w:rsidR="008E5C88" w:rsidRPr="00A90112" w:rsidRDefault="008E5C88" w:rsidP="00A90112">
            <w:pPr>
              <w:jc w:val="center"/>
              <w:rPr>
                <w:rFonts w:ascii="仿宋_GB2312" w:eastAsia="仿宋_GB2312"/>
                <w:sz w:val="24"/>
                <w:szCs w:val="24"/>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3</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证明购汇资金来源的书面材料</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30"/>
                <w:szCs w:val="30"/>
              </w:rPr>
            </w:pPr>
          </w:p>
        </w:tc>
        <w:tc>
          <w:tcPr>
            <w:tcW w:w="497" w:type="dxa"/>
            <w:vAlign w:val="center"/>
          </w:tcPr>
          <w:p w:rsidR="008E5C88" w:rsidRPr="00A90112" w:rsidRDefault="008E5C88" w:rsidP="00A90112">
            <w:pPr>
              <w:jc w:val="center"/>
              <w:rPr>
                <w:rFonts w:ascii="仿宋_GB2312" w:eastAsia="仿宋_GB2312"/>
                <w:sz w:val="30"/>
                <w:szCs w:val="30"/>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4</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债务人提供的外保内贷履约项下外债登记证明文件（因清算、解散、债务豁免或其他合理因素导致债务人无法取得外债登记证明的，应当说明原因）</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30"/>
                <w:szCs w:val="30"/>
              </w:rPr>
            </w:pPr>
          </w:p>
        </w:tc>
        <w:tc>
          <w:tcPr>
            <w:tcW w:w="497" w:type="dxa"/>
            <w:vAlign w:val="center"/>
          </w:tcPr>
          <w:p w:rsidR="008E5C88" w:rsidRPr="00A90112" w:rsidRDefault="008E5C88" w:rsidP="00A90112">
            <w:pPr>
              <w:jc w:val="center"/>
              <w:rPr>
                <w:rFonts w:ascii="仿宋_GB2312" w:eastAsia="仿宋_GB2312"/>
                <w:sz w:val="30"/>
                <w:szCs w:val="30"/>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5</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外汇局认为必要的其他证明材料</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30"/>
                <w:szCs w:val="30"/>
              </w:rPr>
            </w:pPr>
          </w:p>
        </w:tc>
        <w:tc>
          <w:tcPr>
            <w:tcW w:w="497" w:type="dxa"/>
            <w:vAlign w:val="center"/>
          </w:tcPr>
          <w:p w:rsidR="008E5C88" w:rsidRPr="00A90112" w:rsidRDefault="008E5C88" w:rsidP="00A90112">
            <w:pPr>
              <w:jc w:val="center"/>
              <w:rPr>
                <w:rFonts w:ascii="仿宋_GB2312" w:eastAsia="仿宋_GB2312"/>
                <w:sz w:val="30"/>
                <w:szCs w:val="30"/>
              </w:rPr>
            </w:pPr>
          </w:p>
        </w:tc>
      </w:tr>
    </w:tbl>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（二）申请材料提交</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申请人可通过所在地国家外汇管理局分支局业务办理窗口提交材料。</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lastRenderedPageBreak/>
        <w:t>九、申请接收</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窗口接收：所在地国家外汇管理局分支局</w:t>
      </w:r>
    </w:p>
    <w:p w:rsidR="008E5C88" w:rsidRPr="00E749E2" w:rsidRDefault="008E5C88" w:rsidP="004C7713">
      <w:pPr>
        <w:spacing w:line="240" w:lineRule="auto"/>
        <w:ind w:leftChars="284" w:left="596" w:right="300"/>
        <w:jc w:val="left"/>
        <w:rPr>
          <w:rFonts w:ascii="Times New Roman" w:eastAsia="黑体"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黑体" w:hAnsi="Times New Roman" w:hint="eastAsia"/>
          <w:sz w:val="30"/>
          <w:szCs w:val="30"/>
        </w:rPr>
        <w:t>十、办理基本流程</w:t>
      </w:r>
    </w:p>
    <w:p w:rsidR="008E5C88" w:rsidRPr="00B703E8" w:rsidRDefault="008E5C88" w:rsidP="008214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提交相关业务外汇登记申请；</w:t>
      </w:r>
    </w:p>
    <w:p w:rsidR="008E5C88" w:rsidRPr="00B703E8" w:rsidRDefault="008E5C88" w:rsidP="008214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8214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文件或批件</w:t>
      </w:r>
      <w:r w:rsidRPr="00B703E8">
        <w:rPr>
          <w:rFonts w:ascii="仿宋_GB2312" w:eastAsia="仿宋_GB2312" w:hint="eastAsia"/>
          <w:sz w:val="30"/>
          <w:szCs w:val="30"/>
        </w:rPr>
        <w:t>。</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十一、办理方式（具体事项根据实际选择）</w:t>
      </w:r>
    </w:p>
    <w:p w:rsidR="008E5C88" w:rsidRDefault="008E5C88" w:rsidP="006A5FDF">
      <w:pPr>
        <w:spacing w:line="240" w:lineRule="auto"/>
        <w:ind w:right="300" w:firstLine="600"/>
        <w:jc w:val="left"/>
        <w:rPr>
          <w:rFonts w:ascii="Times New Roman" w:eastAsia="仿宋_GB2312" w:hAnsi="Times New Roman"/>
          <w:sz w:val="30"/>
          <w:szCs w:val="30"/>
        </w:rPr>
      </w:pPr>
      <w:r w:rsidRPr="006A5FDF">
        <w:rPr>
          <w:rFonts w:ascii="Times New Roman" w:eastAsia="仿宋_GB2312" w:hAnsi="Times New Roman" w:hint="eastAsia"/>
          <w:sz w:val="30"/>
          <w:szCs w:val="30"/>
        </w:rPr>
        <w:t>境内金融机构提出的境外担保履约款购汇申请，由外汇局负责金融机构自身购汇的部门受理，并会签同级资本项目管理部门。</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十二、审批时限</w:t>
      </w:r>
    </w:p>
    <w:p w:rsidR="008E5C88" w:rsidRPr="00E749E2" w:rsidRDefault="008E5C88" w:rsidP="004C7713">
      <w:pPr>
        <w:spacing w:line="240" w:lineRule="auto"/>
        <w:ind w:firstLineChars="200" w:firstLine="600"/>
        <w:rPr>
          <w:rFonts w:ascii="Times New Roman" w:eastAsia="仿宋_GB2312" w:hAnsi="Times New Roman"/>
          <w:sz w:val="30"/>
          <w:szCs w:val="30"/>
        </w:rPr>
      </w:pP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十三、审批收费依据及标准</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不收费。</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十四、审批结果</w:t>
      </w:r>
    </w:p>
    <w:p w:rsidR="008E5C88" w:rsidRPr="00E749E2" w:rsidRDefault="008E5C88" w:rsidP="006A5FDF">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文件、批件等</w:t>
      </w:r>
      <w:r w:rsidRPr="00E749E2">
        <w:rPr>
          <w:rFonts w:ascii="Times New Roman" w:eastAsia="仿宋_GB2312" w:hAnsi="Times New Roman" w:hint="eastAsia"/>
          <w:sz w:val="30"/>
          <w:szCs w:val="30"/>
        </w:rPr>
        <w:t>。</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十五、结果送达</w:t>
      </w:r>
    </w:p>
    <w:p w:rsidR="008E5C88" w:rsidRDefault="008E5C88" w:rsidP="00202EC4">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作出行政决定后，通过现场告知或电话通知服务对象，并通过现场领取等方式将结果送达。</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十六、申请人权利和义务</w:t>
      </w:r>
    </w:p>
    <w:p w:rsidR="008E5C88" w:rsidRPr="00B703E8" w:rsidRDefault="008E5C88" w:rsidP="006A5FDF">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6A5FDF">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十七、咨询途径</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窗口咨询：所在地国家外汇管理局分支局</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十八、监督和投诉渠道</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（一）窗口投诉：所在地国家外汇管理局分支局</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（二）电话投诉：所在地国家外汇管理局分支局</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十九、办公地址和时间</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（一）办公地址：所在地国家外汇管理局分支局</w:t>
      </w:r>
    </w:p>
    <w:p w:rsidR="008E5C88" w:rsidRPr="00E749E2" w:rsidRDefault="008E5C88" w:rsidP="006A5FDF">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仿宋_GB2312" w:hAnsi="Times New Roman"/>
          <w:sz w:val="30"/>
          <w:szCs w:val="30"/>
        </w:rPr>
        <w:t xml:space="preserve"> </w:t>
      </w:r>
    </w:p>
    <w:p w:rsidR="008E5C88" w:rsidRPr="00E749E2" w:rsidRDefault="008E5C88" w:rsidP="006A5FDF">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二十、公开查询</w:t>
      </w:r>
    </w:p>
    <w:p w:rsidR="008E5C88" w:rsidRPr="0039579E" w:rsidRDefault="008E5C88" w:rsidP="006A5FDF">
      <w:pPr>
        <w:spacing w:line="240" w:lineRule="auto"/>
        <w:ind w:right="300" w:firstLine="600"/>
        <w:jc w:val="left"/>
        <w:rPr>
          <w:rFonts w:ascii="仿宋_GB2312" w:eastAsia="仿宋_GB2312"/>
          <w:sz w:val="30"/>
          <w:szCs w:val="30"/>
        </w:rPr>
      </w:pPr>
      <w:r w:rsidRPr="00E749E2">
        <w:rPr>
          <w:rFonts w:ascii="Times New Roman" w:eastAsia="仿宋_GB2312" w:hAnsi="Times New Roman" w:hint="eastAsia"/>
          <w:sz w:val="30"/>
          <w:szCs w:val="30"/>
        </w:rPr>
        <w:t>自受理之日起</w:t>
      </w: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个工作日后，可通过致电所在地国家外汇管理局分支局或到业务办理窗口查询审批状态和结果。</w:t>
      </w:r>
    </w:p>
    <w:p w:rsidR="008E5C88" w:rsidRPr="006A5FDF" w:rsidRDefault="008E5C88" w:rsidP="009B6224">
      <w:pPr>
        <w:spacing w:line="240" w:lineRule="auto"/>
        <w:ind w:right="300" w:firstLine="600"/>
        <w:jc w:val="left"/>
        <w:rPr>
          <w:rFonts w:ascii="仿宋_GB2312" w:eastAsia="仿宋_GB2312"/>
          <w:sz w:val="30"/>
          <w:szCs w:val="30"/>
        </w:rPr>
      </w:pPr>
    </w:p>
    <w:p w:rsidR="008E5C88" w:rsidRDefault="008E5C88" w:rsidP="009B6224">
      <w:pPr>
        <w:widowControl/>
        <w:rPr>
          <w:rFonts w:ascii="仿宋_GB2312" w:eastAsia="仿宋_GB2312"/>
          <w:sz w:val="30"/>
          <w:szCs w:val="30"/>
        </w:rPr>
      </w:pPr>
      <w:r>
        <w:rPr>
          <w:rFonts w:ascii="仿宋_GB2312" w:eastAsia="仿宋_GB2312"/>
          <w:sz w:val="30"/>
          <w:szCs w:val="30"/>
        </w:rPr>
        <w:br w:type="page"/>
      </w:r>
    </w:p>
    <w:p w:rsidR="008E5C88" w:rsidRPr="00B3741A" w:rsidRDefault="008E5C88" w:rsidP="00483520">
      <w:pPr>
        <w:spacing w:line="240" w:lineRule="auto"/>
        <w:ind w:right="300"/>
        <w:jc w:val="center"/>
        <w:rPr>
          <w:rFonts w:ascii="Times New Roman" w:eastAsia="黑体" w:hAnsi="Times New Roman"/>
          <w:color w:val="FF0000"/>
          <w:sz w:val="30"/>
          <w:szCs w:val="30"/>
        </w:rPr>
      </w:pPr>
      <w:r w:rsidRPr="00B3741A">
        <w:rPr>
          <w:rFonts w:ascii="Times New Roman" w:eastAsia="黑体" w:hAnsi="Times New Roman" w:hint="eastAsia"/>
          <w:color w:val="FF0000"/>
          <w:sz w:val="30"/>
          <w:szCs w:val="30"/>
        </w:rPr>
        <w:t>资本项目外汇资金汇出境外的购付汇核准审批事项服务指南</w:t>
      </w:r>
    </w:p>
    <w:p w:rsidR="008E5C88" w:rsidRPr="00E749E2" w:rsidRDefault="008E5C88" w:rsidP="00483520">
      <w:pPr>
        <w:spacing w:line="240" w:lineRule="auto"/>
        <w:ind w:right="300"/>
        <w:jc w:val="left"/>
        <w:rPr>
          <w:rFonts w:ascii="Times New Roman" w:eastAsia="仿宋_GB2312" w:hAnsi="Times New Roman"/>
          <w:sz w:val="30"/>
          <w:szCs w:val="30"/>
        </w:rPr>
      </w:pPr>
    </w:p>
    <w:p w:rsidR="008E5C88" w:rsidRPr="00E749E2" w:rsidRDefault="008E5C88" w:rsidP="00483520">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hint="eastAsia"/>
          <w:sz w:val="30"/>
          <w:szCs w:val="30"/>
        </w:rPr>
        <w:t>一、适用范围</w:t>
      </w:r>
    </w:p>
    <w:p w:rsidR="008E5C88" w:rsidRPr="00E749E2" w:rsidRDefault="008E5C88" w:rsidP="00483520">
      <w:pPr>
        <w:spacing w:line="240" w:lineRule="auto"/>
        <w:ind w:right="300" w:firstLine="585"/>
        <w:jc w:val="left"/>
        <w:rPr>
          <w:rFonts w:ascii="Times New Roman" w:eastAsia="仿宋_GB2312" w:hAnsi="Times New Roman"/>
          <w:sz w:val="30"/>
          <w:szCs w:val="30"/>
        </w:rPr>
      </w:pPr>
      <w:r w:rsidRPr="00E749E2">
        <w:rPr>
          <w:rFonts w:ascii="Times New Roman" w:eastAsia="仿宋_GB2312" w:hAnsi="Times New Roman" w:hint="eastAsia"/>
          <w:sz w:val="30"/>
          <w:szCs w:val="30"/>
        </w:rPr>
        <w:t>本指南适用于</w:t>
      </w:r>
      <w:r w:rsidRPr="002A4626">
        <w:rPr>
          <w:rFonts w:ascii="Times New Roman" w:eastAsia="仿宋_GB2312" w:hAnsi="Times New Roman" w:hint="eastAsia"/>
          <w:sz w:val="30"/>
          <w:szCs w:val="30"/>
        </w:rPr>
        <w:t>资本项目外汇资金汇出境外的购付汇核准</w:t>
      </w:r>
      <w:r w:rsidRPr="00E749E2">
        <w:rPr>
          <w:rFonts w:ascii="Times New Roman" w:eastAsia="仿宋_GB2312" w:hAnsi="Times New Roman" w:hint="eastAsia"/>
          <w:sz w:val="30"/>
          <w:szCs w:val="30"/>
        </w:rPr>
        <w:t>的申请和办理。</w:t>
      </w:r>
    </w:p>
    <w:p w:rsidR="008E5C88" w:rsidRPr="00E749E2" w:rsidRDefault="008E5C88" w:rsidP="00483520">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二、项目信息</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项目名称：</w:t>
      </w:r>
      <w:r w:rsidRPr="002A4626">
        <w:rPr>
          <w:rFonts w:ascii="Times New Roman" w:eastAsia="仿宋_GB2312" w:hAnsi="Times New Roman" w:hint="eastAsia"/>
          <w:sz w:val="30"/>
          <w:szCs w:val="30"/>
        </w:rPr>
        <w:t>资本项目外汇资金汇出境外的购付汇核准</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子项名称：</w:t>
      </w:r>
      <w:r>
        <w:rPr>
          <w:rFonts w:ascii="Times New Roman" w:eastAsia="仿宋_GB2312" w:hAnsi="Times New Roman"/>
          <w:sz w:val="30"/>
          <w:szCs w:val="30"/>
        </w:rPr>
        <w:t>A</w:t>
      </w:r>
      <w:r>
        <w:rPr>
          <w:rFonts w:ascii="Times New Roman" w:eastAsia="仿宋_GB2312" w:hAnsi="Times New Roman" w:hint="eastAsia"/>
          <w:sz w:val="30"/>
          <w:szCs w:val="30"/>
        </w:rPr>
        <w:t>股上市公司外资股东减持股份资金汇出</w:t>
      </w:r>
      <w:r>
        <w:rPr>
          <w:rFonts w:ascii="Times New Roman" w:eastAsia="仿宋_GB2312" w:hAnsi="Times New Roman" w:hint="eastAsia"/>
          <w:bCs/>
          <w:sz w:val="30"/>
        </w:rPr>
        <w:t>核准</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审批类别：行政许可</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项目编码：</w:t>
      </w:r>
      <w:r w:rsidRPr="00E749E2">
        <w:rPr>
          <w:rFonts w:ascii="Times New Roman" w:eastAsia="仿宋_GB2312" w:hAnsi="Times New Roman"/>
          <w:sz w:val="30"/>
          <w:szCs w:val="30"/>
        </w:rPr>
        <w:t>57011</w:t>
      </w:r>
    </w:p>
    <w:p w:rsidR="008E5C88" w:rsidRPr="00E749E2" w:rsidRDefault="008E5C88" w:rsidP="00483520">
      <w:pPr>
        <w:spacing w:line="240" w:lineRule="auto"/>
        <w:ind w:right="300"/>
        <w:jc w:val="left"/>
        <w:rPr>
          <w:rFonts w:ascii="Times New Roman" w:eastAsia="黑体" w:hAnsi="Times New Roman"/>
          <w:sz w:val="30"/>
          <w:szCs w:val="30"/>
        </w:rPr>
      </w:pP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三、办理依据</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1.</w:t>
      </w:r>
      <w:r w:rsidRPr="00E749E2">
        <w:rPr>
          <w:rFonts w:ascii="Times New Roman" w:eastAsia="仿宋_GB2312" w:hAnsi="Times New Roman" w:hint="eastAsia"/>
          <w:kern w:val="0"/>
          <w:sz w:val="30"/>
          <w:szCs w:val="30"/>
        </w:rPr>
        <w:t>《中华人民共和国外汇管理条例》（国务院令第</w:t>
      </w:r>
      <w:r w:rsidRPr="00E749E2">
        <w:rPr>
          <w:rFonts w:ascii="Times New Roman" w:eastAsia="仿宋_GB2312" w:hAnsi="Times New Roman"/>
          <w:kern w:val="0"/>
          <w:sz w:val="30"/>
          <w:szCs w:val="30"/>
        </w:rPr>
        <w:t>532</w:t>
      </w:r>
      <w:r w:rsidRPr="00E749E2">
        <w:rPr>
          <w:rFonts w:ascii="Times New Roman" w:eastAsia="仿宋_GB2312" w:hAnsi="Times New Roman" w:hint="eastAsia"/>
          <w:kern w:val="0"/>
          <w:sz w:val="30"/>
          <w:szCs w:val="30"/>
        </w:rPr>
        <w:t>号）</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2.</w:t>
      </w:r>
      <w:r w:rsidRPr="00E749E2">
        <w:rPr>
          <w:rFonts w:ascii="Times New Roman" w:eastAsia="仿宋_GB2312" w:hAnsi="Times New Roman" w:hint="eastAsia"/>
          <w:kern w:val="0"/>
          <w:sz w:val="30"/>
          <w:szCs w:val="30"/>
        </w:rPr>
        <w:t>《</w:t>
      </w:r>
      <w:r>
        <w:rPr>
          <w:rFonts w:ascii="Times New Roman" w:eastAsia="仿宋_GB2312" w:hAnsi="Times New Roman" w:hint="eastAsia"/>
          <w:kern w:val="0"/>
          <w:sz w:val="30"/>
          <w:szCs w:val="30"/>
        </w:rPr>
        <w:t>外国投资者对上市公司战略投资管理办法》（商务部、证监会、国税总局、工商总局、国家外汇管理局令</w:t>
      </w:r>
      <w:r>
        <w:rPr>
          <w:rFonts w:ascii="Times New Roman" w:eastAsia="仿宋_GB2312" w:hAnsi="Times New Roman"/>
          <w:kern w:val="0"/>
          <w:sz w:val="30"/>
          <w:szCs w:val="30"/>
        </w:rPr>
        <w:t>2005</w:t>
      </w:r>
      <w:r>
        <w:rPr>
          <w:rFonts w:ascii="Times New Roman" w:eastAsia="仿宋_GB2312" w:hAnsi="Times New Roman" w:hint="eastAsia"/>
          <w:kern w:val="0"/>
          <w:sz w:val="30"/>
          <w:szCs w:val="30"/>
        </w:rPr>
        <w:t>年第</w:t>
      </w:r>
      <w:r>
        <w:rPr>
          <w:rFonts w:ascii="Times New Roman" w:eastAsia="仿宋_GB2312" w:hAnsi="Times New Roman"/>
          <w:kern w:val="0"/>
          <w:sz w:val="30"/>
          <w:szCs w:val="30"/>
        </w:rPr>
        <w:t>28</w:t>
      </w:r>
      <w:r>
        <w:rPr>
          <w:rFonts w:ascii="Times New Roman" w:eastAsia="仿宋_GB2312" w:hAnsi="Times New Roman" w:hint="eastAsia"/>
          <w:kern w:val="0"/>
          <w:sz w:val="30"/>
          <w:szCs w:val="30"/>
        </w:rPr>
        <w:t>号</w:t>
      </w:r>
      <w:r w:rsidRPr="00E749E2">
        <w:rPr>
          <w:rFonts w:ascii="Times New Roman" w:eastAsia="仿宋_GB2312" w:hAnsi="Times New Roman" w:hint="eastAsia"/>
          <w:kern w:val="0"/>
          <w:sz w:val="30"/>
          <w:szCs w:val="30"/>
        </w:rPr>
        <w:t>）</w:t>
      </w:r>
    </w:p>
    <w:p w:rsidR="008E5C88"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3.</w:t>
      </w:r>
      <w:r w:rsidRPr="00E749E2">
        <w:rPr>
          <w:rFonts w:ascii="Times New Roman" w:eastAsia="仿宋_GB2312" w:hAnsi="Times New Roman" w:hint="eastAsia"/>
          <w:kern w:val="0"/>
          <w:sz w:val="30"/>
          <w:szCs w:val="30"/>
        </w:rPr>
        <w:t>《</w:t>
      </w:r>
      <w:r>
        <w:rPr>
          <w:rFonts w:ascii="Times New Roman" w:eastAsia="仿宋_GB2312" w:hAnsi="Times New Roman" w:hint="eastAsia"/>
          <w:kern w:val="0"/>
          <w:sz w:val="30"/>
          <w:szCs w:val="30"/>
        </w:rPr>
        <w:t>中国人民银行办公厅关于</w:t>
      </w:r>
      <w:r>
        <w:rPr>
          <w:rFonts w:ascii="Times New Roman" w:eastAsia="仿宋_GB2312" w:hAnsi="Times New Roman"/>
          <w:kern w:val="0"/>
          <w:sz w:val="30"/>
          <w:szCs w:val="30"/>
        </w:rPr>
        <w:t>A</w:t>
      </w:r>
      <w:r>
        <w:rPr>
          <w:rFonts w:ascii="Times New Roman" w:eastAsia="仿宋_GB2312" w:hAnsi="Times New Roman" w:hint="eastAsia"/>
          <w:kern w:val="0"/>
          <w:sz w:val="30"/>
          <w:szCs w:val="30"/>
        </w:rPr>
        <w:t>股上市公司外资股东减持股份及分红所涉账户开立与外汇管理有关问题的通知》（银办发</w:t>
      </w:r>
      <w:r>
        <w:rPr>
          <w:rFonts w:ascii="Times New Roman" w:eastAsia="仿宋_GB2312" w:hAnsi="Times New Roman"/>
          <w:kern w:val="0"/>
          <w:sz w:val="30"/>
          <w:szCs w:val="30"/>
        </w:rPr>
        <w:t>[2009]178</w:t>
      </w:r>
      <w:r>
        <w:rPr>
          <w:rFonts w:ascii="Times New Roman" w:eastAsia="仿宋_GB2312" w:hAnsi="Times New Roman" w:hint="eastAsia"/>
          <w:kern w:val="0"/>
          <w:sz w:val="30"/>
          <w:szCs w:val="30"/>
        </w:rPr>
        <w:t>号）</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4.</w:t>
      </w:r>
      <w:r>
        <w:rPr>
          <w:rFonts w:ascii="Times New Roman" w:eastAsia="仿宋_GB2312" w:hAnsi="Times New Roman" w:hint="eastAsia"/>
          <w:kern w:val="0"/>
          <w:sz w:val="30"/>
          <w:szCs w:val="30"/>
        </w:rPr>
        <w:t>《国家外汇管理局综合司关于绿庭（香港）有限公司减持</w:t>
      </w:r>
      <w:r>
        <w:rPr>
          <w:rFonts w:ascii="Times New Roman" w:eastAsia="仿宋_GB2312" w:hAnsi="Times New Roman"/>
          <w:kern w:val="0"/>
          <w:sz w:val="30"/>
          <w:szCs w:val="30"/>
        </w:rPr>
        <w:t>A</w:t>
      </w:r>
      <w:r>
        <w:rPr>
          <w:rFonts w:ascii="Times New Roman" w:eastAsia="仿宋_GB2312" w:hAnsi="Times New Roman" w:hint="eastAsia"/>
          <w:kern w:val="0"/>
          <w:sz w:val="30"/>
          <w:szCs w:val="30"/>
        </w:rPr>
        <w:t>股资金管理有关问题的批复》（汇综复</w:t>
      </w:r>
      <w:r>
        <w:rPr>
          <w:rFonts w:ascii="Times New Roman" w:eastAsia="仿宋_GB2312" w:hAnsi="Times New Roman"/>
          <w:kern w:val="0"/>
          <w:sz w:val="30"/>
          <w:szCs w:val="30"/>
        </w:rPr>
        <w:t>[2010]58</w:t>
      </w:r>
      <w:r>
        <w:rPr>
          <w:rFonts w:ascii="Times New Roman" w:eastAsia="仿宋_GB2312" w:hAnsi="Times New Roman" w:hint="eastAsia"/>
          <w:kern w:val="0"/>
          <w:sz w:val="30"/>
          <w:szCs w:val="30"/>
        </w:rPr>
        <w:t>号）</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5.</w:t>
      </w:r>
      <w:r>
        <w:rPr>
          <w:rFonts w:ascii="Times New Roman" w:eastAsia="仿宋_GB2312" w:hAnsi="Times New Roman" w:hint="eastAsia"/>
          <w:kern w:val="0"/>
          <w:sz w:val="30"/>
          <w:szCs w:val="30"/>
        </w:rPr>
        <w:t>《国家外汇管理局综合司关于规范跨境人民币资本项目业</w:t>
      </w:r>
      <w:r>
        <w:rPr>
          <w:rFonts w:ascii="Times New Roman" w:eastAsia="仿宋_GB2312" w:hAnsi="Times New Roman" w:hint="eastAsia"/>
          <w:kern w:val="0"/>
          <w:sz w:val="30"/>
          <w:szCs w:val="30"/>
        </w:rPr>
        <w:lastRenderedPageBreak/>
        <w:t>务操作有关问题的通知》（汇综发</w:t>
      </w:r>
      <w:r>
        <w:rPr>
          <w:rFonts w:ascii="Times New Roman" w:eastAsia="仿宋_GB2312" w:hAnsi="Times New Roman"/>
          <w:kern w:val="0"/>
          <w:sz w:val="30"/>
          <w:szCs w:val="30"/>
        </w:rPr>
        <w:t>[2011]38</w:t>
      </w:r>
      <w:r>
        <w:rPr>
          <w:rFonts w:ascii="Times New Roman" w:eastAsia="仿宋_GB2312" w:hAnsi="Times New Roman" w:hint="eastAsia"/>
          <w:kern w:val="0"/>
          <w:sz w:val="30"/>
          <w:szCs w:val="30"/>
        </w:rPr>
        <w:t>号）</w:t>
      </w:r>
    </w:p>
    <w:p w:rsidR="008E5C88" w:rsidRPr="00CD6E99"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6.</w:t>
      </w:r>
      <w:r>
        <w:rPr>
          <w:rFonts w:ascii="Times New Roman" w:eastAsia="仿宋_GB2312" w:hAnsi="Times New Roman" w:hint="eastAsia"/>
          <w:kern w:val="0"/>
          <w:sz w:val="30"/>
          <w:szCs w:val="30"/>
        </w:rPr>
        <w:t>《国家税务总局</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国家外汇管理局关于服务贸易等项目对外支付税务备案有关问题的公告》（国家税务总局</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国家外汇管理局公告</w:t>
      </w:r>
      <w:r>
        <w:rPr>
          <w:rFonts w:ascii="Times New Roman" w:eastAsia="仿宋_GB2312" w:hAnsi="Times New Roman"/>
          <w:kern w:val="0"/>
          <w:sz w:val="30"/>
          <w:szCs w:val="30"/>
        </w:rPr>
        <w:t>2013</w:t>
      </w:r>
      <w:r>
        <w:rPr>
          <w:rFonts w:ascii="Times New Roman" w:eastAsia="仿宋_GB2312" w:hAnsi="Times New Roman" w:hint="eastAsia"/>
          <w:kern w:val="0"/>
          <w:sz w:val="30"/>
          <w:szCs w:val="30"/>
        </w:rPr>
        <w:t>年第</w:t>
      </w:r>
      <w:r>
        <w:rPr>
          <w:rFonts w:ascii="Times New Roman" w:eastAsia="仿宋_GB2312" w:hAnsi="Times New Roman"/>
          <w:kern w:val="0"/>
          <w:sz w:val="30"/>
          <w:szCs w:val="30"/>
        </w:rPr>
        <w:t>40</w:t>
      </w:r>
      <w:r>
        <w:rPr>
          <w:rFonts w:ascii="Times New Roman" w:eastAsia="仿宋_GB2312" w:hAnsi="Times New Roman" w:hint="eastAsia"/>
          <w:kern w:val="0"/>
          <w:sz w:val="30"/>
          <w:szCs w:val="30"/>
        </w:rPr>
        <w:t>号）</w:t>
      </w:r>
    </w:p>
    <w:p w:rsidR="008E5C88" w:rsidRPr="00E749E2" w:rsidRDefault="008E5C88" w:rsidP="004C7713">
      <w:pPr>
        <w:spacing w:line="240" w:lineRule="auto"/>
        <w:ind w:right="300" w:firstLineChars="200" w:firstLine="600"/>
        <w:jc w:val="left"/>
        <w:rPr>
          <w:rFonts w:ascii="Times New Roman" w:eastAsia="黑体" w:hAnsi="Times New Roman"/>
          <w:sz w:val="30"/>
          <w:szCs w:val="30"/>
        </w:rPr>
      </w:pPr>
      <w:r w:rsidRPr="00E749E2">
        <w:rPr>
          <w:rFonts w:ascii="Times New Roman" w:eastAsia="黑体" w:hAnsi="Times New Roman" w:hint="eastAsia"/>
          <w:sz w:val="30"/>
          <w:szCs w:val="30"/>
        </w:rPr>
        <w:t>四、受理机构</w:t>
      </w:r>
    </w:p>
    <w:p w:rsidR="008E5C88" w:rsidRPr="00E749E2" w:rsidRDefault="008E5C88" w:rsidP="00483520">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所在地国家外汇管理局分支</w:t>
      </w:r>
      <w:r w:rsidRPr="00E749E2">
        <w:rPr>
          <w:rFonts w:ascii="Times New Roman" w:eastAsia="仿宋_GB2312" w:hAnsi="Times New Roman" w:hint="eastAsia"/>
          <w:sz w:val="30"/>
          <w:szCs w:val="30"/>
        </w:rPr>
        <w:t>局</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五、决定机构</w:t>
      </w:r>
    </w:p>
    <w:p w:rsidR="008E5C88" w:rsidRPr="00E749E2" w:rsidRDefault="008E5C88" w:rsidP="00483520">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所在地国家外汇管理局分支</w:t>
      </w:r>
      <w:r w:rsidRPr="00E749E2">
        <w:rPr>
          <w:rFonts w:ascii="Times New Roman" w:eastAsia="仿宋_GB2312" w:hAnsi="Times New Roman" w:hint="eastAsia"/>
          <w:sz w:val="30"/>
          <w:szCs w:val="30"/>
        </w:rPr>
        <w:t>局</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六、审批数量</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无数量限制</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七、办事条件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（一）申请人条件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A</w:t>
      </w:r>
      <w:r>
        <w:rPr>
          <w:rFonts w:ascii="Times New Roman" w:eastAsia="仿宋_GB2312" w:hAnsi="Times New Roman" w:hint="eastAsia"/>
          <w:kern w:val="0"/>
          <w:sz w:val="30"/>
          <w:szCs w:val="30"/>
        </w:rPr>
        <w:t>股上市公司外资股东。</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八、申请材料</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693"/>
        <w:gridCol w:w="992"/>
        <w:gridCol w:w="567"/>
        <w:gridCol w:w="851"/>
        <w:gridCol w:w="1984"/>
        <w:gridCol w:w="781"/>
      </w:tblGrid>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序号</w:t>
            </w:r>
          </w:p>
        </w:tc>
        <w:tc>
          <w:tcPr>
            <w:tcW w:w="2693"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提交材料名称</w:t>
            </w:r>
          </w:p>
        </w:tc>
        <w:tc>
          <w:tcPr>
            <w:tcW w:w="992"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原件</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复印件</w:t>
            </w:r>
          </w:p>
        </w:tc>
        <w:tc>
          <w:tcPr>
            <w:tcW w:w="567"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份数</w:t>
            </w:r>
          </w:p>
        </w:tc>
        <w:tc>
          <w:tcPr>
            <w:tcW w:w="85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纸质</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电子</w:t>
            </w:r>
          </w:p>
        </w:tc>
        <w:tc>
          <w:tcPr>
            <w:tcW w:w="198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要求</w:t>
            </w:r>
          </w:p>
        </w:tc>
        <w:tc>
          <w:tcPr>
            <w:tcW w:w="78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2693" w:type="dxa"/>
            <w:vAlign w:val="center"/>
          </w:tcPr>
          <w:p w:rsidR="008E5C88" w:rsidRPr="00A90112" w:rsidRDefault="008E5C88" w:rsidP="00E73296">
            <w:pPr>
              <w:rPr>
                <w:rFonts w:ascii="Times New Roman" w:eastAsia="仿宋_GB2312" w:hAnsi="Times New Roman"/>
                <w:szCs w:val="21"/>
              </w:rPr>
            </w:pPr>
            <w:r w:rsidRPr="00A90112">
              <w:rPr>
                <w:rFonts w:ascii="Times New Roman" w:eastAsia="仿宋_GB2312" w:hAnsi="Times New Roman" w:hint="eastAsia"/>
                <w:szCs w:val="21"/>
              </w:rPr>
              <w:t>外资股东书面申请（含证券账户和存款账户开立情况说明）</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E73296">
            <w:pPr>
              <w:rPr>
                <w:rFonts w:ascii="Times New Roman" w:eastAsia="仿宋_GB2312" w:hAnsi="Times New Roman"/>
                <w:szCs w:val="21"/>
              </w:rPr>
            </w:pPr>
          </w:p>
        </w:tc>
        <w:tc>
          <w:tcPr>
            <w:tcW w:w="781" w:type="dxa"/>
            <w:vAlign w:val="center"/>
          </w:tcPr>
          <w:p w:rsidR="008E5C88" w:rsidRPr="00A90112" w:rsidRDefault="008E5C88" w:rsidP="00E73296">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2</w:t>
            </w:r>
          </w:p>
        </w:tc>
        <w:tc>
          <w:tcPr>
            <w:tcW w:w="2693" w:type="dxa"/>
            <w:vAlign w:val="center"/>
          </w:tcPr>
          <w:p w:rsidR="008E5C88" w:rsidRPr="00A90112" w:rsidRDefault="008E5C88" w:rsidP="00E73296">
            <w:pPr>
              <w:rPr>
                <w:rFonts w:ascii="Times New Roman" w:eastAsia="仿宋_GB2312" w:hAnsi="Times New Roman"/>
                <w:kern w:val="0"/>
              </w:rPr>
            </w:pPr>
            <w:r w:rsidRPr="00A90112">
              <w:rPr>
                <w:rFonts w:ascii="Times New Roman" w:eastAsia="仿宋_GB2312" w:hAnsi="Times New Roman" w:hint="eastAsia"/>
                <w:kern w:val="0"/>
              </w:rPr>
              <w:t>资金来源的有效凭证</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E73296">
            <w:pPr>
              <w:rPr>
                <w:rFonts w:ascii="Times New Roman" w:eastAsia="仿宋_GB2312" w:hAnsi="Times New Roman"/>
                <w:szCs w:val="21"/>
              </w:rPr>
            </w:pPr>
          </w:p>
        </w:tc>
        <w:tc>
          <w:tcPr>
            <w:tcW w:w="781" w:type="dxa"/>
            <w:vAlign w:val="center"/>
          </w:tcPr>
          <w:p w:rsidR="008E5C88" w:rsidRPr="00A90112" w:rsidRDefault="008E5C88" w:rsidP="00E73296">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3</w:t>
            </w:r>
          </w:p>
        </w:tc>
        <w:tc>
          <w:tcPr>
            <w:tcW w:w="2693" w:type="dxa"/>
            <w:vAlign w:val="center"/>
          </w:tcPr>
          <w:p w:rsidR="008E5C88" w:rsidRPr="00A90112" w:rsidRDefault="008E5C88" w:rsidP="00E73296">
            <w:pPr>
              <w:rPr>
                <w:rFonts w:ascii="Times New Roman" w:eastAsia="仿宋_GB2312" w:hAnsi="Times New Roman"/>
                <w:kern w:val="0"/>
              </w:rPr>
            </w:pPr>
            <w:r w:rsidRPr="00A90112">
              <w:rPr>
                <w:rFonts w:ascii="Times New Roman" w:eastAsia="仿宋_GB2312" w:hAnsi="Times New Roman" w:hint="eastAsia"/>
                <w:kern w:val="0"/>
              </w:rPr>
              <w:t>有关完税证明（如需要）</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E73296">
            <w:pPr>
              <w:rPr>
                <w:rFonts w:ascii="Times New Roman" w:eastAsia="仿宋_GB2312" w:hAnsi="Times New Roman"/>
                <w:szCs w:val="21"/>
              </w:rPr>
            </w:pPr>
          </w:p>
        </w:tc>
        <w:tc>
          <w:tcPr>
            <w:tcW w:w="781" w:type="dxa"/>
            <w:vAlign w:val="center"/>
          </w:tcPr>
          <w:p w:rsidR="008E5C88" w:rsidRPr="00A90112" w:rsidRDefault="008E5C88" w:rsidP="00E73296">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4</w:t>
            </w:r>
          </w:p>
        </w:tc>
        <w:tc>
          <w:tcPr>
            <w:tcW w:w="2693" w:type="dxa"/>
            <w:vAlign w:val="center"/>
          </w:tcPr>
          <w:p w:rsidR="008E5C88" w:rsidRPr="00A90112" w:rsidRDefault="008E5C88" w:rsidP="00E73296">
            <w:pPr>
              <w:rPr>
                <w:rFonts w:ascii="Times New Roman" w:eastAsia="仿宋_GB2312" w:hAnsi="Times New Roman"/>
                <w:kern w:val="0"/>
              </w:rPr>
            </w:pPr>
            <w:r w:rsidRPr="00A90112">
              <w:rPr>
                <w:rFonts w:ascii="Times New Roman" w:eastAsia="仿宋_GB2312" w:hAnsi="Times New Roman" w:hint="eastAsia"/>
                <w:kern w:val="0"/>
              </w:rPr>
              <w:t>办理人的身份证明文件及复印件，委托办理的须提供经公证的有关委托授权书</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E73296">
            <w:pPr>
              <w:rPr>
                <w:rFonts w:ascii="Times New Roman" w:eastAsia="仿宋_GB2312" w:hAnsi="Times New Roman"/>
                <w:szCs w:val="21"/>
              </w:rPr>
            </w:pPr>
          </w:p>
        </w:tc>
        <w:tc>
          <w:tcPr>
            <w:tcW w:w="781" w:type="dxa"/>
            <w:vAlign w:val="center"/>
          </w:tcPr>
          <w:p w:rsidR="008E5C88" w:rsidRPr="00A90112" w:rsidRDefault="008E5C88" w:rsidP="00E73296">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5</w:t>
            </w:r>
          </w:p>
        </w:tc>
        <w:tc>
          <w:tcPr>
            <w:tcW w:w="2693" w:type="dxa"/>
            <w:vAlign w:val="center"/>
          </w:tcPr>
          <w:p w:rsidR="008E5C88" w:rsidRPr="00A90112" w:rsidRDefault="008E5C88" w:rsidP="00E73296">
            <w:pPr>
              <w:rPr>
                <w:rFonts w:ascii="Times New Roman" w:eastAsia="仿宋_GB2312" w:hAnsi="Times New Roman"/>
                <w:kern w:val="0"/>
              </w:rPr>
            </w:pPr>
            <w:r w:rsidRPr="00A90112">
              <w:rPr>
                <w:rFonts w:ascii="Times New Roman" w:eastAsia="仿宋_GB2312" w:hAnsi="Times New Roman"/>
                <w:kern w:val="0"/>
              </w:rPr>
              <w:t>A</w:t>
            </w:r>
            <w:r w:rsidRPr="00A90112">
              <w:rPr>
                <w:rFonts w:ascii="Times New Roman" w:eastAsia="仿宋_GB2312" w:hAnsi="Times New Roman" w:hint="eastAsia"/>
                <w:kern w:val="0"/>
              </w:rPr>
              <w:t>股上市公司外汇登记凭证</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E73296">
            <w:pPr>
              <w:rPr>
                <w:rFonts w:ascii="Times New Roman" w:eastAsia="仿宋_GB2312" w:hAnsi="Times New Roman"/>
                <w:szCs w:val="21"/>
              </w:rPr>
            </w:pPr>
          </w:p>
        </w:tc>
        <w:tc>
          <w:tcPr>
            <w:tcW w:w="781" w:type="dxa"/>
            <w:vAlign w:val="center"/>
          </w:tcPr>
          <w:p w:rsidR="008E5C88" w:rsidRPr="00A90112" w:rsidRDefault="008E5C88" w:rsidP="00E73296">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6</w:t>
            </w:r>
          </w:p>
        </w:tc>
        <w:tc>
          <w:tcPr>
            <w:tcW w:w="2693" w:type="dxa"/>
            <w:vAlign w:val="center"/>
          </w:tcPr>
          <w:p w:rsidR="008E5C88" w:rsidRPr="00A90112" w:rsidRDefault="008E5C88" w:rsidP="00E73296">
            <w:pPr>
              <w:rPr>
                <w:rFonts w:ascii="Times New Roman" w:eastAsia="仿宋_GB2312" w:hAnsi="Times New Roman"/>
                <w:kern w:val="0"/>
              </w:rPr>
            </w:pPr>
            <w:r w:rsidRPr="00A90112">
              <w:rPr>
                <w:rFonts w:ascii="Times New Roman" w:eastAsia="仿宋_GB2312" w:hAnsi="Times New Roman" w:hint="eastAsia"/>
                <w:kern w:val="0"/>
              </w:rPr>
              <w:t>其他相关材料</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原件或复印件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E73296">
            <w:pPr>
              <w:rPr>
                <w:rFonts w:ascii="Times New Roman" w:eastAsia="仿宋_GB2312" w:hAnsi="Times New Roman"/>
                <w:szCs w:val="21"/>
              </w:rPr>
            </w:pPr>
          </w:p>
        </w:tc>
        <w:tc>
          <w:tcPr>
            <w:tcW w:w="781" w:type="dxa"/>
            <w:vAlign w:val="center"/>
          </w:tcPr>
          <w:p w:rsidR="008E5C88" w:rsidRPr="00A90112" w:rsidRDefault="008E5C88" w:rsidP="00E73296">
            <w:pPr>
              <w:rPr>
                <w:rFonts w:ascii="Times New Roman" w:eastAsia="仿宋_GB2312" w:hAnsi="Times New Roman"/>
                <w:szCs w:val="21"/>
              </w:rPr>
            </w:pPr>
          </w:p>
        </w:tc>
      </w:tr>
    </w:tbl>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lastRenderedPageBreak/>
        <w:t>（二）申请材料提交</w:t>
      </w:r>
    </w:p>
    <w:p w:rsidR="008E5C88" w:rsidRPr="00E749E2" w:rsidRDefault="008E5C88" w:rsidP="00483520">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申请人可通过所在地国家外汇管理局分支</w:t>
      </w:r>
      <w:r w:rsidRPr="00E749E2">
        <w:rPr>
          <w:rFonts w:ascii="Times New Roman" w:eastAsia="仿宋_GB2312" w:hAnsi="Times New Roman" w:hint="eastAsia"/>
          <w:sz w:val="30"/>
          <w:szCs w:val="30"/>
        </w:rPr>
        <w:t>局业务办理窗口提交材料。</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九、申请接收</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窗口接收：所在地国家外汇管理局分支局</w:t>
      </w:r>
    </w:p>
    <w:p w:rsidR="008E5C88" w:rsidRPr="00E749E2" w:rsidRDefault="008E5C88" w:rsidP="004C7713">
      <w:pPr>
        <w:spacing w:line="240" w:lineRule="auto"/>
        <w:ind w:leftChars="284" w:left="596" w:right="300"/>
        <w:jc w:val="left"/>
        <w:rPr>
          <w:rFonts w:ascii="Times New Roman" w:eastAsia="黑体"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黑体" w:hAnsi="Times New Roman" w:hint="eastAsia"/>
          <w:sz w:val="30"/>
          <w:szCs w:val="30"/>
        </w:rPr>
        <w:t>十、办理基本流程</w:t>
      </w:r>
    </w:p>
    <w:p w:rsidR="008E5C88" w:rsidRPr="00B703E8" w:rsidRDefault="008E5C88" w:rsidP="00483520">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提交相关业务申请；</w:t>
      </w:r>
    </w:p>
    <w:p w:rsidR="008E5C88" w:rsidRPr="00B703E8" w:rsidRDefault="008E5C88" w:rsidP="00483520">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分支局对申请人提交申请材料的完整性、真实性进行审核后，核准</w:t>
      </w:r>
      <w:r w:rsidRPr="00B703E8">
        <w:rPr>
          <w:rFonts w:ascii="仿宋_GB2312" w:eastAsia="仿宋_GB2312" w:hint="eastAsia"/>
          <w:sz w:val="30"/>
          <w:szCs w:val="30"/>
        </w:rPr>
        <w:t>申请人相关业务</w:t>
      </w:r>
      <w:r>
        <w:rPr>
          <w:rFonts w:ascii="仿宋_GB2312" w:eastAsia="仿宋_GB2312" w:hint="eastAsia"/>
          <w:sz w:val="30"/>
          <w:szCs w:val="30"/>
        </w:rPr>
        <w:t>；</w:t>
      </w:r>
    </w:p>
    <w:p w:rsidR="008E5C88" w:rsidRPr="00B703E8" w:rsidRDefault="008E5C88" w:rsidP="00483520">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w:t>
      </w:r>
      <w:r>
        <w:rPr>
          <w:rFonts w:ascii="仿宋_GB2312" w:eastAsia="仿宋_GB2312" w:hint="eastAsia"/>
          <w:sz w:val="30"/>
          <w:szCs w:val="30"/>
        </w:rPr>
        <w:t>文件或批件。</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十一、办理方式（具体事项根据实际选择）</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到所在地国家外汇管理局分支局业务办理窗口办理。</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十二、审批时限</w:t>
      </w:r>
    </w:p>
    <w:p w:rsidR="008E5C88" w:rsidRPr="00E749E2" w:rsidRDefault="008E5C88" w:rsidP="004C7713">
      <w:pPr>
        <w:spacing w:line="240" w:lineRule="auto"/>
        <w:ind w:firstLineChars="200" w:firstLine="600"/>
        <w:rPr>
          <w:rFonts w:ascii="Times New Roman" w:eastAsia="仿宋_GB2312" w:hAnsi="Times New Roman"/>
          <w:sz w:val="30"/>
          <w:szCs w:val="30"/>
        </w:rPr>
      </w:pP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十三、审批收费依据及标准</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不收费。</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十四、审批结果</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对符合要求的业务在规定时间内予以办理，并出具</w:t>
      </w:r>
      <w:r>
        <w:rPr>
          <w:rFonts w:ascii="Times New Roman" w:eastAsia="仿宋_GB2312" w:hAnsi="Times New Roman" w:hint="eastAsia"/>
          <w:sz w:val="30"/>
          <w:szCs w:val="30"/>
        </w:rPr>
        <w:t>相关</w:t>
      </w:r>
      <w:r w:rsidRPr="00E749E2">
        <w:rPr>
          <w:rFonts w:ascii="Times New Roman" w:eastAsia="仿宋_GB2312" w:hAnsi="Times New Roman" w:hint="eastAsia"/>
          <w:sz w:val="30"/>
          <w:szCs w:val="30"/>
        </w:rPr>
        <w:t>业务</w:t>
      </w:r>
      <w:r>
        <w:rPr>
          <w:rFonts w:ascii="Times New Roman" w:eastAsia="仿宋_GB2312" w:hAnsi="Times New Roman" w:hint="eastAsia"/>
          <w:sz w:val="30"/>
          <w:szCs w:val="30"/>
        </w:rPr>
        <w:t>批件或</w:t>
      </w:r>
      <w:r w:rsidRPr="00E749E2">
        <w:rPr>
          <w:rFonts w:ascii="Times New Roman" w:eastAsia="仿宋_GB2312" w:hAnsi="Times New Roman" w:hint="eastAsia"/>
          <w:sz w:val="30"/>
          <w:szCs w:val="30"/>
        </w:rPr>
        <w:t>核准件。</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lastRenderedPageBreak/>
        <w:t>十五、结果送达</w:t>
      </w:r>
    </w:p>
    <w:p w:rsidR="008E5C88" w:rsidRDefault="008E5C88" w:rsidP="00202EC4">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十六、申请人权利和义务</w:t>
      </w:r>
    </w:p>
    <w:p w:rsidR="008E5C88" w:rsidRPr="00B703E8" w:rsidRDefault="008E5C88" w:rsidP="00483520">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w:t>
      </w:r>
      <w:r>
        <w:rPr>
          <w:rFonts w:ascii="仿宋_GB2312" w:eastAsia="仿宋_GB2312" w:hint="eastAsia"/>
          <w:sz w:val="30"/>
          <w:szCs w:val="30"/>
        </w:rPr>
        <w:t>购付汇核准</w:t>
      </w:r>
      <w:r w:rsidRPr="00B703E8">
        <w:rPr>
          <w:rFonts w:ascii="仿宋_GB2312" w:eastAsia="仿宋_GB2312" w:hint="eastAsia"/>
          <w:sz w:val="30"/>
          <w:szCs w:val="30"/>
        </w:rPr>
        <w:t>。</w:t>
      </w:r>
    </w:p>
    <w:p w:rsidR="008E5C88" w:rsidRPr="00B703E8" w:rsidRDefault="008E5C88" w:rsidP="00483520">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十七、咨询途径</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窗口咨询：所在地国家外汇管理局分支局</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十八、监督和投诉渠道</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（一）窗口投诉：所在地国家外汇管理局分支局</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（二）电话投诉：所在地国家外汇管理局分支局</w:t>
      </w:r>
    </w:p>
    <w:p w:rsidR="008E5C88" w:rsidRPr="00E749E2"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十九、办公地址和时间</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（一）办公地址：所在地国家外汇管理局分支局</w:t>
      </w:r>
    </w:p>
    <w:p w:rsidR="008E5C88" w:rsidRPr="00E749E2" w:rsidRDefault="008E5C88" w:rsidP="00483520">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仿宋_GB2312" w:hAnsi="Times New Roman"/>
          <w:sz w:val="30"/>
          <w:szCs w:val="30"/>
        </w:rPr>
        <w:t xml:space="preserve"> </w:t>
      </w:r>
    </w:p>
    <w:p w:rsidR="008E5C88" w:rsidRDefault="008E5C88" w:rsidP="00483520">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二十、公开查询</w:t>
      </w:r>
    </w:p>
    <w:p w:rsidR="008E5C88" w:rsidRPr="006A5FDF" w:rsidRDefault="008E5C88" w:rsidP="00483520">
      <w:pPr>
        <w:spacing w:line="240" w:lineRule="auto"/>
        <w:ind w:right="300" w:firstLine="600"/>
        <w:jc w:val="left"/>
        <w:rPr>
          <w:rFonts w:ascii="仿宋_GB2312" w:eastAsia="仿宋_GB2312"/>
          <w:sz w:val="30"/>
          <w:szCs w:val="30"/>
        </w:rPr>
      </w:pPr>
      <w:r w:rsidRPr="00E749E2">
        <w:rPr>
          <w:rFonts w:ascii="Times New Roman" w:eastAsia="仿宋_GB2312" w:hAnsi="Times New Roman" w:hint="eastAsia"/>
          <w:sz w:val="30"/>
          <w:szCs w:val="30"/>
        </w:rPr>
        <w:t>自受理之日起</w:t>
      </w:r>
      <w:r w:rsidRPr="00E749E2">
        <w:rPr>
          <w:rFonts w:ascii="Times New Roman" w:eastAsia="仿宋_GB2312" w:hAnsi="Times New Roman"/>
          <w:sz w:val="30"/>
          <w:szCs w:val="30"/>
        </w:rPr>
        <w:t>20</w:t>
      </w:r>
      <w:r>
        <w:rPr>
          <w:rFonts w:ascii="Times New Roman" w:eastAsia="仿宋_GB2312" w:hAnsi="Times New Roman" w:hint="eastAsia"/>
          <w:sz w:val="30"/>
          <w:szCs w:val="30"/>
        </w:rPr>
        <w:t>个工作日后，可</w:t>
      </w:r>
      <w:r w:rsidRPr="00E749E2">
        <w:rPr>
          <w:rFonts w:ascii="Times New Roman" w:eastAsia="仿宋_GB2312" w:hAnsi="Times New Roman" w:hint="eastAsia"/>
          <w:sz w:val="30"/>
          <w:szCs w:val="30"/>
        </w:rPr>
        <w:t>致电所在地国家外汇管理局分支局或到业务办理窗口查询审批状态和结果。</w:t>
      </w:r>
    </w:p>
    <w:p w:rsidR="008E5C88" w:rsidRDefault="008E5C88" w:rsidP="00483520">
      <w:pPr>
        <w:widowControl/>
        <w:rPr>
          <w:rFonts w:ascii="仿宋_GB2312" w:eastAsia="仿宋_GB2312"/>
          <w:sz w:val="30"/>
          <w:szCs w:val="30"/>
        </w:rPr>
      </w:pPr>
      <w:r>
        <w:rPr>
          <w:rFonts w:ascii="仿宋_GB2312" w:eastAsia="仿宋_GB2312"/>
          <w:sz w:val="30"/>
          <w:szCs w:val="30"/>
        </w:rPr>
        <w:br w:type="page"/>
      </w:r>
    </w:p>
    <w:p w:rsidR="008E5C88" w:rsidRPr="0076798B" w:rsidRDefault="008E5C88" w:rsidP="00617D38">
      <w:pPr>
        <w:spacing w:line="240" w:lineRule="auto"/>
        <w:ind w:right="300"/>
        <w:jc w:val="center"/>
        <w:rPr>
          <w:rFonts w:ascii="Times New Roman" w:eastAsia="黑体" w:hAnsi="Times New Roman"/>
          <w:color w:val="FF0000"/>
          <w:sz w:val="30"/>
          <w:szCs w:val="30"/>
        </w:rPr>
      </w:pPr>
      <w:r w:rsidRPr="0076798B">
        <w:rPr>
          <w:rFonts w:ascii="Times New Roman" w:eastAsia="黑体" w:hAnsi="Times New Roman" w:hint="eastAsia"/>
          <w:color w:val="FF0000"/>
          <w:sz w:val="30"/>
          <w:szCs w:val="30"/>
        </w:rPr>
        <w:t>资本项目外汇资金汇出境外的购付汇核准审批事项服务指南</w:t>
      </w:r>
    </w:p>
    <w:p w:rsidR="008E5C88" w:rsidRPr="00E749E2" w:rsidRDefault="008E5C88" w:rsidP="00617D38">
      <w:pPr>
        <w:spacing w:line="240" w:lineRule="auto"/>
        <w:ind w:right="300"/>
        <w:jc w:val="left"/>
        <w:rPr>
          <w:rFonts w:ascii="Times New Roman" w:eastAsia="仿宋_GB2312" w:hAnsi="Times New Roman"/>
          <w:sz w:val="30"/>
          <w:szCs w:val="30"/>
        </w:rPr>
      </w:pPr>
    </w:p>
    <w:p w:rsidR="008E5C88" w:rsidRPr="00E749E2" w:rsidRDefault="008E5C88" w:rsidP="00617D38">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hint="eastAsia"/>
          <w:sz w:val="30"/>
          <w:szCs w:val="30"/>
        </w:rPr>
        <w:t>一、适用范围</w:t>
      </w:r>
    </w:p>
    <w:p w:rsidR="008E5C88" w:rsidRPr="00E749E2" w:rsidRDefault="008E5C88" w:rsidP="00617D38">
      <w:pPr>
        <w:spacing w:line="240" w:lineRule="auto"/>
        <w:ind w:right="300" w:firstLine="585"/>
        <w:jc w:val="left"/>
        <w:rPr>
          <w:rFonts w:ascii="Times New Roman" w:eastAsia="仿宋_GB2312" w:hAnsi="Times New Roman"/>
          <w:sz w:val="30"/>
          <w:szCs w:val="30"/>
        </w:rPr>
      </w:pPr>
      <w:r w:rsidRPr="00E749E2">
        <w:rPr>
          <w:rFonts w:ascii="Times New Roman" w:eastAsia="仿宋_GB2312" w:hAnsi="Times New Roman" w:hint="eastAsia"/>
          <w:sz w:val="30"/>
          <w:szCs w:val="30"/>
        </w:rPr>
        <w:t>本指南适用于</w:t>
      </w:r>
      <w:r w:rsidRPr="002A4626">
        <w:rPr>
          <w:rFonts w:ascii="Times New Roman" w:eastAsia="仿宋_GB2312" w:hAnsi="Times New Roman" w:hint="eastAsia"/>
          <w:sz w:val="30"/>
          <w:szCs w:val="30"/>
        </w:rPr>
        <w:t>资本项目外汇资金汇出境外的购付汇核准</w:t>
      </w:r>
      <w:r w:rsidRPr="00E749E2">
        <w:rPr>
          <w:rFonts w:ascii="Times New Roman" w:eastAsia="仿宋_GB2312" w:hAnsi="Times New Roman" w:hint="eastAsia"/>
          <w:sz w:val="30"/>
          <w:szCs w:val="30"/>
        </w:rPr>
        <w:t>的申请和办理。</w:t>
      </w:r>
    </w:p>
    <w:p w:rsidR="008E5C88" w:rsidRPr="00E749E2" w:rsidRDefault="008E5C88" w:rsidP="00617D38">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二、项目信息</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项目名称：</w:t>
      </w:r>
      <w:r w:rsidRPr="002A4626">
        <w:rPr>
          <w:rFonts w:ascii="Times New Roman" w:eastAsia="仿宋_GB2312" w:hAnsi="Times New Roman" w:hint="eastAsia"/>
          <w:sz w:val="30"/>
          <w:szCs w:val="30"/>
        </w:rPr>
        <w:t>资本项目外汇资金汇出境外的购付汇核准</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子项名称：</w:t>
      </w:r>
      <w:r>
        <w:rPr>
          <w:rFonts w:ascii="Times New Roman" w:eastAsia="仿宋_GB2312" w:hAnsi="Times New Roman" w:hint="eastAsia"/>
          <w:bCs/>
          <w:sz w:val="30"/>
        </w:rPr>
        <w:t>非银行金融机构外方股东减（撤）资购付汇核准</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审批类别：行政许可</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项目编码：</w:t>
      </w:r>
      <w:r w:rsidRPr="00E749E2">
        <w:rPr>
          <w:rFonts w:ascii="Times New Roman" w:eastAsia="仿宋_GB2312" w:hAnsi="Times New Roman"/>
          <w:sz w:val="30"/>
          <w:szCs w:val="30"/>
        </w:rPr>
        <w:t>57011</w:t>
      </w:r>
    </w:p>
    <w:p w:rsidR="008E5C88" w:rsidRPr="00E749E2" w:rsidRDefault="008E5C88" w:rsidP="00617D38">
      <w:pPr>
        <w:spacing w:line="240" w:lineRule="auto"/>
        <w:ind w:right="300"/>
        <w:jc w:val="left"/>
        <w:rPr>
          <w:rFonts w:ascii="Times New Roman" w:eastAsia="黑体" w:hAnsi="Times New Roman"/>
          <w:sz w:val="30"/>
          <w:szCs w:val="30"/>
        </w:rPr>
      </w:pP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三、办理依据</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1.</w:t>
      </w:r>
      <w:r w:rsidRPr="00E749E2">
        <w:rPr>
          <w:rFonts w:ascii="Times New Roman" w:eastAsia="仿宋_GB2312" w:hAnsi="Times New Roman" w:hint="eastAsia"/>
          <w:kern w:val="0"/>
          <w:sz w:val="30"/>
          <w:szCs w:val="30"/>
        </w:rPr>
        <w:t>《中华人民共和国外汇管理条例》（国务院令第</w:t>
      </w:r>
      <w:r w:rsidRPr="00E749E2">
        <w:rPr>
          <w:rFonts w:ascii="Times New Roman" w:eastAsia="仿宋_GB2312" w:hAnsi="Times New Roman"/>
          <w:kern w:val="0"/>
          <w:sz w:val="30"/>
          <w:szCs w:val="30"/>
        </w:rPr>
        <w:t>532</w:t>
      </w:r>
      <w:r w:rsidRPr="00E749E2">
        <w:rPr>
          <w:rFonts w:ascii="Times New Roman" w:eastAsia="仿宋_GB2312" w:hAnsi="Times New Roman" w:hint="eastAsia"/>
          <w:kern w:val="0"/>
          <w:sz w:val="30"/>
          <w:szCs w:val="30"/>
        </w:rPr>
        <w:t>号）</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2.</w:t>
      </w:r>
      <w:r w:rsidRPr="00E749E2">
        <w:rPr>
          <w:rFonts w:ascii="Times New Roman" w:eastAsia="仿宋_GB2312" w:hAnsi="Times New Roman" w:hint="eastAsia"/>
          <w:kern w:val="0"/>
          <w:sz w:val="30"/>
          <w:szCs w:val="30"/>
        </w:rPr>
        <w:t>《</w:t>
      </w:r>
      <w:r>
        <w:rPr>
          <w:rFonts w:ascii="Times New Roman" w:eastAsia="仿宋_GB2312" w:hAnsi="Times New Roman" w:hint="eastAsia"/>
          <w:kern w:val="0"/>
          <w:sz w:val="30"/>
          <w:szCs w:val="30"/>
        </w:rPr>
        <w:t>结汇、售汇及付汇管理规定》（银发</w:t>
      </w:r>
      <w:r>
        <w:rPr>
          <w:rFonts w:ascii="Times New Roman" w:eastAsia="仿宋_GB2312" w:hAnsi="Times New Roman"/>
          <w:kern w:val="0"/>
          <w:sz w:val="30"/>
          <w:szCs w:val="30"/>
        </w:rPr>
        <w:t>[1996]210</w:t>
      </w:r>
      <w:r>
        <w:rPr>
          <w:rFonts w:ascii="Times New Roman" w:eastAsia="仿宋_GB2312" w:hAnsi="Times New Roman" w:hint="eastAsia"/>
          <w:kern w:val="0"/>
          <w:sz w:val="30"/>
          <w:szCs w:val="30"/>
        </w:rPr>
        <w:t>号</w:t>
      </w:r>
      <w:r w:rsidRPr="00E749E2">
        <w:rPr>
          <w:rFonts w:ascii="Times New Roman" w:eastAsia="仿宋_GB2312" w:hAnsi="Times New Roman" w:hint="eastAsia"/>
          <w:kern w:val="0"/>
          <w:sz w:val="30"/>
          <w:szCs w:val="30"/>
        </w:rPr>
        <w:t>）</w:t>
      </w:r>
    </w:p>
    <w:p w:rsidR="008E5C88"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3.</w:t>
      </w:r>
      <w:r w:rsidRPr="00E749E2">
        <w:rPr>
          <w:rFonts w:ascii="Times New Roman" w:eastAsia="仿宋_GB2312" w:hAnsi="Times New Roman" w:hint="eastAsia"/>
          <w:kern w:val="0"/>
          <w:sz w:val="30"/>
          <w:szCs w:val="30"/>
        </w:rPr>
        <w:t>《国家外汇管理局关于</w:t>
      </w:r>
      <w:r>
        <w:rPr>
          <w:rFonts w:ascii="Times New Roman" w:eastAsia="仿宋_GB2312" w:hAnsi="Times New Roman" w:hint="eastAsia"/>
          <w:kern w:val="0"/>
          <w:sz w:val="30"/>
          <w:szCs w:val="30"/>
        </w:rPr>
        <w:t>外资参股基金管理公司有关外汇管理问题的通知》（汇发</w:t>
      </w:r>
      <w:r>
        <w:rPr>
          <w:rFonts w:ascii="Times New Roman" w:eastAsia="仿宋_GB2312" w:hAnsi="Times New Roman"/>
          <w:kern w:val="0"/>
          <w:sz w:val="30"/>
          <w:szCs w:val="30"/>
        </w:rPr>
        <w:t>[2003]44</w:t>
      </w:r>
      <w:r>
        <w:rPr>
          <w:rFonts w:ascii="Times New Roman" w:eastAsia="仿宋_GB2312" w:hAnsi="Times New Roman" w:hint="eastAsia"/>
          <w:kern w:val="0"/>
          <w:sz w:val="30"/>
          <w:szCs w:val="30"/>
        </w:rPr>
        <w:t>号）</w:t>
      </w:r>
    </w:p>
    <w:p w:rsidR="008E5C88" w:rsidRPr="00E749E2" w:rsidRDefault="008E5C88" w:rsidP="004C7713">
      <w:pPr>
        <w:spacing w:line="240" w:lineRule="auto"/>
        <w:ind w:right="300"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4</w:t>
      </w:r>
      <w:r w:rsidRPr="00E749E2">
        <w:rPr>
          <w:rFonts w:ascii="Times New Roman" w:eastAsia="仿宋_GB2312" w:hAnsi="Times New Roman"/>
          <w:kern w:val="0"/>
          <w:sz w:val="30"/>
          <w:szCs w:val="30"/>
        </w:rPr>
        <w:t>.</w:t>
      </w:r>
      <w:r w:rsidRPr="00E749E2">
        <w:rPr>
          <w:rFonts w:ascii="Times New Roman" w:eastAsia="仿宋_GB2312" w:hAnsi="Times New Roman" w:hint="eastAsia"/>
          <w:kern w:val="0"/>
          <w:sz w:val="30"/>
          <w:szCs w:val="30"/>
        </w:rPr>
        <w:t>其他相关法规</w:t>
      </w:r>
    </w:p>
    <w:p w:rsidR="008E5C88" w:rsidRPr="00E749E2" w:rsidRDefault="008E5C88" w:rsidP="004C7713">
      <w:pPr>
        <w:spacing w:line="240" w:lineRule="auto"/>
        <w:ind w:right="300" w:firstLineChars="200" w:firstLine="600"/>
        <w:jc w:val="left"/>
        <w:rPr>
          <w:rFonts w:ascii="Times New Roman" w:eastAsia="黑体" w:hAnsi="Times New Roman"/>
          <w:sz w:val="30"/>
          <w:szCs w:val="30"/>
        </w:rPr>
      </w:pPr>
      <w:r w:rsidRPr="00E749E2">
        <w:rPr>
          <w:rFonts w:ascii="Times New Roman" w:eastAsia="黑体" w:hAnsi="Times New Roman" w:hint="eastAsia"/>
          <w:sz w:val="30"/>
          <w:szCs w:val="30"/>
        </w:rPr>
        <w:t>四、受理机构</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五、决定机构</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lastRenderedPageBreak/>
        <w:t>六、审批数量</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无数量限制</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七、办事条件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（一）申请人条件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、非银行金融机构外方股东；</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、已办理外商直接投资外汇（补）登记。</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八、申请材料</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693"/>
        <w:gridCol w:w="992"/>
        <w:gridCol w:w="567"/>
        <w:gridCol w:w="851"/>
        <w:gridCol w:w="1984"/>
        <w:gridCol w:w="781"/>
      </w:tblGrid>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序号</w:t>
            </w:r>
          </w:p>
        </w:tc>
        <w:tc>
          <w:tcPr>
            <w:tcW w:w="2693"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提交材料名称</w:t>
            </w:r>
          </w:p>
        </w:tc>
        <w:tc>
          <w:tcPr>
            <w:tcW w:w="992"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原件</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复印件</w:t>
            </w:r>
          </w:p>
        </w:tc>
        <w:tc>
          <w:tcPr>
            <w:tcW w:w="567"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份数</w:t>
            </w:r>
          </w:p>
        </w:tc>
        <w:tc>
          <w:tcPr>
            <w:tcW w:w="85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纸质</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电子</w:t>
            </w:r>
          </w:p>
        </w:tc>
        <w:tc>
          <w:tcPr>
            <w:tcW w:w="198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要求</w:t>
            </w:r>
          </w:p>
        </w:tc>
        <w:tc>
          <w:tcPr>
            <w:tcW w:w="78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2693" w:type="dxa"/>
            <w:vAlign w:val="center"/>
          </w:tcPr>
          <w:p w:rsidR="008E5C88" w:rsidRPr="00A90112" w:rsidRDefault="008E5C88" w:rsidP="008C772C">
            <w:pPr>
              <w:rPr>
                <w:rFonts w:ascii="Times New Roman" w:eastAsia="仿宋_GB2312" w:hAnsi="Times New Roman"/>
                <w:szCs w:val="21"/>
              </w:rPr>
            </w:pPr>
            <w:r w:rsidRPr="00A90112">
              <w:rPr>
                <w:rFonts w:ascii="Times New Roman" w:eastAsia="仿宋_GB2312" w:hAnsi="Times New Roman" w:hint="eastAsia"/>
                <w:szCs w:val="21"/>
              </w:rPr>
              <w:t>书面申请</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8C772C">
            <w:pPr>
              <w:rPr>
                <w:rFonts w:ascii="Times New Roman" w:eastAsia="仿宋_GB2312" w:hAnsi="Times New Roman"/>
                <w:szCs w:val="21"/>
              </w:rPr>
            </w:pPr>
            <w:r w:rsidRPr="00A90112">
              <w:rPr>
                <w:rFonts w:ascii="Times New Roman" w:eastAsia="仿宋_GB2312" w:hAnsi="Times New Roman" w:hint="eastAsia"/>
                <w:szCs w:val="21"/>
              </w:rPr>
              <w:t>重点说明资金汇出需求及安排等内容</w:t>
            </w:r>
          </w:p>
        </w:tc>
        <w:tc>
          <w:tcPr>
            <w:tcW w:w="781" w:type="dxa"/>
            <w:vAlign w:val="center"/>
          </w:tcPr>
          <w:p w:rsidR="008E5C88" w:rsidRPr="00A90112" w:rsidRDefault="008E5C88" w:rsidP="008C772C">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2</w:t>
            </w:r>
          </w:p>
        </w:tc>
        <w:tc>
          <w:tcPr>
            <w:tcW w:w="2693" w:type="dxa"/>
            <w:vAlign w:val="center"/>
          </w:tcPr>
          <w:p w:rsidR="008E5C88" w:rsidRPr="00A90112" w:rsidRDefault="008E5C88" w:rsidP="008C772C">
            <w:pPr>
              <w:rPr>
                <w:rFonts w:ascii="Times New Roman" w:eastAsia="仿宋_GB2312" w:hAnsi="Times New Roman"/>
                <w:kern w:val="0"/>
              </w:rPr>
            </w:pPr>
            <w:r w:rsidRPr="00A90112">
              <w:rPr>
                <w:rFonts w:ascii="Times New Roman" w:eastAsia="仿宋_GB2312" w:hAnsi="Times New Roman" w:hint="eastAsia"/>
                <w:kern w:val="0"/>
              </w:rPr>
              <w:t>公司董事会关于减（撤）资的决议</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8C772C">
            <w:pPr>
              <w:rPr>
                <w:rFonts w:ascii="Times New Roman" w:eastAsia="仿宋_GB2312" w:hAnsi="Times New Roman"/>
                <w:szCs w:val="21"/>
              </w:rPr>
            </w:pPr>
          </w:p>
        </w:tc>
        <w:tc>
          <w:tcPr>
            <w:tcW w:w="781" w:type="dxa"/>
            <w:vAlign w:val="center"/>
          </w:tcPr>
          <w:p w:rsidR="008E5C88" w:rsidRPr="00A90112" w:rsidRDefault="008E5C88" w:rsidP="008C772C">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3</w:t>
            </w:r>
          </w:p>
        </w:tc>
        <w:tc>
          <w:tcPr>
            <w:tcW w:w="2693" w:type="dxa"/>
            <w:vAlign w:val="center"/>
          </w:tcPr>
          <w:p w:rsidR="008E5C88" w:rsidRPr="00A90112" w:rsidRDefault="008E5C88" w:rsidP="008C772C">
            <w:pPr>
              <w:rPr>
                <w:rFonts w:ascii="Times New Roman" w:eastAsia="仿宋_GB2312" w:hAnsi="Times New Roman"/>
                <w:kern w:val="0"/>
              </w:rPr>
            </w:pPr>
            <w:r w:rsidRPr="00A90112">
              <w:rPr>
                <w:rFonts w:ascii="Times New Roman" w:eastAsia="仿宋_GB2312" w:hAnsi="Times New Roman" w:hint="eastAsia"/>
                <w:kern w:val="0"/>
              </w:rPr>
              <w:t>相关审计报告等补充材料</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8C772C">
            <w:pPr>
              <w:rPr>
                <w:rFonts w:ascii="Times New Roman" w:eastAsia="仿宋_GB2312" w:hAnsi="Times New Roman"/>
                <w:szCs w:val="21"/>
              </w:rPr>
            </w:pPr>
          </w:p>
        </w:tc>
        <w:tc>
          <w:tcPr>
            <w:tcW w:w="781" w:type="dxa"/>
            <w:vAlign w:val="center"/>
          </w:tcPr>
          <w:p w:rsidR="008E5C88" w:rsidRPr="00A90112" w:rsidRDefault="008E5C88" w:rsidP="008C772C">
            <w:pPr>
              <w:rPr>
                <w:rFonts w:ascii="Times New Roman" w:eastAsia="仿宋_GB2312" w:hAnsi="Times New Roman"/>
                <w:szCs w:val="21"/>
              </w:rPr>
            </w:pPr>
          </w:p>
        </w:tc>
      </w:tr>
    </w:tbl>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（二）申请材料提交</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申请人可通过所在地国家外汇管理局分支局业务办理窗口提交材料。</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九、申请接收</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窗口接收：所在地国家外汇管理局分支局</w:t>
      </w:r>
    </w:p>
    <w:p w:rsidR="008E5C88" w:rsidRPr="00E749E2" w:rsidRDefault="008E5C88" w:rsidP="004C7713">
      <w:pPr>
        <w:spacing w:line="240" w:lineRule="auto"/>
        <w:ind w:leftChars="284" w:left="596" w:right="300"/>
        <w:jc w:val="left"/>
        <w:rPr>
          <w:rFonts w:ascii="Times New Roman" w:eastAsia="黑体"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黑体" w:hAnsi="Times New Roman" w:hint="eastAsia"/>
          <w:sz w:val="30"/>
          <w:szCs w:val="30"/>
        </w:rPr>
        <w:t>十、办理基本流程</w:t>
      </w:r>
    </w:p>
    <w:p w:rsidR="008E5C88" w:rsidRPr="00B703E8" w:rsidRDefault="008E5C88" w:rsidP="00617D3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分支局提交相关业务</w:t>
      </w:r>
      <w:r w:rsidRPr="00B703E8">
        <w:rPr>
          <w:rFonts w:ascii="仿宋_GB2312" w:eastAsia="仿宋_GB2312" w:hint="eastAsia"/>
          <w:sz w:val="30"/>
          <w:szCs w:val="30"/>
        </w:rPr>
        <w:t>申请；</w:t>
      </w:r>
    </w:p>
    <w:p w:rsidR="008E5C88" w:rsidRPr="00B703E8" w:rsidRDefault="008E5C88" w:rsidP="00617D3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lastRenderedPageBreak/>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w:t>
      </w:r>
      <w:r>
        <w:rPr>
          <w:rFonts w:ascii="仿宋_GB2312" w:eastAsia="仿宋_GB2312" w:hint="eastAsia"/>
          <w:sz w:val="30"/>
          <w:szCs w:val="30"/>
        </w:rPr>
        <w:t>料的完整性、真实性进行审核后，核准</w:t>
      </w:r>
      <w:r w:rsidRPr="00B703E8">
        <w:rPr>
          <w:rFonts w:ascii="仿宋_GB2312" w:eastAsia="仿宋_GB2312" w:hint="eastAsia"/>
          <w:sz w:val="30"/>
          <w:szCs w:val="30"/>
        </w:rPr>
        <w:t>申请人相关业务</w:t>
      </w:r>
      <w:r>
        <w:rPr>
          <w:rFonts w:ascii="仿宋_GB2312" w:eastAsia="仿宋_GB2312" w:hint="eastAsia"/>
          <w:sz w:val="30"/>
          <w:szCs w:val="30"/>
        </w:rPr>
        <w:t>申请；</w:t>
      </w:r>
    </w:p>
    <w:p w:rsidR="008E5C88" w:rsidRPr="00B703E8" w:rsidRDefault="008E5C88" w:rsidP="00617D3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业务批件或核准件。</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十一、办理方式（具体事项根据实际选择）</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到所在地国家外汇管理局分支局业务办理窗口办理。</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十二、审批时限</w:t>
      </w:r>
    </w:p>
    <w:p w:rsidR="008E5C88" w:rsidRPr="00E749E2" w:rsidRDefault="008E5C88" w:rsidP="004C7713">
      <w:pPr>
        <w:spacing w:line="240" w:lineRule="auto"/>
        <w:ind w:firstLineChars="200" w:firstLine="600"/>
        <w:rPr>
          <w:rFonts w:ascii="Times New Roman" w:eastAsia="仿宋_GB2312" w:hAnsi="Times New Roman"/>
          <w:sz w:val="30"/>
          <w:szCs w:val="30"/>
        </w:rPr>
      </w:pP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十三、审批收费依据及标准</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不收费。</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十四、审批结果</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对符合要求的业务在规定时间内予以办理，并出具外汇业务</w:t>
      </w:r>
      <w:r>
        <w:rPr>
          <w:rFonts w:ascii="Times New Roman" w:eastAsia="仿宋_GB2312" w:hAnsi="Times New Roman" w:hint="eastAsia"/>
          <w:sz w:val="30"/>
          <w:szCs w:val="30"/>
        </w:rPr>
        <w:t>批件或</w:t>
      </w:r>
      <w:r w:rsidRPr="00E749E2">
        <w:rPr>
          <w:rFonts w:ascii="Times New Roman" w:eastAsia="仿宋_GB2312" w:hAnsi="Times New Roman" w:hint="eastAsia"/>
          <w:sz w:val="30"/>
          <w:szCs w:val="30"/>
        </w:rPr>
        <w:t>核准件。</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十五、结果送达</w:t>
      </w:r>
    </w:p>
    <w:p w:rsidR="008E5C88" w:rsidRDefault="008E5C88" w:rsidP="00DF0503">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十六、申请人权利和义务</w:t>
      </w:r>
    </w:p>
    <w:p w:rsidR="008E5C88" w:rsidRPr="00B703E8" w:rsidRDefault="008E5C88" w:rsidP="00617D38">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w:t>
      </w:r>
      <w:r>
        <w:rPr>
          <w:rFonts w:ascii="仿宋_GB2312" w:eastAsia="仿宋_GB2312" w:hint="eastAsia"/>
          <w:sz w:val="30"/>
          <w:szCs w:val="30"/>
        </w:rPr>
        <w:t>购付汇核准</w:t>
      </w:r>
      <w:r w:rsidRPr="00B703E8">
        <w:rPr>
          <w:rFonts w:ascii="仿宋_GB2312" w:eastAsia="仿宋_GB2312" w:hint="eastAsia"/>
          <w:sz w:val="30"/>
          <w:szCs w:val="30"/>
        </w:rPr>
        <w:t>。</w:t>
      </w:r>
    </w:p>
    <w:p w:rsidR="008E5C88" w:rsidRPr="00B703E8" w:rsidRDefault="008E5C88" w:rsidP="00617D38">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十七、咨询途径</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lastRenderedPageBreak/>
        <w:t>窗口咨询：所在地国家外汇管理局分支局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十八、监督和投诉渠道</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（一）窗口投诉：所在地国家外汇管理局分支局</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（二）电话投诉：所在地国家外汇管理局分支局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十九、办公地址和时间</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（一）办公地址：所在地国家外汇管理局分支局</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仿宋_GB2312" w:hAnsi="Times New Roman"/>
          <w:sz w:val="30"/>
          <w:szCs w:val="30"/>
        </w:rPr>
        <w:t xml:space="preserve"> </w:t>
      </w:r>
    </w:p>
    <w:p w:rsidR="008E5C88"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二十、公开查询</w:t>
      </w:r>
    </w:p>
    <w:p w:rsidR="008E5C88" w:rsidRPr="006A5FDF" w:rsidRDefault="008E5C88" w:rsidP="00617D38">
      <w:pPr>
        <w:spacing w:line="240" w:lineRule="auto"/>
        <w:ind w:right="300" w:firstLine="600"/>
        <w:jc w:val="left"/>
        <w:rPr>
          <w:rFonts w:ascii="仿宋_GB2312" w:eastAsia="仿宋_GB2312"/>
          <w:sz w:val="30"/>
          <w:szCs w:val="30"/>
        </w:rPr>
      </w:pPr>
      <w:r w:rsidRPr="00E749E2">
        <w:rPr>
          <w:rFonts w:ascii="Times New Roman" w:eastAsia="仿宋_GB2312" w:hAnsi="Times New Roman" w:hint="eastAsia"/>
          <w:sz w:val="30"/>
          <w:szCs w:val="30"/>
        </w:rPr>
        <w:t>自受理之日起</w:t>
      </w:r>
      <w:r w:rsidRPr="00E749E2">
        <w:rPr>
          <w:rFonts w:ascii="Times New Roman" w:eastAsia="仿宋_GB2312" w:hAnsi="Times New Roman"/>
          <w:sz w:val="30"/>
          <w:szCs w:val="30"/>
        </w:rPr>
        <w:t>20</w:t>
      </w:r>
      <w:r>
        <w:rPr>
          <w:rFonts w:ascii="Times New Roman" w:eastAsia="仿宋_GB2312" w:hAnsi="Times New Roman" w:hint="eastAsia"/>
          <w:sz w:val="30"/>
          <w:szCs w:val="30"/>
        </w:rPr>
        <w:t>个工作日后，可</w:t>
      </w:r>
      <w:r w:rsidRPr="00E749E2">
        <w:rPr>
          <w:rFonts w:ascii="Times New Roman" w:eastAsia="仿宋_GB2312" w:hAnsi="Times New Roman" w:hint="eastAsia"/>
          <w:sz w:val="30"/>
          <w:szCs w:val="30"/>
        </w:rPr>
        <w:t>致电所在地国家外汇管理局分支局或到业务办理窗口查询审批状态和结果。</w:t>
      </w:r>
    </w:p>
    <w:p w:rsidR="008E5C88" w:rsidRDefault="008E5C88" w:rsidP="00617D38">
      <w:pPr>
        <w:widowControl/>
        <w:rPr>
          <w:rFonts w:ascii="仿宋_GB2312" w:eastAsia="仿宋_GB2312"/>
          <w:sz w:val="30"/>
          <w:szCs w:val="30"/>
        </w:rPr>
      </w:pPr>
      <w:r>
        <w:rPr>
          <w:rFonts w:ascii="仿宋_GB2312" w:eastAsia="仿宋_GB2312"/>
          <w:sz w:val="30"/>
          <w:szCs w:val="30"/>
        </w:rPr>
        <w:br w:type="page"/>
      </w:r>
    </w:p>
    <w:p w:rsidR="008E5C88" w:rsidRPr="00617D38" w:rsidRDefault="008E5C88" w:rsidP="00617D38">
      <w:pPr>
        <w:jc w:val="center"/>
        <w:rPr>
          <w:b/>
          <w:sz w:val="30"/>
          <w:szCs w:val="30"/>
        </w:rPr>
      </w:pPr>
    </w:p>
    <w:p w:rsidR="008E5C88" w:rsidRPr="0076798B" w:rsidRDefault="008E5C88" w:rsidP="00617D38">
      <w:pPr>
        <w:spacing w:line="240" w:lineRule="auto"/>
        <w:ind w:right="300"/>
        <w:jc w:val="center"/>
        <w:rPr>
          <w:rFonts w:ascii="Times New Roman" w:eastAsia="黑体" w:hAnsi="Times New Roman"/>
          <w:color w:val="FF0000"/>
          <w:sz w:val="30"/>
          <w:szCs w:val="30"/>
        </w:rPr>
      </w:pPr>
      <w:r w:rsidRPr="0076798B">
        <w:rPr>
          <w:rFonts w:ascii="Times New Roman" w:eastAsia="黑体" w:hAnsi="Times New Roman" w:hint="eastAsia"/>
          <w:color w:val="FF0000"/>
          <w:sz w:val="30"/>
          <w:szCs w:val="30"/>
        </w:rPr>
        <w:t>资本项目外汇资金汇出境外的购付汇核准审批事项服务指南</w:t>
      </w:r>
    </w:p>
    <w:p w:rsidR="008E5C88" w:rsidRPr="00E749E2" w:rsidRDefault="008E5C88" w:rsidP="00617D38">
      <w:pPr>
        <w:spacing w:line="240" w:lineRule="auto"/>
        <w:ind w:right="300"/>
        <w:jc w:val="left"/>
        <w:rPr>
          <w:rFonts w:ascii="Times New Roman" w:eastAsia="仿宋_GB2312" w:hAnsi="Times New Roman"/>
          <w:sz w:val="30"/>
          <w:szCs w:val="30"/>
        </w:rPr>
      </w:pPr>
    </w:p>
    <w:p w:rsidR="008E5C88" w:rsidRPr="00E749E2" w:rsidRDefault="008E5C88" w:rsidP="00617D38">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hint="eastAsia"/>
          <w:sz w:val="30"/>
          <w:szCs w:val="30"/>
        </w:rPr>
        <w:t>一、适用范围</w:t>
      </w:r>
    </w:p>
    <w:p w:rsidR="008E5C88" w:rsidRPr="00E749E2" w:rsidRDefault="008E5C88" w:rsidP="00617D38">
      <w:pPr>
        <w:spacing w:line="240" w:lineRule="auto"/>
        <w:ind w:right="300" w:firstLine="585"/>
        <w:jc w:val="left"/>
        <w:rPr>
          <w:rFonts w:ascii="Times New Roman" w:eastAsia="仿宋_GB2312" w:hAnsi="Times New Roman"/>
          <w:sz w:val="30"/>
          <w:szCs w:val="30"/>
        </w:rPr>
      </w:pPr>
      <w:r w:rsidRPr="00E749E2">
        <w:rPr>
          <w:rFonts w:ascii="Times New Roman" w:eastAsia="仿宋_GB2312" w:hAnsi="Times New Roman" w:hint="eastAsia"/>
          <w:sz w:val="30"/>
          <w:szCs w:val="30"/>
        </w:rPr>
        <w:t>本指南适用于</w:t>
      </w:r>
      <w:r w:rsidRPr="002A4626">
        <w:rPr>
          <w:rFonts w:ascii="Times New Roman" w:eastAsia="仿宋_GB2312" w:hAnsi="Times New Roman" w:hint="eastAsia"/>
          <w:sz w:val="30"/>
          <w:szCs w:val="30"/>
        </w:rPr>
        <w:t>资本项目外汇资金汇出境外的购付汇核准</w:t>
      </w:r>
      <w:r w:rsidRPr="00E749E2">
        <w:rPr>
          <w:rFonts w:ascii="Times New Roman" w:eastAsia="仿宋_GB2312" w:hAnsi="Times New Roman" w:hint="eastAsia"/>
          <w:sz w:val="30"/>
          <w:szCs w:val="30"/>
        </w:rPr>
        <w:t>的申请和办理。</w:t>
      </w:r>
    </w:p>
    <w:p w:rsidR="008E5C88" w:rsidRPr="00E749E2" w:rsidRDefault="008E5C88" w:rsidP="00617D38">
      <w:pPr>
        <w:spacing w:line="240" w:lineRule="auto"/>
        <w:ind w:right="300"/>
        <w:jc w:val="left"/>
        <w:rPr>
          <w:rFonts w:ascii="Times New Roman" w:eastAsia="黑体" w:hAnsi="Times New Roman"/>
          <w:sz w:val="30"/>
          <w:szCs w:val="30"/>
        </w:rPr>
      </w:pPr>
      <w:r w:rsidRPr="00E749E2">
        <w:rPr>
          <w:rFonts w:ascii="Times New Roman" w:eastAsia="仿宋_GB2312" w:hAnsi="Times New Roman"/>
          <w:sz w:val="30"/>
          <w:szCs w:val="30"/>
        </w:rPr>
        <w:t xml:space="preserve">   </w:t>
      </w: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二、项目信息</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项目名称：</w:t>
      </w:r>
      <w:r w:rsidRPr="002A4626">
        <w:rPr>
          <w:rFonts w:ascii="Times New Roman" w:eastAsia="仿宋_GB2312" w:hAnsi="Times New Roman" w:hint="eastAsia"/>
          <w:sz w:val="30"/>
          <w:szCs w:val="30"/>
        </w:rPr>
        <w:t>资本项目外汇资金汇出境外的购付汇核准</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子项名称：</w:t>
      </w:r>
      <w:r>
        <w:rPr>
          <w:rFonts w:ascii="Times New Roman" w:eastAsia="仿宋_GB2312" w:hAnsi="Times New Roman" w:hint="eastAsia"/>
          <w:bCs/>
          <w:sz w:val="30"/>
        </w:rPr>
        <w:t>非银行金融机构中方股东受让外方股权购付汇核准</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审批类别：行政许可</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项目编码：</w:t>
      </w:r>
      <w:r w:rsidRPr="00E749E2">
        <w:rPr>
          <w:rFonts w:ascii="Times New Roman" w:eastAsia="仿宋_GB2312" w:hAnsi="Times New Roman"/>
          <w:sz w:val="30"/>
          <w:szCs w:val="30"/>
        </w:rPr>
        <w:t>57011</w:t>
      </w:r>
    </w:p>
    <w:p w:rsidR="008E5C88" w:rsidRPr="00E749E2" w:rsidRDefault="008E5C88" w:rsidP="00617D38">
      <w:pPr>
        <w:spacing w:line="240" w:lineRule="auto"/>
        <w:ind w:right="300"/>
        <w:jc w:val="left"/>
        <w:rPr>
          <w:rFonts w:ascii="Times New Roman" w:eastAsia="黑体" w:hAnsi="Times New Roman"/>
          <w:sz w:val="30"/>
          <w:szCs w:val="30"/>
        </w:rPr>
      </w:pPr>
      <w:r w:rsidRPr="00E749E2">
        <w:rPr>
          <w:rFonts w:ascii="Times New Roman" w:eastAsia="黑体" w:hAnsi="Times New Roman"/>
          <w:sz w:val="30"/>
          <w:szCs w:val="30"/>
        </w:rPr>
        <w:t xml:space="preserve">    </w:t>
      </w:r>
      <w:r w:rsidRPr="00E749E2">
        <w:rPr>
          <w:rFonts w:ascii="Times New Roman" w:eastAsia="黑体" w:hAnsi="Times New Roman" w:hint="eastAsia"/>
          <w:sz w:val="30"/>
          <w:szCs w:val="30"/>
        </w:rPr>
        <w:t>三、办理依据</w:t>
      </w:r>
    </w:p>
    <w:p w:rsidR="008E5C88" w:rsidRPr="00E749E2"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1.</w:t>
      </w:r>
      <w:r w:rsidRPr="00E749E2">
        <w:rPr>
          <w:rFonts w:ascii="Times New Roman" w:eastAsia="仿宋_GB2312" w:hAnsi="Times New Roman" w:hint="eastAsia"/>
          <w:kern w:val="0"/>
          <w:sz w:val="30"/>
          <w:szCs w:val="30"/>
        </w:rPr>
        <w:t>《中华人民共和国外汇管理条例》（国务院令第</w:t>
      </w:r>
      <w:r w:rsidRPr="00E749E2">
        <w:rPr>
          <w:rFonts w:ascii="Times New Roman" w:eastAsia="仿宋_GB2312" w:hAnsi="Times New Roman"/>
          <w:kern w:val="0"/>
          <w:sz w:val="30"/>
          <w:szCs w:val="30"/>
        </w:rPr>
        <w:t>532</w:t>
      </w:r>
      <w:r w:rsidRPr="00E749E2">
        <w:rPr>
          <w:rFonts w:ascii="Times New Roman" w:eastAsia="仿宋_GB2312" w:hAnsi="Times New Roman" w:hint="eastAsia"/>
          <w:kern w:val="0"/>
          <w:sz w:val="30"/>
          <w:szCs w:val="30"/>
        </w:rPr>
        <w:t>号）</w:t>
      </w:r>
    </w:p>
    <w:p w:rsidR="008E5C88" w:rsidRDefault="008E5C88" w:rsidP="004C7713">
      <w:pPr>
        <w:spacing w:line="276" w:lineRule="auto"/>
        <w:ind w:firstLineChars="200" w:firstLine="600"/>
        <w:rPr>
          <w:rFonts w:ascii="Times New Roman" w:eastAsia="仿宋_GB2312" w:hAnsi="Times New Roman"/>
          <w:kern w:val="0"/>
          <w:sz w:val="30"/>
          <w:szCs w:val="30"/>
        </w:rPr>
      </w:pPr>
      <w:r w:rsidRPr="00E749E2">
        <w:rPr>
          <w:rFonts w:ascii="Times New Roman" w:eastAsia="仿宋_GB2312" w:hAnsi="Times New Roman"/>
          <w:kern w:val="0"/>
          <w:sz w:val="30"/>
          <w:szCs w:val="30"/>
        </w:rPr>
        <w:t>2.</w:t>
      </w:r>
      <w:r w:rsidRPr="00E749E2">
        <w:rPr>
          <w:rFonts w:ascii="Times New Roman" w:eastAsia="仿宋_GB2312" w:hAnsi="Times New Roman" w:hint="eastAsia"/>
          <w:kern w:val="0"/>
          <w:sz w:val="30"/>
          <w:szCs w:val="30"/>
        </w:rPr>
        <w:t>《国家外汇管理局关于</w:t>
      </w:r>
      <w:r>
        <w:rPr>
          <w:rFonts w:ascii="Times New Roman" w:eastAsia="仿宋_GB2312" w:hAnsi="Times New Roman" w:hint="eastAsia"/>
          <w:kern w:val="0"/>
          <w:sz w:val="30"/>
          <w:szCs w:val="30"/>
        </w:rPr>
        <w:t>外资参股基金管理公司有关外汇管理问题的通知》（汇发</w:t>
      </w:r>
      <w:r>
        <w:rPr>
          <w:rFonts w:ascii="Times New Roman" w:eastAsia="仿宋_GB2312" w:hAnsi="Times New Roman"/>
          <w:kern w:val="0"/>
          <w:sz w:val="30"/>
          <w:szCs w:val="30"/>
        </w:rPr>
        <w:t>[2003]44</w:t>
      </w:r>
      <w:r>
        <w:rPr>
          <w:rFonts w:ascii="Times New Roman" w:eastAsia="仿宋_GB2312" w:hAnsi="Times New Roman" w:hint="eastAsia"/>
          <w:kern w:val="0"/>
          <w:sz w:val="30"/>
          <w:szCs w:val="30"/>
        </w:rPr>
        <w:t>号）</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3.</w:t>
      </w:r>
      <w:r>
        <w:rPr>
          <w:rFonts w:ascii="Times New Roman" w:eastAsia="仿宋_GB2312" w:hAnsi="Times New Roman" w:hint="eastAsia"/>
          <w:kern w:val="0"/>
          <w:sz w:val="30"/>
          <w:szCs w:val="30"/>
        </w:rPr>
        <w:t>《国家税务总局</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国家外汇管理局关于服务贸易等项目对外支付税务备案有关问题的公告》（国家税务总局</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国家外汇管理局公告</w:t>
      </w:r>
      <w:r>
        <w:rPr>
          <w:rFonts w:ascii="Times New Roman" w:eastAsia="仿宋_GB2312" w:hAnsi="Times New Roman"/>
          <w:kern w:val="0"/>
          <w:sz w:val="30"/>
          <w:szCs w:val="30"/>
        </w:rPr>
        <w:t>2013</w:t>
      </w:r>
      <w:r>
        <w:rPr>
          <w:rFonts w:ascii="Times New Roman" w:eastAsia="仿宋_GB2312" w:hAnsi="Times New Roman" w:hint="eastAsia"/>
          <w:kern w:val="0"/>
          <w:sz w:val="30"/>
          <w:szCs w:val="30"/>
        </w:rPr>
        <w:t>年第</w:t>
      </w:r>
      <w:r>
        <w:rPr>
          <w:rFonts w:ascii="Times New Roman" w:eastAsia="仿宋_GB2312" w:hAnsi="Times New Roman"/>
          <w:kern w:val="0"/>
          <w:sz w:val="30"/>
          <w:szCs w:val="30"/>
        </w:rPr>
        <w:t>40</w:t>
      </w:r>
      <w:r>
        <w:rPr>
          <w:rFonts w:ascii="Times New Roman" w:eastAsia="仿宋_GB2312" w:hAnsi="Times New Roman" w:hint="eastAsia"/>
          <w:kern w:val="0"/>
          <w:sz w:val="30"/>
          <w:szCs w:val="30"/>
        </w:rPr>
        <w:t>号）</w:t>
      </w:r>
    </w:p>
    <w:p w:rsidR="008E5C88" w:rsidRPr="00E749E2" w:rsidRDefault="008E5C88" w:rsidP="004C7713">
      <w:pPr>
        <w:spacing w:line="240" w:lineRule="auto"/>
        <w:ind w:right="300"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4</w:t>
      </w:r>
      <w:r w:rsidRPr="00E749E2">
        <w:rPr>
          <w:rFonts w:ascii="Times New Roman" w:eastAsia="仿宋_GB2312" w:hAnsi="Times New Roman"/>
          <w:kern w:val="0"/>
          <w:sz w:val="30"/>
          <w:szCs w:val="30"/>
        </w:rPr>
        <w:t>.</w:t>
      </w:r>
      <w:r w:rsidRPr="00E749E2">
        <w:rPr>
          <w:rFonts w:ascii="Times New Roman" w:eastAsia="仿宋_GB2312" w:hAnsi="Times New Roman" w:hint="eastAsia"/>
          <w:kern w:val="0"/>
          <w:sz w:val="30"/>
          <w:szCs w:val="30"/>
        </w:rPr>
        <w:t>其他相关法规</w:t>
      </w:r>
    </w:p>
    <w:p w:rsidR="008E5C88" w:rsidRPr="00E749E2" w:rsidRDefault="008E5C88" w:rsidP="004C7713">
      <w:pPr>
        <w:spacing w:line="240" w:lineRule="auto"/>
        <w:ind w:right="300" w:firstLineChars="200" w:firstLine="600"/>
        <w:jc w:val="left"/>
        <w:rPr>
          <w:rFonts w:ascii="Times New Roman" w:eastAsia="黑体" w:hAnsi="Times New Roman"/>
          <w:sz w:val="30"/>
          <w:szCs w:val="30"/>
        </w:rPr>
      </w:pPr>
      <w:r w:rsidRPr="00E749E2">
        <w:rPr>
          <w:rFonts w:ascii="Times New Roman" w:eastAsia="黑体" w:hAnsi="Times New Roman" w:hint="eastAsia"/>
          <w:sz w:val="30"/>
          <w:szCs w:val="30"/>
        </w:rPr>
        <w:t>四、受理机构</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lastRenderedPageBreak/>
        <w:t>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五、决定机构</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六、审批数量</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无数量限制</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七、办事条件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（一）申请人条件</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、非银行金融机构中方股东；</w:t>
      </w:r>
    </w:p>
    <w:p w:rsidR="008E5C88" w:rsidRDefault="008E5C88" w:rsidP="004C7713">
      <w:pPr>
        <w:spacing w:line="276"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、外方股东已办理外商直接投资外汇（补）登记。</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八、申请材料</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693"/>
        <w:gridCol w:w="992"/>
        <w:gridCol w:w="567"/>
        <w:gridCol w:w="851"/>
        <w:gridCol w:w="1984"/>
        <w:gridCol w:w="781"/>
      </w:tblGrid>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序号</w:t>
            </w:r>
          </w:p>
        </w:tc>
        <w:tc>
          <w:tcPr>
            <w:tcW w:w="2693"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提交材料名称</w:t>
            </w:r>
          </w:p>
        </w:tc>
        <w:tc>
          <w:tcPr>
            <w:tcW w:w="992"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原件</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复印件</w:t>
            </w:r>
          </w:p>
        </w:tc>
        <w:tc>
          <w:tcPr>
            <w:tcW w:w="567"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份数</w:t>
            </w:r>
          </w:p>
        </w:tc>
        <w:tc>
          <w:tcPr>
            <w:tcW w:w="85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纸质</w:t>
            </w:r>
            <w:r w:rsidRPr="00A90112">
              <w:rPr>
                <w:rFonts w:ascii="Times New Roman" w:eastAsia="仿宋_GB2312" w:hAnsi="Times New Roman"/>
                <w:b/>
                <w:sz w:val="24"/>
                <w:szCs w:val="24"/>
              </w:rPr>
              <w:t>/</w:t>
            </w:r>
            <w:r w:rsidRPr="00A90112">
              <w:rPr>
                <w:rFonts w:ascii="Times New Roman" w:eastAsia="仿宋_GB2312" w:hAnsi="Times New Roman" w:hint="eastAsia"/>
                <w:b/>
                <w:sz w:val="24"/>
                <w:szCs w:val="24"/>
              </w:rPr>
              <w:t>电子</w:t>
            </w:r>
          </w:p>
        </w:tc>
        <w:tc>
          <w:tcPr>
            <w:tcW w:w="1984"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要求</w:t>
            </w:r>
          </w:p>
        </w:tc>
        <w:tc>
          <w:tcPr>
            <w:tcW w:w="781" w:type="dxa"/>
            <w:vAlign w:val="center"/>
          </w:tcPr>
          <w:p w:rsidR="008E5C88" w:rsidRPr="00A90112" w:rsidRDefault="008E5C88" w:rsidP="00A90112">
            <w:pPr>
              <w:jc w:val="center"/>
              <w:rPr>
                <w:rFonts w:ascii="Times New Roman" w:eastAsia="仿宋_GB2312" w:hAnsi="Times New Roman"/>
                <w:b/>
                <w:sz w:val="24"/>
                <w:szCs w:val="24"/>
              </w:rPr>
            </w:pPr>
            <w:r w:rsidRPr="00A90112">
              <w:rPr>
                <w:rFonts w:ascii="Times New Roman" w:eastAsia="仿宋_GB2312" w:hAnsi="Times New Roman"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2693" w:type="dxa"/>
            <w:vAlign w:val="center"/>
          </w:tcPr>
          <w:p w:rsidR="008E5C88" w:rsidRPr="00A90112" w:rsidRDefault="008E5C88" w:rsidP="008C772C">
            <w:pPr>
              <w:rPr>
                <w:rFonts w:ascii="Times New Roman" w:eastAsia="仿宋_GB2312" w:hAnsi="Times New Roman"/>
                <w:szCs w:val="21"/>
              </w:rPr>
            </w:pPr>
            <w:r w:rsidRPr="00A90112">
              <w:rPr>
                <w:rFonts w:ascii="Times New Roman" w:eastAsia="仿宋_GB2312" w:hAnsi="Times New Roman" w:hint="eastAsia"/>
                <w:szCs w:val="21"/>
              </w:rPr>
              <w:t>书面申请</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原件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8C772C">
            <w:pPr>
              <w:rPr>
                <w:rFonts w:ascii="Times New Roman" w:eastAsia="仿宋_GB2312" w:hAnsi="Times New Roman"/>
                <w:szCs w:val="21"/>
              </w:rPr>
            </w:pPr>
            <w:r w:rsidRPr="00A90112">
              <w:rPr>
                <w:rFonts w:ascii="Times New Roman" w:eastAsia="仿宋_GB2312" w:hAnsi="Times New Roman" w:hint="eastAsia"/>
                <w:szCs w:val="21"/>
              </w:rPr>
              <w:t>重点说明股权转让计划和资金需求</w:t>
            </w:r>
          </w:p>
        </w:tc>
        <w:tc>
          <w:tcPr>
            <w:tcW w:w="781" w:type="dxa"/>
            <w:vAlign w:val="center"/>
          </w:tcPr>
          <w:p w:rsidR="008E5C88" w:rsidRPr="00A90112" w:rsidRDefault="008E5C88" w:rsidP="008C772C">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2</w:t>
            </w:r>
          </w:p>
        </w:tc>
        <w:tc>
          <w:tcPr>
            <w:tcW w:w="2693" w:type="dxa"/>
            <w:vAlign w:val="center"/>
          </w:tcPr>
          <w:p w:rsidR="008E5C88" w:rsidRPr="00A90112" w:rsidRDefault="008E5C88" w:rsidP="008C772C">
            <w:pPr>
              <w:rPr>
                <w:rFonts w:ascii="Times New Roman" w:eastAsia="仿宋_GB2312" w:hAnsi="Times New Roman"/>
                <w:kern w:val="0"/>
              </w:rPr>
            </w:pPr>
            <w:r w:rsidRPr="00A90112">
              <w:rPr>
                <w:rFonts w:ascii="Times New Roman" w:eastAsia="仿宋_GB2312" w:hAnsi="Times New Roman" w:hint="eastAsia"/>
                <w:kern w:val="0"/>
              </w:rPr>
              <w:t>公司董事会关于股权转让的决议</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8C772C">
            <w:pPr>
              <w:rPr>
                <w:rFonts w:ascii="Times New Roman" w:eastAsia="仿宋_GB2312" w:hAnsi="Times New Roman"/>
                <w:szCs w:val="21"/>
              </w:rPr>
            </w:pPr>
          </w:p>
        </w:tc>
        <w:tc>
          <w:tcPr>
            <w:tcW w:w="781" w:type="dxa"/>
            <w:vAlign w:val="center"/>
          </w:tcPr>
          <w:p w:rsidR="008E5C88" w:rsidRPr="00A90112" w:rsidRDefault="008E5C88" w:rsidP="008C772C">
            <w:pPr>
              <w:rPr>
                <w:rFonts w:ascii="Times New Roman" w:eastAsia="仿宋_GB2312" w:hAnsi="Times New Roman"/>
                <w:szCs w:val="21"/>
              </w:rPr>
            </w:pPr>
          </w:p>
        </w:tc>
      </w:tr>
      <w:tr w:rsidR="008E5C88" w:rsidRPr="00A90112" w:rsidTr="00A90112">
        <w:tc>
          <w:tcPr>
            <w:tcW w:w="534"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3</w:t>
            </w:r>
          </w:p>
        </w:tc>
        <w:tc>
          <w:tcPr>
            <w:tcW w:w="2693" w:type="dxa"/>
            <w:vAlign w:val="center"/>
          </w:tcPr>
          <w:p w:rsidR="008E5C88" w:rsidRPr="00A90112" w:rsidRDefault="008E5C88" w:rsidP="008C772C">
            <w:pPr>
              <w:rPr>
                <w:rFonts w:ascii="Times New Roman" w:eastAsia="仿宋_GB2312" w:hAnsi="Times New Roman"/>
                <w:kern w:val="0"/>
              </w:rPr>
            </w:pPr>
            <w:r w:rsidRPr="00A90112">
              <w:rPr>
                <w:rFonts w:ascii="Times New Roman" w:eastAsia="仿宋_GB2312" w:hAnsi="Times New Roman" w:hint="eastAsia"/>
                <w:kern w:val="0"/>
              </w:rPr>
              <w:t>相关审计报告等补充材料</w:t>
            </w:r>
          </w:p>
        </w:tc>
        <w:tc>
          <w:tcPr>
            <w:tcW w:w="992"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复印件</w:t>
            </w:r>
          </w:p>
        </w:tc>
        <w:tc>
          <w:tcPr>
            <w:tcW w:w="567"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szCs w:val="21"/>
              </w:rPr>
              <w:t>1</w:t>
            </w:r>
          </w:p>
        </w:tc>
        <w:tc>
          <w:tcPr>
            <w:tcW w:w="851" w:type="dxa"/>
            <w:vAlign w:val="center"/>
          </w:tcPr>
          <w:p w:rsidR="008E5C88" w:rsidRPr="00A90112" w:rsidRDefault="008E5C88" w:rsidP="00A90112">
            <w:pPr>
              <w:jc w:val="center"/>
              <w:rPr>
                <w:rFonts w:ascii="Times New Roman" w:eastAsia="仿宋_GB2312" w:hAnsi="Times New Roman"/>
                <w:szCs w:val="21"/>
              </w:rPr>
            </w:pPr>
            <w:r w:rsidRPr="00A90112">
              <w:rPr>
                <w:rFonts w:ascii="Times New Roman" w:eastAsia="仿宋_GB2312" w:hAnsi="Times New Roman" w:hint="eastAsia"/>
                <w:szCs w:val="21"/>
              </w:rPr>
              <w:t>纸质</w:t>
            </w:r>
          </w:p>
        </w:tc>
        <w:tc>
          <w:tcPr>
            <w:tcW w:w="1984" w:type="dxa"/>
            <w:vAlign w:val="center"/>
          </w:tcPr>
          <w:p w:rsidR="008E5C88" w:rsidRPr="00A90112" w:rsidRDefault="008E5C88" w:rsidP="008C772C">
            <w:pPr>
              <w:rPr>
                <w:rFonts w:ascii="Times New Roman" w:eastAsia="仿宋_GB2312" w:hAnsi="Times New Roman"/>
                <w:szCs w:val="21"/>
              </w:rPr>
            </w:pPr>
          </w:p>
        </w:tc>
        <w:tc>
          <w:tcPr>
            <w:tcW w:w="781" w:type="dxa"/>
            <w:vAlign w:val="center"/>
          </w:tcPr>
          <w:p w:rsidR="008E5C88" w:rsidRPr="00A90112" w:rsidRDefault="008E5C88" w:rsidP="008C772C">
            <w:pPr>
              <w:rPr>
                <w:rFonts w:ascii="Times New Roman" w:eastAsia="仿宋_GB2312" w:hAnsi="Times New Roman"/>
                <w:szCs w:val="21"/>
              </w:rPr>
            </w:pPr>
          </w:p>
        </w:tc>
      </w:tr>
    </w:tbl>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（二）申请材料提交</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申请人可通过所在地国家外汇管理局分支局业务办理窗口提交材料。</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九、申请接收</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窗口接收：所在地国家外汇管理局分支局</w:t>
      </w:r>
    </w:p>
    <w:p w:rsidR="008E5C88" w:rsidRPr="00E749E2" w:rsidRDefault="008E5C88" w:rsidP="004C7713">
      <w:pPr>
        <w:spacing w:line="240" w:lineRule="auto"/>
        <w:ind w:leftChars="284" w:left="596" w:right="300"/>
        <w:jc w:val="left"/>
        <w:rPr>
          <w:rFonts w:ascii="Times New Roman" w:eastAsia="黑体"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黑体" w:hAnsi="Times New Roman" w:hint="eastAsia"/>
          <w:sz w:val="30"/>
          <w:szCs w:val="30"/>
        </w:rPr>
        <w:lastRenderedPageBreak/>
        <w:t>十、办理基本流程</w:t>
      </w:r>
    </w:p>
    <w:p w:rsidR="008E5C88" w:rsidRPr="00B703E8" w:rsidRDefault="008E5C88" w:rsidP="00617D3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提交相关业务申请；</w:t>
      </w:r>
    </w:p>
    <w:p w:rsidR="008E5C88" w:rsidRPr="00B703E8" w:rsidRDefault="008E5C88" w:rsidP="00617D3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分支局对申请人提交申请材料的完整性、真实性进行审核后，核准</w:t>
      </w:r>
      <w:r w:rsidRPr="00B703E8">
        <w:rPr>
          <w:rFonts w:ascii="仿宋_GB2312" w:eastAsia="仿宋_GB2312" w:hint="eastAsia"/>
          <w:sz w:val="30"/>
          <w:szCs w:val="30"/>
        </w:rPr>
        <w:t>申请人相关业务</w:t>
      </w:r>
      <w:r>
        <w:rPr>
          <w:rFonts w:ascii="仿宋_GB2312" w:eastAsia="仿宋_GB2312" w:hint="eastAsia"/>
          <w:sz w:val="30"/>
          <w:szCs w:val="30"/>
        </w:rPr>
        <w:t>申请；</w:t>
      </w:r>
    </w:p>
    <w:p w:rsidR="008E5C88" w:rsidRPr="00B703E8" w:rsidRDefault="008E5C88" w:rsidP="00617D38">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（三）向申请人出具相关业务</w:t>
      </w:r>
      <w:r>
        <w:rPr>
          <w:rFonts w:ascii="仿宋_GB2312" w:eastAsia="仿宋_GB2312" w:hint="eastAsia"/>
          <w:sz w:val="30"/>
          <w:szCs w:val="30"/>
        </w:rPr>
        <w:t>批件或核准件。</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十一、办理方式（具体事项根据实际选择）</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到所在地国家外汇管理局分支局业务办理窗口办理。</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十二、审批时限</w:t>
      </w:r>
    </w:p>
    <w:p w:rsidR="008E5C88" w:rsidRPr="00E749E2" w:rsidRDefault="008E5C88" w:rsidP="004C7713">
      <w:pPr>
        <w:spacing w:line="240" w:lineRule="auto"/>
        <w:ind w:firstLineChars="200" w:firstLine="600"/>
        <w:rPr>
          <w:rFonts w:ascii="Times New Roman" w:eastAsia="仿宋_GB2312" w:hAnsi="Times New Roman"/>
          <w:sz w:val="30"/>
          <w:szCs w:val="30"/>
        </w:rPr>
      </w:pP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十三、审批收费依据及标准</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不收费。</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十四、审批结果</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对符合要求的业务在规定时间内予以办理，并出具</w:t>
      </w:r>
      <w:r>
        <w:rPr>
          <w:rFonts w:ascii="Times New Roman" w:eastAsia="仿宋_GB2312" w:hAnsi="Times New Roman" w:hint="eastAsia"/>
          <w:sz w:val="30"/>
          <w:szCs w:val="30"/>
        </w:rPr>
        <w:t>相关</w:t>
      </w:r>
      <w:r w:rsidRPr="00E749E2">
        <w:rPr>
          <w:rFonts w:ascii="Times New Roman" w:eastAsia="仿宋_GB2312" w:hAnsi="Times New Roman" w:hint="eastAsia"/>
          <w:sz w:val="30"/>
          <w:szCs w:val="30"/>
        </w:rPr>
        <w:t>外汇业务</w:t>
      </w:r>
      <w:r>
        <w:rPr>
          <w:rFonts w:ascii="Times New Roman" w:eastAsia="仿宋_GB2312" w:hAnsi="Times New Roman" w:hint="eastAsia"/>
          <w:sz w:val="30"/>
          <w:szCs w:val="30"/>
        </w:rPr>
        <w:t>批件或</w:t>
      </w:r>
      <w:r w:rsidRPr="00E749E2">
        <w:rPr>
          <w:rFonts w:ascii="Times New Roman" w:eastAsia="仿宋_GB2312" w:hAnsi="Times New Roman" w:hint="eastAsia"/>
          <w:sz w:val="30"/>
          <w:szCs w:val="30"/>
        </w:rPr>
        <w:t>核准件。</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十五、结果送达</w:t>
      </w:r>
    </w:p>
    <w:p w:rsidR="008E5C88" w:rsidRDefault="008E5C88" w:rsidP="00DF0503">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十六、申请人权利和义务</w:t>
      </w:r>
    </w:p>
    <w:p w:rsidR="008E5C88" w:rsidRPr="00B703E8" w:rsidRDefault="008E5C88" w:rsidP="00617D38">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w:t>
      </w:r>
      <w:r>
        <w:rPr>
          <w:rFonts w:ascii="仿宋_GB2312" w:eastAsia="仿宋_GB2312" w:hint="eastAsia"/>
          <w:sz w:val="30"/>
          <w:szCs w:val="30"/>
        </w:rPr>
        <w:t>购付汇核准</w:t>
      </w:r>
      <w:r w:rsidRPr="00B703E8">
        <w:rPr>
          <w:rFonts w:ascii="仿宋_GB2312" w:eastAsia="仿宋_GB2312" w:hint="eastAsia"/>
          <w:sz w:val="30"/>
          <w:szCs w:val="30"/>
        </w:rPr>
        <w:t>。</w:t>
      </w:r>
    </w:p>
    <w:p w:rsidR="008E5C88" w:rsidRPr="00B703E8" w:rsidRDefault="008E5C88" w:rsidP="00617D38">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w:t>
      </w:r>
      <w:r w:rsidRPr="00B703E8">
        <w:rPr>
          <w:rFonts w:ascii="仿宋_GB2312" w:eastAsia="仿宋_GB2312" w:hint="eastAsia"/>
          <w:sz w:val="30"/>
          <w:szCs w:val="30"/>
        </w:rPr>
        <w:lastRenderedPageBreak/>
        <w:t>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十七、咨询途径</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窗口咨询：所在地国家外汇管理局分支局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十八、监督和投诉渠道</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（一）窗口投诉：所在地国家外汇管理局分支局</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（二）电话投诉：所在地国家外汇管理局分支局</w:t>
      </w:r>
    </w:p>
    <w:p w:rsidR="008E5C88" w:rsidRPr="00E749E2"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十九、办公地址和时间</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（一）办公地址：所在地国家外汇管理局分支局</w:t>
      </w:r>
    </w:p>
    <w:p w:rsidR="008E5C88" w:rsidRPr="00E749E2" w:rsidRDefault="008E5C88" w:rsidP="00617D38">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仿宋_GB2312" w:hAnsi="Times New Roman"/>
          <w:sz w:val="30"/>
          <w:szCs w:val="30"/>
        </w:rPr>
        <w:t xml:space="preserve"> </w:t>
      </w:r>
    </w:p>
    <w:p w:rsidR="008E5C88" w:rsidRDefault="008E5C88" w:rsidP="00617D38">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二十、公开查询</w:t>
      </w:r>
    </w:p>
    <w:p w:rsidR="008E5C88" w:rsidRPr="006A5FDF" w:rsidRDefault="008E5C88" w:rsidP="00617D38">
      <w:pPr>
        <w:spacing w:line="240" w:lineRule="auto"/>
        <w:ind w:right="300" w:firstLine="600"/>
        <w:jc w:val="left"/>
        <w:rPr>
          <w:rFonts w:ascii="仿宋_GB2312" w:eastAsia="仿宋_GB2312"/>
          <w:sz w:val="30"/>
          <w:szCs w:val="30"/>
        </w:rPr>
      </w:pPr>
      <w:r w:rsidRPr="00E749E2">
        <w:rPr>
          <w:rFonts w:ascii="Times New Roman" w:eastAsia="仿宋_GB2312" w:hAnsi="Times New Roman" w:hint="eastAsia"/>
          <w:sz w:val="30"/>
          <w:szCs w:val="30"/>
        </w:rPr>
        <w:t>自受理之日起</w:t>
      </w:r>
      <w:r w:rsidRPr="00E749E2">
        <w:rPr>
          <w:rFonts w:ascii="Times New Roman" w:eastAsia="仿宋_GB2312" w:hAnsi="Times New Roman"/>
          <w:sz w:val="30"/>
          <w:szCs w:val="30"/>
        </w:rPr>
        <w:t>20</w:t>
      </w:r>
      <w:r>
        <w:rPr>
          <w:rFonts w:ascii="Times New Roman" w:eastAsia="仿宋_GB2312" w:hAnsi="Times New Roman" w:hint="eastAsia"/>
          <w:sz w:val="30"/>
          <w:szCs w:val="30"/>
        </w:rPr>
        <w:t>个工作日后，可</w:t>
      </w:r>
      <w:r w:rsidRPr="00E749E2">
        <w:rPr>
          <w:rFonts w:ascii="Times New Roman" w:eastAsia="仿宋_GB2312" w:hAnsi="Times New Roman" w:hint="eastAsia"/>
          <w:sz w:val="30"/>
          <w:szCs w:val="30"/>
        </w:rPr>
        <w:t>致电所在地国家外汇管理局分支局或到业务办理窗口查询审批状态和结果。</w:t>
      </w:r>
    </w:p>
    <w:p w:rsidR="008E5C88" w:rsidRDefault="008E5C88" w:rsidP="00617D38">
      <w:pPr>
        <w:widowControl/>
        <w:rPr>
          <w:rFonts w:ascii="仿宋_GB2312" w:eastAsia="仿宋_GB2312"/>
          <w:sz w:val="30"/>
          <w:szCs w:val="30"/>
        </w:rPr>
      </w:pPr>
      <w:r>
        <w:rPr>
          <w:rFonts w:ascii="仿宋_GB2312" w:eastAsia="仿宋_GB2312"/>
          <w:sz w:val="30"/>
          <w:szCs w:val="30"/>
        </w:rPr>
        <w:br w:type="page"/>
      </w:r>
    </w:p>
    <w:p w:rsidR="008E5C88" w:rsidRPr="00617D38" w:rsidRDefault="008E5C88" w:rsidP="0001332C">
      <w:pPr>
        <w:spacing w:line="240" w:lineRule="auto"/>
        <w:ind w:right="300"/>
        <w:jc w:val="center"/>
        <w:rPr>
          <w:rFonts w:ascii="仿宋_GB2312" w:eastAsia="仿宋_GB2312"/>
          <w:sz w:val="30"/>
          <w:szCs w:val="30"/>
        </w:rPr>
      </w:pPr>
    </w:p>
    <w:p w:rsidR="008E5C88" w:rsidRPr="0076798B" w:rsidRDefault="008E5C88" w:rsidP="0001332C">
      <w:pPr>
        <w:spacing w:line="240" w:lineRule="auto"/>
        <w:ind w:right="300"/>
        <w:jc w:val="center"/>
        <w:rPr>
          <w:rFonts w:ascii="黑体" w:eastAsia="黑体"/>
          <w:color w:val="FF0000"/>
          <w:sz w:val="30"/>
          <w:szCs w:val="30"/>
        </w:rPr>
      </w:pPr>
      <w:r w:rsidRPr="0076798B">
        <w:rPr>
          <w:rFonts w:ascii="黑体" w:eastAsia="黑体" w:hint="eastAsia"/>
          <w:color w:val="FF0000"/>
          <w:sz w:val="30"/>
          <w:szCs w:val="30"/>
        </w:rPr>
        <w:t>资本项目结汇核准审批事项服务指南</w:t>
      </w:r>
    </w:p>
    <w:p w:rsidR="008E5C88" w:rsidRDefault="008E5C88" w:rsidP="0001332C">
      <w:pPr>
        <w:spacing w:line="240" w:lineRule="auto"/>
        <w:ind w:right="300"/>
        <w:jc w:val="left"/>
        <w:rPr>
          <w:rFonts w:ascii="仿宋_GB2312" w:eastAsia="仿宋_GB2312"/>
          <w:sz w:val="30"/>
          <w:szCs w:val="30"/>
        </w:rPr>
      </w:pP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hint="eastAsia"/>
          <w:sz w:val="30"/>
          <w:szCs w:val="30"/>
        </w:rPr>
        <w:t>一、适用范围</w:t>
      </w:r>
    </w:p>
    <w:p w:rsidR="008E5C88" w:rsidRDefault="008E5C88" w:rsidP="0001332C">
      <w:pPr>
        <w:spacing w:line="240" w:lineRule="auto"/>
        <w:ind w:right="300" w:firstLine="585"/>
        <w:jc w:val="left"/>
        <w:rPr>
          <w:rFonts w:ascii="仿宋_GB2312" w:eastAsia="仿宋_GB2312"/>
          <w:sz w:val="30"/>
          <w:szCs w:val="30"/>
        </w:rPr>
      </w:pPr>
      <w:r>
        <w:rPr>
          <w:rFonts w:ascii="仿宋_GB2312" w:eastAsia="仿宋_GB2312" w:hint="eastAsia"/>
          <w:sz w:val="30"/>
          <w:szCs w:val="30"/>
        </w:rPr>
        <w:t>本指南适用于</w:t>
      </w:r>
      <w:r w:rsidRPr="00FC0371">
        <w:rPr>
          <w:rFonts w:ascii="仿宋_GB2312" w:eastAsia="仿宋_GB2312" w:hint="eastAsia"/>
          <w:sz w:val="30"/>
          <w:szCs w:val="30"/>
        </w:rPr>
        <w:t>资本项目</w:t>
      </w:r>
      <w:r>
        <w:rPr>
          <w:rFonts w:ascii="仿宋_GB2312" w:eastAsia="仿宋_GB2312" w:hint="eastAsia"/>
          <w:sz w:val="30"/>
          <w:szCs w:val="30"/>
        </w:rPr>
        <w:t>结</w:t>
      </w:r>
      <w:r w:rsidRPr="00FC0371">
        <w:rPr>
          <w:rFonts w:ascii="仿宋_GB2312" w:eastAsia="仿宋_GB2312" w:hint="eastAsia"/>
          <w:sz w:val="30"/>
          <w:szCs w:val="30"/>
        </w:rPr>
        <w:t>汇核</w:t>
      </w:r>
      <w:r>
        <w:rPr>
          <w:rFonts w:ascii="仿宋_GB2312" w:eastAsia="仿宋_GB2312" w:hint="eastAsia"/>
          <w:sz w:val="30"/>
          <w:szCs w:val="30"/>
        </w:rPr>
        <w:t>准的申请和办理。</w:t>
      </w:r>
    </w:p>
    <w:p w:rsidR="008E5C88" w:rsidRPr="00474F03" w:rsidRDefault="008E5C88" w:rsidP="0001332C">
      <w:pPr>
        <w:spacing w:line="240" w:lineRule="auto"/>
        <w:ind w:right="300"/>
        <w:jc w:val="left"/>
        <w:rPr>
          <w:rFonts w:ascii="黑体" w:eastAsia="黑体"/>
          <w:sz w:val="30"/>
          <w:szCs w:val="30"/>
        </w:rPr>
      </w:pPr>
      <w:r>
        <w:rPr>
          <w:rFonts w:ascii="仿宋_GB2312" w:eastAsia="仿宋_GB2312"/>
          <w:sz w:val="30"/>
          <w:szCs w:val="30"/>
        </w:rPr>
        <w:t xml:space="preserve">   </w:t>
      </w:r>
      <w:r w:rsidRPr="00474F03">
        <w:rPr>
          <w:rFonts w:ascii="黑体" w:eastAsia="黑体"/>
          <w:sz w:val="30"/>
          <w:szCs w:val="30"/>
        </w:rPr>
        <w:t xml:space="preserve"> </w:t>
      </w:r>
      <w:r w:rsidRPr="00474F03">
        <w:rPr>
          <w:rFonts w:ascii="黑体" w:eastAsia="黑体" w:hint="eastAsia"/>
          <w:sz w:val="30"/>
          <w:szCs w:val="30"/>
        </w:rPr>
        <w:t>二、项目信息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项目名称：</w:t>
      </w:r>
      <w:r w:rsidRPr="00FC0371">
        <w:rPr>
          <w:rFonts w:ascii="仿宋_GB2312" w:eastAsia="仿宋_GB2312" w:hint="eastAsia"/>
          <w:sz w:val="30"/>
          <w:szCs w:val="30"/>
        </w:rPr>
        <w:t>资本项目</w:t>
      </w:r>
      <w:r>
        <w:rPr>
          <w:rFonts w:ascii="仿宋_GB2312" w:eastAsia="仿宋_GB2312" w:hint="eastAsia"/>
          <w:sz w:val="30"/>
          <w:szCs w:val="30"/>
        </w:rPr>
        <w:t>外汇资金结</w:t>
      </w:r>
      <w:r w:rsidRPr="00FC0371">
        <w:rPr>
          <w:rFonts w:ascii="仿宋_GB2312" w:eastAsia="仿宋_GB2312" w:hint="eastAsia"/>
          <w:sz w:val="30"/>
          <w:szCs w:val="30"/>
        </w:rPr>
        <w:t>汇核准</w:t>
      </w:r>
    </w:p>
    <w:p w:rsidR="008E5C88" w:rsidRPr="00515337" w:rsidRDefault="008E5C88" w:rsidP="0001332C">
      <w:pPr>
        <w:spacing w:line="240" w:lineRule="auto"/>
        <w:ind w:right="300" w:firstLine="600"/>
        <w:jc w:val="left"/>
        <w:rPr>
          <w:rFonts w:ascii="仿宋_GB2312" w:eastAsia="仿宋_GB2312"/>
          <w:sz w:val="30"/>
          <w:szCs w:val="30"/>
        </w:rPr>
      </w:pPr>
      <w:r w:rsidRPr="00515337">
        <w:rPr>
          <w:rFonts w:ascii="仿宋_GB2312" w:eastAsia="仿宋_GB2312" w:hint="eastAsia"/>
          <w:sz w:val="30"/>
          <w:szCs w:val="30"/>
        </w:rPr>
        <w:t>子项名称：金融机构担保履约款结汇</w:t>
      </w:r>
      <w:r>
        <w:rPr>
          <w:rFonts w:ascii="仿宋_GB2312" w:eastAsia="仿宋_GB2312" w:hint="eastAsia"/>
          <w:sz w:val="30"/>
          <w:szCs w:val="30"/>
        </w:rPr>
        <w:t>核准</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审批类别：行政许可</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项目编码：</w:t>
      </w:r>
      <w:r w:rsidRPr="00C03D11">
        <w:rPr>
          <w:rFonts w:ascii="仿宋_GB2312" w:eastAsia="仿宋_GB2312"/>
          <w:sz w:val="30"/>
          <w:szCs w:val="30"/>
        </w:rPr>
        <w:t>570</w:t>
      </w:r>
      <w:r>
        <w:rPr>
          <w:rFonts w:ascii="仿宋_GB2312" w:eastAsia="仿宋_GB2312"/>
          <w:sz w:val="30"/>
          <w:szCs w:val="30"/>
        </w:rPr>
        <w:t>12</w:t>
      </w:r>
    </w:p>
    <w:p w:rsidR="008E5C88" w:rsidRPr="00474F03" w:rsidRDefault="008E5C88" w:rsidP="0001332C">
      <w:pPr>
        <w:spacing w:line="240" w:lineRule="auto"/>
        <w:ind w:right="300"/>
        <w:jc w:val="left"/>
        <w:rPr>
          <w:rFonts w:ascii="黑体" w:eastAsia="黑体"/>
          <w:sz w:val="30"/>
          <w:szCs w:val="30"/>
        </w:rPr>
      </w:pPr>
      <w:r>
        <w:rPr>
          <w:rFonts w:ascii="黑体" w:eastAsia="黑体"/>
          <w:sz w:val="30"/>
          <w:szCs w:val="30"/>
        </w:rPr>
        <w:t xml:space="preserve">    </w:t>
      </w:r>
      <w:r w:rsidRPr="00474F03">
        <w:rPr>
          <w:rFonts w:ascii="黑体" w:eastAsia="黑体" w:hint="eastAsia"/>
          <w:sz w:val="30"/>
          <w:szCs w:val="30"/>
        </w:rPr>
        <w:t>三、办理依据</w:t>
      </w:r>
    </w:p>
    <w:p w:rsidR="008E5C88" w:rsidRPr="00FC0371" w:rsidRDefault="008E5C88" w:rsidP="0001332C">
      <w:pPr>
        <w:spacing w:line="240" w:lineRule="auto"/>
        <w:ind w:right="300" w:firstLine="600"/>
        <w:jc w:val="left"/>
        <w:rPr>
          <w:rFonts w:ascii="仿宋_GB2312" w:eastAsia="仿宋_GB2312"/>
          <w:sz w:val="30"/>
          <w:szCs w:val="30"/>
        </w:rPr>
      </w:pPr>
      <w:r w:rsidRPr="00FC0371">
        <w:rPr>
          <w:rFonts w:ascii="仿宋_GB2312" w:eastAsia="仿宋_GB2312"/>
          <w:sz w:val="30"/>
          <w:szCs w:val="30"/>
        </w:rPr>
        <w:t>1.</w:t>
      </w:r>
      <w:r w:rsidRPr="00FC0371">
        <w:rPr>
          <w:rFonts w:ascii="仿宋_GB2312" w:eastAsia="仿宋_GB2312" w:hint="eastAsia"/>
          <w:sz w:val="30"/>
          <w:szCs w:val="30"/>
        </w:rPr>
        <w:t>《中华人民共和国外汇管理条例》（国务院令第</w:t>
      </w:r>
      <w:r w:rsidRPr="00FC0371">
        <w:rPr>
          <w:rFonts w:ascii="仿宋_GB2312" w:eastAsia="仿宋_GB2312"/>
          <w:sz w:val="30"/>
          <w:szCs w:val="30"/>
        </w:rPr>
        <w:t>532</w:t>
      </w:r>
      <w:r w:rsidRPr="00FC0371">
        <w:rPr>
          <w:rFonts w:ascii="仿宋_GB2312" w:eastAsia="仿宋_GB2312" w:hint="eastAsia"/>
          <w:sz w:val="30"/>
          <w:szCs w:val="30"/>
        </w:rPr>
        <w:t>号）</w:t>
      </w:r>
    </w:p>
    <w:p w:rsidR="008E5C88" w:rsidRPr="00FC0371" w:rsidRDefault="008E5C88" w:rsidP="0001332C">
      <w:pPr>
        <w:spacing w:line="240" w:lineRule="auto"/>
        <w:ind w:right="300" w:firstLine="600"/>
        <w:jc w:val="left"/>
        <w:rPr>
          <w:rFonts w:ascii="仿宋_GB2312" w:eastAsia="仿宋_GB2312"/>
          <w:sz w:val="30"/>
          <w:szCs w:val="30"/>
        </w:rPr>
      </w:pPr>
      <w:r w:rsidRPr="00FC0371">
        <w:rPr>
          <w:rFonts w:ascii="仿宋_GB2312" w:eastAsia="仿宋_GB2312"/>
          <w:sz w:val="30"/>
          <w:szCs w:val="30"/>
        </w:rPr>
        <w:t xml:space="preserve">2. </w:t>
      </w:r>
      <w:r w:rsidRPr="00FC0371">
        <w:rPr>
          <w:rFonts w:ascii="仿宋_GB2312" w:eastAsia="仿宋_GB2312" w:hint="eastAsia"/>
          <w:sz w:val="30"/>
          <w:szCs w:val="30"/>
        </w:rPr>
        <w:t>《国家外汇管理局关于完善银行自身结售汇业务管理有关问题的通知》（汇发</w:t>
      </w:r>
      <w:r w:rsidRPr="00FC0371">
        <w:rPr>
          <w:rFonts w:ascii="仿宋_GB2312" w:eastAsia="仿宋_GB2312"/>
          <w:sz w:val="30"/>
          <w:szCs w:val="30"/>
        </w:rPr>
        <w:t>[2011]23</w:t>
      </w:r>
      <w:r w:rsidRPr="00FC0371">
        <w:rPr>
          <w:rFonts w:ascii="仿宋_GB2312" w:eastAsia="仿宋_GB2312" w:hint="eastAsia"/>
          <w:sz w:val="30"/>
          <w:szCs w:val="30"/>
        </w:rPr>
        <w:t>号）</w:t>
      </w:r>
    </w:p>
    <w:p w:rsidR="008E5C88" w:rsidRPr="00FC0371" w:rsidRDefault="008E5C88" w:rsidP="0001332C">
      <w:pPr>
        <w:spacing w:line="240" w:lineRule="auto"/>
        <w:ind w:right="300" w:firstLine="600"/>
        <w:jc w:val="left"/>
        <w:rPr>
          <w:rFonts w:ascii="仿宋_GB2312" w:eastAsia="仿宋_GB2312"/>
          <w:sz w:val="30"/>
          <w:szCs w:val="30"/>
        </w:rPr>
      </w:pPr>
      <w:r w:rsidRPr="00FC0371">
        <w:rPr>
          <w:rFonts w:ascii="仿宋_GB2312" w:eastAsia="仿宋_GB2312"/>
          <w:sz w:val="30"/>
          <w:szCs w:val="30"/>
        </w:rPr>
        <w:t>3.</w:t>
      </w:r>
      <w:r w:rsidRPr="00FC0371">
        <w:rPr>
          <w:rFonts w:ascii="仿宋_GB2312" w:eastAsia="仿宋_GB2312" w:hint="eastAsia"/>
          <w:sz w:val="30"/>
          <w:szCs w:val="30"/>
        </w:rPr>
        <w:t>《国家外汇管理局关于发布</w:t>
      </w:r>
      <w:r w:rsidRPr="00FC0371">
        <w:rPr>
          <w:rFonts w:ascii="仿宋_GB2312" w:eastAsia="仿宋_GB2312"/>
          <w:sz w:val="30"/>
          <w:szCs w:val="30"/>
        </w:rPr>
        <w:t>&lt;</w:t>
      </w:r>
      <w:r w:rsidRPr="00FC0371">
        <w:rPr>
          <w:rFonts w:ascii="仿宋_GB2312" w:eastAsia="仿宋_GB2312" w:hint="eastAsia"/>
          <w:sz w:val="30"/>
          <w:szCs w:val="30"/>
        </w:rPr>
        <w:t>外债登记管理办法</w:t>
      </w:r>
      <w:r w:rsidRPr="00FC0371">
        <w:rPr>
          <w:rFonts w:ascii="仿宋_GB2312" w:eastAsia="仿宋_GB2312"/>
          <w:sz w:val="30"/>
          <w:szCs w:val="30"/>
        </w:rPr>
        <w:t>&gt;</w:t>
      </w:r>
      <w:r w:rsidRPr="00FC0371">
        <w:rPr>
          <w:rFonts w:ascii="仿宋_GB2312" w:eastAsia="仿宋_GB2312" w:hint="eastAsia"/>
          <w:sz w:val="30"/>
          <w:szCs w:val="30"/>
        </w:rPr>
        <w:t>的通知》（汇发</w:t>
      </w:r>
      <w:r w:rsidRPr="00FC0371">
        <w:rPr>
          <w:rFonts w:ascii="仿宋_GB2312" w:eastAsia="仿宋_GB2312"/>
          <w:sz w:val="30"/>
          <w:szCs w:val="30"/>
        </w:rPr>
        <w:t>[2013]19</w:t>
      </w:r>
      <w:r w:rsidRPr="00FC0371">
        <w:rPr>
          <w:rFonts w:ascii="仿宋_GB2312" w:eastAsia="仿宋_GB2312" w:hint="eastAsia"/>
          <w:sz w:val="30"/>
          <w:szCs w:val="30"/>
        </w:rPr>
        <w:t>号）</w:t>
      </w:r>
      <w:r w:rsidRPr="00FC0371">
        <w:rPr>
          <w:rFonts w:ascii="仿宋_GB2312" w:eastAsia="仿宋_GB2312"/>
          <w:sz w:val="30"/>
          <w:szCs w:val="30"/>
        </w:rPr>
        <w:t xml:space="preserve"> </w:t>
      </w:r>
    </w:p>
    <w:p w:rsidR="008E5C88" w:rsidRPr="007C6E79" w:rsidRDefault="008E5C88" w:rsidP="0001332C">
      <w:pPr>
        <w:spacing w:line="240" w:lineRule="auto"/>
        <w:ind w:right="300" w:firstLine="600"/>
        <w:jc w:val="left"/>
        <w:rPr>
          <w:rFonts w:ascii="仿宋_GB2312" w:eastAsia="仿宋_GB2312"/>
          <w:sz w:val="30"/>
          <w:szCs w:val="30"/>
        </w:rPr>
      </w:pPr>
      <w:r w:rsidRPr="00FC0371">
        <w:rPr>
          <w:rFonts w:ascii="仿宋_GB2312" w:eastAsia="仿宋_GB2312"/>
          <w:sz w:val="30"/>
          <w:szCs w:val="30"/>
        </w:rPr>
        <w:t>4.</w:t>
      </w:r>
      <w:r w:rsidRPr="00FC0371">
        <w:rPr>
          <w:rFonts w:ascii="仿宋_GB2312" w:eastAsia="仿宋_GB2312" w:hint="eastAsia"/>
          <w:sz w:val="30"/>
          <w:szCs w:val="30"/>
        </w:rPr>
        <w:t>《国家外汇管理局关于发布</w:t>
      </w:r>
      <w:r w:rsidRPr="00FC0371">
        <w:rPr>
          <w:rFonts w:ascii="仿宋_GB2312" w:eastAsia="仿宋_GB2312"/>
          <w:sz w:val="30"/>
          <w:szCs w:val="30"/>
        </w:rPr>
        <w:t>&lt;</w:t>
      </w:r>
      <w:r w:rsidRPr="00FC0371">
        <w:rPr>
          <w:rFonts w:ascii="仿宋_GB2312" w:eastAsia="仿宋_GB2312" w:hint="eastAsia"/>
          <w:sz w:val="30"/>
          <w:szCs w:val="30"/>
        </w:rPr>
        <w:t>跨境担保外汇管理规定</w:t>
      </w:r>
      <w:r w:rsidRPr="00FC0371">
        <w:rPr>
          <w:rFonts w:ascii="仿宋_GB2312" w:eastAsia="仿宋_GB2312"/>
          <w:sz w:val="30"/>
          <w:szCs w:val="30"/>
        </w:rPr>
        <w:t>&gt;</w:t>
      </w:r>
      <w:r w:rsidRPr="00FC0371">
        <w:rPr>
          <w:rFonts w:ascii="仿宋_GB2312" w:eastAsia="仿宋_GB2312" w:hint="eastAsia"/>
          <w:sz w:val="30"/>
          <w:szCs w:val="30"/>
        </w:rPr>
        <w:t>的通知》（汇发</w:t>
      </w:r>
      <w:r w:rsidRPr="00FC0371">
        <w:rPr>
          <w:rFonts w:ascii="仿宋_GB2312" w:eastAsia="仿宋_GB2312"/>
          <w:sz w:val="30"/>
          <w:szCs w:val="30"/>
        </w:rPr>
        <w:t>[2014]29</w:t>
      </w:r>
      <w:r w:rsidRPr="00FC0371">
        <w:rPr>
          <w:rFonts w:ascii="仿宋_GB2312" w:eastAsia="仿宋_GB2312" w:hint="eastAsia"/>
          <w:sz w:val="30"/>
          <w:szCs w:val="30"/>
        </w:rPr>
        <w:t>号）》</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四、受理机构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所在地国家外汇管理局分支局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五、决定机构</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所在地国家外汇管理局分支局</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六、审批数量</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无数量限制。</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七、办事条件</w:t>
      </w:r>
    </w:p>
    <w:p w:rsidR="008E5C88" w:rsidRDefault="008E5C88" w:rsidP="00515337">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（一）申请人条件</w:t>
      </w:r>
    </w:p>
    <w:p w:rsidR="008E5C88" w:rsidRPr="009B6224" w:rsidRDefault="008E5C88" w:rsidP="00515337">
      <w:pPr>
        <w:spacing w:line="240" w:lineRule="auto"/>
        <w:ind w:right="300" w:firstLine="600"/>
        <w:jc w:val="left"/>
        <w:rPr>
          <w:rFonts w:ascii="仿宋_GB2312" w:eastAsia="仿宋_GB2312"/>
          <w:sz w:val="30"/>
          <w:szCs w:val="30"/>
        </w:rPr>
      </w:pPr>
      <w:r w:rsidRPr="009B6224">
        <w:rPr>
          <w:rFonts w:ascii="仿宋_GB2312" w:eastAsia="仿宋_GB2312"/>
          <w:sz w:val="30"/>
          <w:szCs w:val="30"/>
        </w:rPr>
        <w:t>1.</w:t>
      </w:r>
      <w:r w:rsidRPr="009B6224">
        <w:rPr>
          <w:rFonts w:ascii="仿宋_GB2312" w:eastAsia="仿宋_GB2312" w:hint="eastAsia"/>
          <w:sz w:val="30"/>
          <w:szCs w:val="30"/>
        </w:rPr>
        <w:t>债权人已办理境内贷款项下接受境外担保定期登记。</w:t>
      </w:r>
    </w:p>
    <w:p w:rsidR="008E5C88" w:rsidRPr="009B6224" w:rsidRDefault="008E5C88" w:rsidP="00515337">
      <w:pPr>
        <w:spacing w:line="240" w:lineRule="auto"/>
        <w:ind w:right="300" w:firstLine="600"/>
        <w:jc w:val="left"/>
        <w:rPr>
          <w:rFonts w:ascii="仿宋_GB2312" w:eastAsia="仿宋_GB2312"/>
          <w:sz w:val="30"/>
          <w:szCs w:val="30"/>
        </w:rPr>
      </w:pPr>
      <w:r w:rsidRPr="009B6224">
        <w:rPr>
          <w:rFonts w:ascii="仿宋_GB2312" w:eastAsia="仿宋_GB2312"/>
          <w:sz w:val="30"/>
          <w:szCs w:val="30"/>
        </w:rPr>
        <w:t>2.</w:t>
      </w:r>
      <w:r w:rsidRPr="009B6224">
        <w:rPr>
          <w:rFonts w:ascii="仿宋_GB2312" w:eastAsia="仿宋_GB2312" w:hint="eastAsia"/>
          <w:sz w:val="30"/>
          <w:szCs w:val="30"/>
        </w:rPr>
        <w:t>境内金融机构作为受益人签订贷款担保合同时无违规行为。</w:t>
      </w:r>
    </w:p>
    <w:p w:rsidR="008E5C88" w:rsidRDefault="008E5C88" w:rsidP="00515337">
      <w:pPr>
        <w:spacing w:line="240" w:lineRule="auto"/>
        <w:ind w:right="300" w:firstLine="600"/>
        <w:jc w:val="left"/>
        <w:rPr>
          <w:rFonts w:ascii="仿宋_GB2312" w:eastAsia="仿宋_GB2312"/>
          <w:sz w:val="30"/>
          <w:szCs w:val="30"/>
        </w:rPr>
      </w:pPr>
      <w:r w:rsidRPr="009B6224">
        <w:rPr>
          <w:rFonts w:ascii="仿宋_GB2312" w:eastAsia="仿宋_GB2312"/>
          <w:sz w:val="30"/>
          <w:szCs w:val="30"/>
        </w:rPr>
        <w:t>3.</w:t>
      </w:r>
      <w:r w:rsidRPr="009B6224">
        <w:rPr>
          <w:rFonts w:ascii="仿宋_GB2312" w:eastAsia="仿宋_GB2312" w:hint="eastAsia"/>
          <w:sz w:val="30"/>
          <w:szCs w:val="30"/>
        </w:rPr>
        <w:t>境内金融机构签订贷款担保合同时存在违规行为的，应半年一次集中向所在地外汇局提出申请。</w:t>
      </w:r>
    </w:p>
    <w:p w:rsidR="008E5C88" w:rsidRPr="00474F03" w:rsidRDefault="008E5C88" w:rsidP="0001332C">
      <w:pPr>
        <w:spacing w:line="240" w:lineRule="auto"/>
        <w:ind w:right="300" w:firstLine="600"/>
        <w:jc w:val="left"/>
        <w:rPr>
          <w:rFonts w:ascii="黑体" w:eastAsia="黑体"/>
          <w:sz w:val="30"/>
          <w:szCs w:val="30"/>
        </w:rPr>
      </w:pPr>
      <w:r w:rsidRPr="00474F03">
        <w:rPr>
          <w:rFonts w:ascii="黑体" w:eastAsia="黑体" w:hint="eastAsia"/>
          <w:sz w:val="30"/>
          <w:szCs w:val="30"/>
        </w:rPr>
        <w:t>八、申请材料</w:t>
      </w:r>
    </w:p>
    <w:p w:rsidR="008E5C88" w:rsidRDefault="008E5C88" w:rsidP="0001332C">
      <w:pPr>
        <w:spacing w:line="240" w:lineRule="auto"/>
        <w:ind w:right="300" w:firstLine="600"/>
        <w:jc w:val="left"/>
        <w:rPr>
          <w:rFonts w:ascii="仿宋_GB2312" w:eastAsia="仿宋_GB2312"/>
          <w:sz w:val="30"/>
          <w:szCs w:val="30"/>
        </w:rPr>
      </w:pPr>
      <w:r>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536"/>
        <w:gridCol w:w="960"/>
        <w:gridCol w:w="457"/>
        <w:gridCol w:w="851"/>
        <w:gridCol w:w="567"/>
        <w:gridCol w:w="497"/>
      </w:tblGrid>
      <w:tr w:rsidR="008E5C88" w:rsidRPr="00A90112" w:rsidTr="00A90112">
        <w:tc>
          <w:tcPr>
            <w:tcW w:w="534"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序号</w:t>
            </w:r>
          </w:p>
        </w:tc>
        <w:tc>
          <w:tcPr>
            <w:tcW w:w="4536" w:type="dxa"/>
            <w:vAlign w:val="center"/>
          </w:tcPr>
          <w:p w:rsidR="008E5C88" w:rsidRPr="00A90112" w:rsidRDefault="008E5C88" w:rsidP="00A90112">
            <w:pPr>
              <w:jc w:val="left"/>
              <w:rPr>
                <w:rFonts w:ascii="仿宋_GB2312" w:eastAsia="仿宋_GB2312"/>
                <w:b/>
                <w:sz w:val="24"/>
                <w:szCs w:val="24"/>
              </w:rPr>
            </w:pPr>
            <w:r w:rsidRPr="00A90112">
              <w:rPr>
                <w:rFonts w:ascii="仿宋_GB2312" w:eastAsia="仿宋_GB2312" w:hint="eastAsia"/>
                <w:b/>
                <w:sz w:val="24"/>
                <w:szCs w:val="24"/>
              </w:rPr>
              <w:t>提交材料名称</w:t>
            </w:r>
          </w:p>
        </w:tc>
        <w:tc>
          <w:tcPr>
            <w:tcW w:w="960"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原件</w:t>
            </w:r>
            <w:r w:rsidRPr="00A90112">
              <w:rPr>
                <w:rFonts w:ascii="仿宋_GB2312" w:eastAsia="仿宋_GB2312"/>
                <w:b/>
                <w:sz w:val="24"/>
                <w:szCs w:val="24"/>
              </w:rPr>
              <w:t>/</w:t>
            </w:r>
            <w:r w:rsidRPr="00A90112">
              <w:rPr>
                <w:rFonts w:ascii="仿宋_GB2312" w:eastAsia="仿宋_GB2312" w:hint="eastAsia"/>
                <w:b/>
                <w:sz w:val="24"/>
                <w:szCs w:val="24"/>
              </w:rPr>
              <w:t>复印件</w:t>
            </w:r>
          </w:p>
        </w:tc>
        <w:tc>
          <w:tcPr>
            <w:tcW w:w="45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份数</w:t>
            </w:r>
          </w:p>
        </w:tc>
        <w:tc>
          <w:tcPr>
            <w:tcW w:w="851"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纸质</w:t>
            </w:r>
            <w:r w:rsidRPr="00A90112">
              <w:rPr>
                <w:rFonts w:ascii="仿宋_GB2312" w:eastAsia="仿宋_GB2312"/>
                <w:b/>
                <w:sz w:val="24"/>
                <w:szCs w:val="24"/>
              </w:rPr>
              <w:t>/</w:t>
            </w:r>
            <w:r w:rsidRPr="00A90112">
              <w:rPr>
                <w:rFonts w:ascii="仿宋_GB2312" w:eastAsia="仿宋_GB2312" w:hint="eastAsia"/>
                <w:b/>
                <w:sz w:val="24"/>
                <w:szCs w:val="24"/>
              </w:rPr>
              <w:t>电子</w:t>
            </w:r>
          </w:p>
        </w:tc>
        <w:tc>
          <w:tcPr>
            <w:tcW w:w="56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要求</w:t>
            </w:r>
          </w:p>
        </w:tc>
        <w:tc>
          <w:tcPr>
            <w:tcW w:w="497" w:type="dxa"/>
            <w:vAlign w:val="center"/>
          </w:tcPr>
          <w:p w:rsidR="008E5C88" w:rsidRPr="00A90112" w:rsidRDefault="008E5C88" w:rsidP="00A90112">
            <w:pPr>
              <w:jc w:val="center"/>
              <w:rPr>
                <w:rFonts w:ascii="仿宋_GB2312" w:eastAsia="仿宋_GB2312"/>
                <w:b/>
                <w:sz w:val="24"/>
                <w:szCs w:val="24"/>
              </w:rPr>
            </w:pPr>
            <w:r w:rsidRPr="00A90112">
              <w:rPr>
                <w:rFonts w:ascii="仿宋_GB2312" w:eastAsia="仿宋_GB2312" w:hint="eastAsia"/>
                <w:b/>
                <w:sz w:val="24"/>
                <w:szCs w:val="24"/>
              </w:rPr>
              <w:t>备注</w:t>
            </w:r>
          </w:p>
        </w:tc>
      </w:tr>
      <w:tr w:rsidR="008E5C88" w:rsidRPr="00A90112" w:rsidTr="00A90112">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int="eastAsia"/>
                <w:sz w:val="24"/>
                <w:szCs w:val="24"/>
              </w:rPr>
              <w:t>申请书</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left"/>
              <w:rPr>
                <w:rFonts w:ascii="仿宋_GB2312" w:eastAsia="仿宋_GB2312"/>
                <w:sz w:val="24"/>
                <w:szCs w:val="24"/>
              </w:rPr>
            </w:pPr>
          </w:p>
        </w:tc>
        <w:tc>
          <w:tcPr>
            <w:tcW w:w="497" w:type="dxa"/>
            <w:vAlign w:val="center"/>
          </w:tcPr>
          <w:p w:rsidR="008E5C88" w:rsidRPr="00A90112" w:rsidRDefault="008E5C88" w:rsidP="00A90112">
            <w:pPr>
              <w:jc w:val="left"/>
              <w:rPr>
                <w:rFonts w:ascii="仿宋_GB2312" w:eastAsia="仿宋_GB2312"/>
                <w:sz w:val="24"/>
                <w:szCs w:val="24"/>
              </w:rPr>
            </w:pPr>
          </w:p>
        </w:tc>
      </w:tr>
      <w:tr w:rsidR="008E5C88" w:rsidRPr="00A90112" w:rsidTr="00A90112">
        <w:trPr>
          <w:trHeight w:val="378"/>
        </w:trPr>
        <w:tc>
          <w:tcPr>
            <w:tcW w:w="534"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30"/>
                <w:szCs w:val="30"/>
              </w:rPr>
              <w:t>2</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外保内贷业务合同（或合同简明条款）</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24"/>
                <w:szCs w:val="24"/>
              </w:rPr>
            </w:pPr>
          </w:p>
        </w:tc>
        <w:tc>
          <w:tcPr>
            <w:tcW w:w="497" w:type="dxa"/>
            <w:vAlign w:val="center"/>
          </w:tcPr>
          <w:p w:rsidR="008E5C88" w:rsidRPr="00A90112" w:rsidRDefault="008E5C88" w:rsidP="00A90112">
            <w:pPr>
              <w:jc w:val="center"/>
              <w:rPr>
                <w:rFonts w:ascii="仿宋_GB2312" w:eastAsia="仿宋_GB2312"/>
                <w:sz w:val="24"/>
                <w:szCs w:val="24"/>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3</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证明结汇资金来源的书面材料</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30"/>
                <w:szCs w:val="30"/>
              </w:rPr>
            </w:pPr>
          </w:p>
        </w:tc>
        <w:tc>
          <w:tcPr>
            <w:tcW w:w="497" w:type="dxa"/>
            <w:vAlign w:val="center"/>
          </w:tcPr>
          <w:p w:rsidR="008E5C88" w:rsidRPr="00A90112" w:rsidRDefault="008E5C88" w:rsidP="00A90112">
            <w:pPr>
              <w:jc w:val="center"/>
              <w:rPr>
                <w:rFonts w:ascii="仿宋_GB2312" w:eastAsia="仿宋_GB2312"/>
                <w:sz w:val="30"/>
                <w:szCs w:val="30"/>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4</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债务人提供的外保内贷履约项下外债登记证明文件（因清算、解散、债务豁免或其他合理因素导致债务人无法取得外债登记证明的，应当说明原因）</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30"/>
                <w:szCs w:val="30"/>
              </w:rPr>
            </w:pPr>
          </w:p>
        </w:tc>
        <w:tc>
          <w:tcPr>
            <w:tcW w:w="497" w:type="dxa"/>
            <w:vAlign w:val="center"/>
          </w:tcPr>
          <w:p w:rsidR="008E5C88" w:rsidRPr="00A90112" w:rsidRDefault="008E5C88" w:rsidP="00A90112">
            <w:pPr>
              <w:jc w:val="center"/>
              <w:rPr>
                <w:rFonts w:ascii="仿宋_GB2312" w:eastAsia="仿宋_GB2312"/>
                <w:sz w:val="30"/>
                <w:szCs w:val="30"/>
              </w:rPr>
            </w:pPr>
          </w:p>
        </w:tc>
      </w:tr>
      <w:tr w:rsidR="008E5C88" w:rsidRPr="00A90112" w:rsidTr="00A90112">
        <w:tc>
          <w:tcPr>
            <w:tcW w:w="534" w:type="dxa"/>
            <w:vAlign w:val="center"/>
          </w:tcPr>
          <w:p w:rsidR="008E5C88" w:rsidRPr="00A90112" w:rsidRDefault="008E5C88" w:rsidP="00A90112">
            <w:pPr>
              <w:jc w:val="center"/>
              <w:rPr>
                <w:rFonts w:ascii="仿宋_GB2312" w:eastAsia="仿宋_GB2312"/>
                <w:sz w:val="30"/>
                <w:szCs w:val="30"/>
              </w:rPr>
            </w:pPr>
            <w:r w:rsidRPr="00A90112">
              <w:rPr>
                <w:rFonts w:ascii="仿宋_GB2312" w:eastAsia="仿宋_GB2312"/>
                <w:sz w:val="30"/>
                <w:szCs w:val="30"/>
              </w:rPr>
              <w:t>5</w:t>
            </w:r>
          </w:p>
        </w:tc>
        <w:tc>
          <w:tcPr>
            <w:tcW w:w="4536" w:type="dxa"/>
            <w:vAlign w:val="center"/>
          </w:tcPr>
          <w:p w:rsidR="008E5C88" w:rsidRPr="00A90112" w:rsidRDefault="008E5C88" w:rsidP="00A90112">
            <w:pPr>
              <w:jc w:val="left"/>
              <w:rPr>
                <w:rFonts w:ascii="仿宋_GB2312" w:eastAsia="仿宋_GB2312"/>
                <w:sz w:val="24"/>
                <w:szCs w:val="24"/>
              </w:rPr>
            </w:pPr>
            <w:r w:rsidRPr="00A90112">
              <w:rPr>
                <w:rFonts w:ascii="仿宋_GB2312" w:eastAsia="仿宋_GB2312" w:hAnsi="宋体" w:cs="宋体" w:hint="eastAsia"/>
                <w:kern w:val="0"/>
                <w:sz w:val="24"/>
                <w:szCs w:val="24"/>
              </w:rPr>
              <w:t>外汇局认为必要的其他证明材料</w:t>
            </w:r>
          </w:p>
        </w:tc>
        <w:tc>
          <w:tcPr>
            <w:tcW w:w="960"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原件</w:t>
            </w:r>
          </w:p>
        </w:tc>
        <w:tc>
          <w:tcPr>
            <w:tcW w:w="457"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sz w:val="24"/>
                <w:szCs w:val="24"/>
              </w:rPr>
              <w:t>1</w:t>
            </w:r>
          </w:p>
        </w:tc>
        <w:tc>
          <w:tcPr>
            <w:tcW w:w="851" w:type="dxa"/>
            <w:vAlign w:val="center"/>
          </w:tcPr>
          <w:p w:rsidR="008E5C88" w:rsidRPr="00A90112" w:rsidRDefault="008E5C88" w:rsidP="00A90112">
            <w:pPr>
              <w:jc w:val="center"/>
              <w:rPr>
                <w:rFonts w:ascii="仿宋_GB2312" w:eastAsia="仿宋_GB2312"/>
                <w:sz w:val="24"/>
                <w:szCs w:val="24"/>
              </w:rPr>
            </w:pPr>
            <w:r w:rsidRPr="00A90112">
              <w:rPr>
                <w:rFonts w:ascii="仿宋_GB2312" w:eastAsia="仿宋_GB2312" w:hint="eastAsia"/>
                <w:sz w:val="24"/>
                <w:szCs w:val="24"/>
              </w:rPr>
              <w:t>纸质</w:t>
            </w:r>
          </w:p>
        </w:tc>
        <w:tc>
          <w:tcPr>
            <w:tcW w:w="567" w:type="dxa"/>
            <w:vAlign w:val="center"/>
          </w:tcPr>
          <w:p w:rsidR="008E5C88" w:rsidRPr="00A90112" w:rsidRDefault="008E5C88" w:rsidP="00A90112">
            <w:pPr>
              <w:jc w:val="center"/>
              <w:rPr>
                <w:rFonts w:ascii="仿宋_GB2312" w:eastAsia="仿宋_GB2312"/>
                <w:sz w:val="30"/>
                <w:szCs w:val="30"/>
              </w:rPr>
            </w:pPr>
          </w:p>
        </w:tc>
        <w:tc>
          <w:tcPr>
            <w:tcW w:w="497" w:type="dxa"/>
            <w:vAlign w:val="center"/>
          </w:tcPr>
          <w:p w:rsidR="008E5C88" w:rsidRPr="00A90112" w:rsidRDefault="008E5C88" w:rsidP="00A90112">
            <w:pPr>
              <w:jc w:val="center"/>
              <w:rPr>
                <w:rFonts w:ascii="仿宋_GB2312" w:eastAsia="仿宋_GB2312"/>
                <w:sz w:val="30"/>
                <w:szCs w:val="30"/>
              </w:rPr>
            </w:pPr>
          </w:p>
        </w:tc>
      </w:tr>
    </w:tbl>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（二）申请材料提交</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申请人可通过所在地国家外汇管理局分支局业务办理窗口提交材料。</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lastRenderedPageBreak/>
        <w:t>九、申请接收</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窗口接收：所在地国家外汇管理局分支局</w:t>
      </w:r>
    </w:p>
    <w:p w:rsidR="008E5C88" w:rsidRPr="00E749E2" w:rsidRDefault="008E5C88" w:rsidP="004C7713">
      <w:pPr>
        <w:spacing w:line="240" w:lineRule="auto"/>
        <w:ind w:leftChars="284" w:left="596" w:right="300"/>
        <w:jc w:val="left"/>
        <w:rPr>
          <w:rFonts w:ascii="Times New Roman" w:eastAsia="黑体"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黑体" w:hAnsi="Times New Roman" w:hint="eastAsia"/>
          <w:sz w:val="30"/>
          <w:szCs w:val="30"/>
        </w:rPr>
        <w:t>十、办理基本流程</w:t>
      </w:r>
    </w:p>
    <w:p w:rsidR="008E5C88" w:rsidRPr="00B703E8" w:rsidRDefault="008E5C88" w:rsidP="008214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提交相关业务外汇登记申请；</w:t>
      </w:r>
    </w:p>
    <w:p w:rsidR="008E5C88" w:rsidRPr="00B703E8" w:rsidRDefault="008E5C88" w:rsidP="008214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分支局</w:t>
      </w:r>
      <w:r w:rsidRPr="00B703E8">
        <w:rPr>
          <w:rFonts w:ascii="仿宋_GB2312" w:eastAsia="仿宋_GB2312" w:hint="eastAsia"/>
          <w:sz w:val="30"/>
          <w:szCs w:val="30"/>
        </w:rPr>
        <w:t>对申请人提交申请材料的完整性、真实性进行审核后，为申请人相关业务办理外汇登记；</w:t>
      </w:r>
    </w:p>
    <w:p w:rsidR="008E5C88" w:rsidRPr="00B703E8" w:rsidRDefault="008E5C88" w:rsidP="00821424">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文件或批件</w:t>
      </w:r>
      <w:r w:rsidRPr="00B703E8">
        <w:rPr>
          <w:rFonts w:ascii="仿宋_GB2312" w:eastAsia="仿宋_GB2312" w:hint="eastAsia"/>
          <w:sz w:val="30"/>
          <w:szCs w:val="30"/>
        </w:rPr>
        <w:t>。</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十一、办理方式（具体事项根据实际选择）</w:t>
      </w:r>
    </w:p>
    <w:p w:rsidR="008E5C88" w:rsidRDefault="008E5C88" w:rsidP="00515337">
      <w:pPr>
        <w:spacing w:line="240" w:lineRule="auto"/>
        <w:ind w:right="300" w:firstLine="600"/>
        <w:jc w:val="left"/>
        <w:rPr>
          <w:rFonts w:ascii="Times New Roman" w:eastAsia="仿宋_GB2312" w:hAnsi="Times New Roman"/>
          <w:sz w:val="30"/>
          <w:szCs w:val="30"/>
        </w:rPr>
      </w:pPr>
      <w:r w:rsidRPr="006A5FDF">
        <w:rPr>
          <w:rFonts w:ascii="Times New Roman" w:eastAsia="仿宋_GB2312" w:hAnsi="Times New Roman" w:hint="eastAsia"/>
          <w:sz w:val="30"/>
          <w:szCs w:val="30"/>
        </w:rPr>
        <w:t>境内金融机构提出的境外担保履约款</w:t>
      </w:r>
      <w:r>
        <w:rPr>
          <w:rFonts w:ascii="Times New Roman" w:eastAsia="仿宋_GB2312" w:hAnsi="Times New Roman" w:hint="eastAsia"/>
          <w:sz w:val="30"/>
          <w:szCs w:val="30"/>
        </w:rPr>
        <w:t>结</w:t>
      </w:r>
      <w:r w:rsidRPr="006A5FDF">
        <w:rPr>
          <w:rFonts w:ascii="Times New Roman" w:eastAsia="仿宋_GB2312" w:hAnsi="Times New Roman" w:hint="eastAsia"/>
          <w:sz w:val="30"/>
          <w:szCs w:val="30"/>
        </w:rPr>
        <w:t>汇申请，由外汇局负责金融机构自身</w:t>
      </w:r>
      <w:r>
        <w:rPr>
          <w:rFonts w:ascii="Times New Roman" w:eastAsia="仿宋_GB2312" w:hAnsi="Times New Roman" w:hint="eastAsia"/>
          <w:sz w:val="30"/>
          <w:szCs w:val="30"/>
        </w:rPr>
        <w:t>结</w:t>
      </w:r>
      <w:r w:rsidRPr="006A5FDF">
        <w:rPr>
          <w:rFonts w:ascii="Times New Roman" w:eastAsia="仿宋_GB2312" w:hAnsi="Times New Roman" w:hint="eastAsia"/>
          <w:sz w:val="30"/>
          <w:szCs w:val="30"/>
        </w:rPr>
        <w:t>汇的部门受理，并会签同级资本项目管理部门。</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十二、审批时限</w:t>
      </w:r>
    </w:p>
    <w:p w:rsidR="008E5C88" w:rsidRPr="00E749E2" w:rsidRDefault="008E5C88" w:rsidP="004C7713">
      <w:pPr>
        <w:spacing w:line="240" w:lineRule="auto"/>
        <w:ind w:firstLineChars="200" w:firstLine="600"/>
        <w:rPr>
          <w:rFonts w:ascii="Times New Roman" w:eastAsia="仿宋_GB2312" w:hAnsi="Times New Roman"/>
          <w:sz w:val="30"/>
          <w:szCs w:val="30"/>
        </w:rPr>
      </w:pP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十三、审批收费依据及标准</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不收费。</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十四、审批结果</w:t>
      </w:r>
    </w:p>
    <w:p w:rsidR="008E5C88" w:rsidRPr="00E749E2" w:rsidRDefault="008E5C88" w:rsidP="00515337">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文件、批件等</w:t>
      </w:r>
      <w:r w:rsidRPr="00E749E2">
        <w:rPr>
          <w:rFonts w:ascii="Times New Roman" w:eastAsia="仿宋_GB2312" w:hAnsi="Times New Roman" w:hint="eastAsia"/>
          <w:sz w:val="30"/>
          <w:szCs w:val="30"/>
        </w:rPr>
        <w:t>。</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十五、结果送达</w:t>
      </w:r>
    </w:p>
    <w:p w:rsidR="008E5C88" w:rsidRDefault="008E5C88" w:rsidP="00A10C89">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作出行政决定后，通过现场告知或电话通知服务对象，并通过现场领取等方式将结果送达。</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十六、申请人权利和义务</w:t>
      </w:r>
    </w:p>
    <w:p w:rsidR="008E5C88" w:rsidRPr="00B703E8" w:rsidRDefault="008E5C88" w:rsidP="00515337">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申请办理外汇登记。</w:t>
      </w:r>
    </w:p>
    <w:p w:rsidR="008E5C88" w:rsidRPr="00B703E8" w:rsidRDefault="008E5C88" w:rsidP="00515337">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十七、咨询途径</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窗口咨询：所在地国家外汇管理局分支局</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十八、监督和投诉渠道</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（一）窗口投诉：所在地国家外汇管理局分支局</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（二）电话投诉：所在地国家外汇管理局分支局</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十九、办公地址和时间</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（一）办公地址：所在地国家外汇管理局分支局</w:t>
      </w:r>
    </w:p>
    <w:p w:rsidR="008E5C88" w:rsidRPr="00E749E2" w:rsidRDefault="008E5C88" w:rsidP="00515337">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（二）办公时间：所在地国家外汇管理局分支局工作时间</w:t>
      </w:r>
      <w:r w:rsidRPr="00E749E2">
        <w:rPr>
          <w:rFonts w:ascii="Times New Roman" w:eastAsia="仿宋_GB2312" w:hAnsi="Times New Roman"/>
          <w:sz w:val="30"/>
          <w:szCs w:val="30"/>
        </w:rPr>
        <w:t xml:space="preserve"> </w:t>
      </w:r>
    </w:p>
    <w:p w:rsidR="008E5C88" w:rsidRPr="00E749E2" w:rsidRDefault="008E5C88" w:rsidP="00515337">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二十、公开查询</w:t>
      </w:r>
    </w:p>
    <w:p w:rsidR="008E5C88" w:rsidRPr="00092D47" w:rsidRDefault="008E5C88" w:rsidP="0051533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自受理之日起</w:t>
      </w:r>
      <w:r w:rsidRPr="00092D47">
        <w:rPr>
          <w:rFonts w:ascii="仿宋_GB2312" w:eastAsia="仿宋_GB2312"/>
          <w:sz w:val="30"/>
          <w:szCs w:val="30"/>
        </w:rPr>
        <w:t>20</w:t>
      </w:r>
      <w:r w:rsidRPr="00092D47">
        <w:rPr>
          <w:rFonts w:ascii="仿宋_GB2312" w:eastAsia="仿宋_GB2312" w:hint="eastAsia"/>
          <w:sz w:val="30"/>
          <w:szCs w:val="30"/>
        </w:rPr>
        <w:t>个工作日后，可通过致电所在地国家外汇管理局分支局或到业务办理窗口查询审批状态和结果。</w:t>
      </w:r>
    </w:p>
    <w:p w:rsidR="008E5C88" w:rsidRPr="006A5FDF" w:rsidRDefault="008E5C88" w:rsidP="00515337">
      <w:pPr>
        <w:spacing w:line="240" w:lineRule="auto"/>
        <w:ind w:right="300" w:firstLine="600"/>
        <w:jc w:val="left"/>
        <w:rPr>
          <w:rFonts w:ascii="仿宋_GB2312" w:eastAsia="仿宋_GB2312"/>
          <w:sz w:val="30"/>
          <w:szCs w:val="30"/>
        </w:rPr>
      </w:pPr>
    </w:p>
    <w:p w:rsidR="008E5C88" w:rsidRDefault="008E5C88" w:rsidP="0001332C">
      <w:pPr>
        <w:widowControl/>
        <w:rPr>
          <w:rFonts w:ascii="仿宋_GB2312" w:eastAsia="仿宋_GB2312"/>
          <w:sz w:val="30"/>
          <w:szCs w:val="30"/>
        </w:rPr>
      </w:pPr>
      <w:r>
        <w:rPr>
          <w:rFonts w:ascii="仿宋_GB2312" w:eastAsia="仿宋_GB2312"/>
          <w:sz w:val="30"/>
          <w:szCs w:val="30"/>
        </w:rPr>
        <w:br w:type="page"/>
      </w:r>
    </w:p>
    <w:p w:rsidR="008E5C88" w:rsidRPr="00617D38" w:rsidRDefault="008E5C88" w:rsidP="00092D47">
      <w:pPr>
        <w:jc w:val="center"/>
        <w:rPr>
          <w:b/>
          <w:sz w:val="30"/>
          <w:szCs w:val="30"/>
        </w:rPr>
      </w:pPr>
    </w:p>
    <w:p w:rsidR="008E5C88" w:rsidRPr="0076798B" w:rsidRDefault="008E5C88" w:rsidP="00092D47">
      <w:pPr>
        <w:spacing w:line="240" w:lineRule="auto"/>
        <w:ind w:right="300"/>
        <w:jc w:val="center"/>
        <w:rPr>
          <w:rFonts w:ascii="黑体" w:eastAsia="黑体"/>
          <w:color w:val="FF0000"/>
          <w:sz w:val="30"/>
          <w:szCs w:val="30"/>
        </w:rPr>
      </w:pPr>
      <w:r w:rsidRPr="0076798B">
        <w:rPr>
          <w:rFonts w:ascii="黑体" w:eastAsia="黑体" w:hint="eastAsia"/>
          <w:color w:val="FF0000"/>
          <w:sz w:val="30"/>
          <w:szCs w:val="30"/>
        </w:rPr>
        <w:t>银行、农村信用社、兑换机构及非金融机构等结汇、售汇业务市场准入、退出审批</w:t>
      </w:r>
    </w:p>
    <w:p w:rsidR="008E5C88" w:rsidRDefault="008E5C88" w:rsidP="00092D47">
      <w:pPr>
        <w:rPr>
          <w:sz w:val="30"/>
          <w:szCs w:val="30"/>
        </w:rPr>
      </w:pPr>
    </w:p>
    <w:p w:rsidR="008E5C88" w:rsidRPr="00092D47" w:rsidRDefault="008E5C88" w:rsidP="00092D47">
      <w:pPr>
        <w:spacing w:line="240" w:lineRule="auto"/>
        <w:ind w:right="300" w:firstLine="600"/>
        <w:jc w:val="left"/>
        <w:rPr>
          <w:rFonts w:ascii="Times New Roman" w:eastAsia="黑体" w:hAnsi="Times New Roman"/>
          <w:sz w:val="30"/>
          <w:szCs w:val="30"/>
        </w:rPr>
      </w:pPr>
      <w:r w:rsidRPr="00092D47">
        <w:rPr>
          <w:rFonts w:ascii="Times New Roman" w:eastAsia="黑体" w:hAnsi="Times New Roman" w:hint="eastAsia"/>
          <w:sz w:val="30"/>
          <w:szCs w:val="30"/>
        </w:rPr>
        <w:t>一、适用范围</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本指南适用于银行、农村信用社、兑换机构及非金融机构等结汇、售汇业务市场准入、退出审批</w:t>
      </w:r>
    </w:p>
    <w:p w:rsidR="008E5C88" w:rsidRPr="00092D47" w:rsidRDefault="008E5C88" w:rsidP="00092D47">
      <w:pPr>
        <w:spacing w:line="240" w:lineRule="auto"/>
        <w:ind w:right="300" w:firstLine="600"/>
        <w:jc w:val="left"/>
        <w:rPr>
          <w:rFonts w:ascii="Times New Roman" w:eastAsia="黑体" w:hAnsi="Times New Roman"/>
          <w:sz w:val="30"/>
          <w:szCs w:val="30"/>
        </w:rPr>
      </w:pPr>
      <w:r w:rsidRPr="00092D47">
        <w:rPr>
          <w:rFonts w:ascii="Times New Roman" w:eastAsia="黑体" w:hAnsi="Times New Roman" w:hint="eastAsia"/>
          <w:sz w:val="30"/>
          <w:szCs w:val="30"/>
        </w:rPr>
        <w:t>二、项目信息</w:t>
      </w:r>
    </w:p>
    <w:p w:rsidR="008E5C88"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项目名称：银行、农村信用社、兑换机构及非金融机构等结汇、售汇业务市场准入、退出审批</w:t>
      </w:r>
      <w:r w:rsidRPr="00092D47">
        <w:rPr>
          <w:rFonts w:ascii="仿宋_GB2312" w:eastAsia="仿宋_GB2312"/>
          <w:sz w:val="30"/>
          <w:szCs w:val="30"/>
        </w:rPr>
        <w:t xml:space="preserve"> </w:t>
      </w:r>
    </w:p>
    <w:p w:rsidR="008E5C88" w:rsidRPr="00092D47" w:rsidRDefault="008E5C88" w:rsidP="00092D47">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子项名称：企业集团财务公司开展即期结售汇资格核准</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审批类别：行政许可</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项目编</w:t>
      </w:r>
      <w:r>
        <w:rPr>
          <w:rFonts w:ascii="仿宋_GB2312" w:eastAsia="仿宋_GB2312" w:hint="eastAsia"/>
          <w:sz w:val="30"/>
          <w:szCs w:val="30"/>
        </w:rPr>
        <w:t>码</w:t>
      </w:r>
      <w:r w:rsidRPr="00092D47">
        <w:rPr>
          <w:rFonts w:ascii="仿宋_GB2312" w:eastAsia="仿宋_GB2312" w:hint="eastAsia"/>
          <w:sz w:val="30"/>
          <w:szCs w:val="30"/>
        </w:rPr>
        <w:t>：</w:t>
      </w:r>
      <w:r w:rsidRPr="00092D47">
        <w:rPr>
          <w:rFonts w:ascii="仿宋_GB2312" w:eastAsia="仿宋_GB2312"/>
          <w:sz w:val="30"/>
          <w:szCs w:val="30"/>
        </w:rPr>
        <w:t>57013</w:t>
      </w:r>
    </w:p>
    <w:p w:rsidR="008E5C88" w:rsidRPr="00092D47" w:rsidRDefault="008E5C88" w:rsidP="00092D47">
      <w:pPr>
        <w:spacing w:line="240" w:lineRule="auto"/>
        <w:ind w:right="300" w:firstLine="600"/>
        <w:jc w:val="left"/>
        <w:rPr>
          <w:rFonts w:ascii="Times New Roman" w:eastAsia="黑体" w:hAnsi="Times New Roman"/>
          <w:sz w:val="30"/>
          <w:szCs w:val="30"/>
        </w:rPr>
      </w:pPr>
      <w:r w:rsidRPr="00092D47">
        <w:rPr>
          <w:rFonts w:ascii="Times New Roman" w:eastAsia="黑体" w:hAnsi="Times New Roman" w:hint="eastAsia"/>
          <w:sz w:val="30"/>
          <w:szCs w:val="30"/>
        </w:rPr>
        <w:t>三、办理依据</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sz w:val="30"/>
          <w:szCs w:val="30"/>
        </w:rPr>
        <w:t>1.</w:t>
      </w:r>
      <w:r w:rsidRPr="00092D47">
        <w:rPr>
          <w:rFonts w:ascii="仿宋_GB2312" w:eastAsia="仿宋_GB2312" w:hint="eastAsia"/>
          <w:sz w:val="30"/>
          <w:szCs w:val="30"/>
        </w:rPr>
        <w:t>《中华人民共和国外汇管理条例》（国务院令第</w:t>
      </w:r>
      <w:r w:rsidRPr="00092D47">
        <w:rPr>
          <w:rFonts w:ascii="仿宋_GB2312" w:eastAsia="仿宋_GB2312"/>
          <w:sz w:val="30"/>
          <w:szCs w:val="30"/>
        </w:rPr>
        <w:t>532</w:t>
      </w:r>
      <w:r w:rsidRPr="00092D47">
        <w:rPr>
          <w:rFonts w:ascii="仿宋_GB2312" w:eastAsia="仿宋_GB2312" w:hint="eastAsia"/>
          <w:sz w:val="30"/>
          <w:szCs w:val="30"/>
        </w:rPr>
        <w:t>号）</w:t>
      </w:r>
    </w:p>
    <w:p w:rsidR="008E5C88"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sz w:val="30"/>
          <w:szCs w:val="30"/>
        </w:rPr>
        <w:t>2.</w:t>
      </w:r>
      <w:r>
        <w:rPr>
          <w:rFonts w:ascii="仿宋_GB2312" w:eastAsia="仿宋_GB2312" w:hint="eastAsia"/>
          <w:sz w:val="30"/>
          <w:szCs w:val="30"/>
        </w:rPr>
        <w:t>《中国人民银行关于加快发展外汇市场有关问题的通知》（银发</w:t>
      </w:r>
      <w:r>
        <w:rPr>
          <w:rFonts w:ascii="仿宋_GB2312" w:eastAsia="仿宋_GB2312"/>
          <w:sz w:val="30"/>
          <w:szCs w:val="30"/>
        </w:rPr>
        <w:t>[2005]202</w:t>
      </w:r>
      <w:r>
        <w:rPr>
          <w:rFonts w:ascii="仿宋_GB2312" w:eastAsia="仿宋_GB2312" w:hint="eastAsia"/>
          <w:sz w:val="30"/>
          <w:szCs w:val="30"/>
        </w:rPr>
        <w:t>号）</w:t>
      </w:r>
    </w:p>
    <w:p w:rsidR="008E5C88" w:rsidRDefault="008E5C88" w:rsidP="00092D47">
      <w:pPr>
        <w:spacing w:line="240" w:lineRule="auto"/>
        <w:ind w:right="3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《国家外汇管理局关于印发</w:t>
      </w:r>
      <w:r>
        <w:rPr>
          <w:rFonts w:ascii="仿宋_GB2312" w:eastAsia="仿宋_GB2312"/>
          <w:sz w:val="30"/>
          <w:szCs w:val="30"/>
        </w:rPr>
        <w:t>&lt;</w:t>
      </w:r>
      <w:r>
        <w:rPr>
          <w:rFonts w:ascii="仿宋_GB2312" w:eastAsia="仿宋_GB2312" w:hint="eastAsia"/>
          <w:sz w:val="30"/>
          <w:szCs w:val="30"/>
        </w:rPr>
        <w:t>银行结售汇统计制度</w:t>
      </w:r>
      <w:r>
        <w:rPr>
          <w:rFonts w:ascii="仿宋_GB2312" w:eastAsia="仿宋_GB2312"/>
          <w:sz w:val="30"/>
          <w:szCs w:val="30"/>
        </w:rPr>
        <w:t>&gt;</w:t>
      </w:r>
      <w:r>
        <w:rPr>
          <w:rFonts w:ascii="仿宋_GB2312" w:eastAsia="仿宋_GB2312" w:hint="eastAsia"/>
          <w:sz w:val="30"/>
          <w:szCs w:val="30"/>
        </w:rPr>
        <w:t>的通知》（汇发</w:t>
      </w:r>
      <w:r>
        <w:rPr>
          <w:rFonts w:ascii="仿宋_GB2312" w:eastAsia="仿宋_GB2312"/>
          <w:sz w:val="30"/>
          <w:szCs w:val="30"/>
        </w:rPr>
        <w:t>[2006]42</w:t>
      </w:r>
      <w:r>
        <w:rPr>
          <w:rFonts w:ascii="仿宋_GB2312" w:eastAsia="仿宋_GB2312" w:hint="eastAsia"/>
          <w:sz w:val="30"/>
          <w:szCs w:val="30"/>
        </w:rPr>
        <w:t>号）</w:t>
      </w:r>
    </w:p>
    <w:p w:rsidR="008E5C88" w:rsidRDefault="008E5C88" w:rsidP="00092D47">
      <w:pPr>
        <w:spacing w:line="240" w:lineRule="auto"/>
        <w:ind w:right="300" w:firstLine="600"/>
        <w:jc w:val="left"/>
        <w:rPr>
          <w:rFonts w:ascii="仿宋_GB2312" w:eastAsia="仿宋_GB2312"/>
          <w:sz w:val="30"/>
          <w:szCs w:val="30"/>
        </w:rPr>
      </w:pPr>
      <w:r>
        <w:rPr>
          <w:rFonts w:ascii="仿宋_GB2312" w:eastAsia="仿宋_GB2312"/>
          <w:sz w:val="30"/>
          <w:szCs w:val="30"/>
        </w:rPr>
        <w:t>4.</w:t>
      </w:r>
      <w:r w:rsidRPr="00092D47">
        <w:rPr>
          <w:rFonts w:ascii="仿宋_GB2312" w:eastAsia="仿宋_GB2312" w:hint="eastAsia"/>
          <w:sz w:val="30"/>
          <w:szCs w:val="30"/>
        </w:rPr>
        <w:t>《国家外汇管理局关于</w:t>
      </w:r>
      <w:r w:rsidRPr="00092D47">
        <w:rPr>
          <w:rFonts w:ascii="仿宋_GB2312" w:eastAsia="仿宋_GB2312"/>
          <w:sz w:val="30"/>
          <w:szCs w:val="30"/>
        </w:rPr>
        <w:t>&lt;</w:t>
      </w:r>
      <w:r w:rsidRPr="00092D47">
        <w:rPr>
          <w:rFonts w:ascii="仿宋_GB2312" w:eastAsia="仿宋_GB2312" w:hint="eastAsia"/>
          <w:sz w:val="30"/>
          <w:szCs w:val="30"/>
        </w:rPr>
        <w:t>境内企业内部成员外汇资金集中运营管理规定</w:t>
      </w:r>
      <w:r w:rsidRPr="00092D47">
        <w:rPr>
          <w:rFonts w:ascii="仿宋_GB2312" w:eastAsia="仿宋_GB2312"/>
          <w:sz w:val="30"/>
          <w:szCs w:val="30"/>
        </w:rPr>
        <w:t>&gt;</w:t>
      </w:r>
      <w:r w:rsidRPr="00092D47">
        <w:rPr>
          <w:rFonts w:ascii="仿宋_GB2312" w:eastAsia="仿宋_GB2312" w:hint="eastAsia"/>
          <w:sz w:val="30"/>
          <w:szCs w:val="30"/>
        </w:rPr>
        <w:t>的通知》（汇发</w:t>
      </w:r>
      <w:r w:rsidRPr="00092D47">
        <w:rPr>
          <w:rFonts w:ascii="仿宋_GB2312" w:eastAsia="仿宋_GB2312"/>
          <w:sz w:val="30"/>
          <w:szCs w:val="30"/>
        </w:rPr>
        <w:t>[2009]49</w:t>
      </w:r>
      <w:r w:rsidRPr="00092D47">
        <w:rPr>
          <w:rFonts w:ascii="仿宋_GB2312" w:eastAsia="仿宋_GB2312" w:hint="eastAsia"/>
          <w:sz w:val="30"/>
          <w:szCs w:val="30"/>
        </w:rPr>
        <w:t>号）</w:t>
      </w:r>
    </w:p>
    <w:p w:rsidR="008E5C88" w:rsidRPr="00092D47" w:rsidRDefault="008E5C88" w:rsidP="00092D47">
      <w:pPr>
        <w:spacing w:line="240" w:lineRule="auto"/>
        <w:ind w:right="300" w:firstLine="600"/>
        <w:jc w:val="left"/>
        <w:rPr>
          <w:rFonts w:ascii="仿宋_GB2312" w:eastAsia="仿宋_GB2312"/>
          <w:sz w:val="30"/>
          <w:szCs w:val="30"/>
        </w:rPr>
      </w:pPr>
      <w:r>
        <w:rPr>
          <w:rFonts w:ascii="仿宋_GB2312" w:eastAsia="仿宋_GB2312"/>
          <w:sz w:val="30"/>
          <w:szCs w:val="30"/>
        </w:rPr>
        <w:lastRenderedPageBreak/>
        <w:t>5.</w:t>
      </w:r>
      <w:r>
        <w:rPr>
          <w:rFonts w:ascii="仿宋_GB2312" w:eastAsia="仿宋_GB2312" w:hint="eastAsia"/>
          <w:sz w:val="30"/>
          <w:szCs w:val="30"/>
        </w:rPr>
        <w:t>《</w:t>
      </w:r>
      <w:r w:rsidRPr="00D802E9">
        <w:rPr>
          <w:rFonts w:ascii="仿宋_GB2312" w:eastAsia="仿宋_GB2312" w:hint="eastAsia"/>
          <w:sz w:val="30"/>
          <w:szCs w:val="30"/>
        </w:rPr>
        <w:t>国家外汇管理局关于印发《银行办理结售汇业务管理办法实施细则》的通知》（汇发</w:t>
      </w:r>
      <w:r w:rsidRPr="00D802E9">
        <w:rPr>
          <w:rFonts w:ascii="仿宋_GB2312" w:eastAsia="仿宋_GB2312"/>
          <w:sz w:val="30"/>
          <w:szCs w:val="30"/>
        </w:rPr>
        <w:t>[2014]53</w:t>
      </w:r>
      <w:r w:rsidRPr="00D802E9">
        <w:rPr>
          <w:rFonts w:ascii="仿宋_GB2312" w:eastAsia="仿宋_GB2312" w:hint="eastAsia"/>
          <w:sz w:val="30"/>
          <w:szCs w:val="30"/>
        </w:rPr>
        <w:t>号）</w:t>
      </w:r>
    </w:p>
    <w:p w:rsidR="008E5C88" w:rsidRPr="00092D47" w:rsidRDefault="008E5C88" w:rsidP="00092D47">
      <w:pPr>
        <w:spacing w:line="240" w:lineRule="auto"/>
        <w:ind w:right="300" w:firstLine="600"/>
        <w:jc w:val="left"/>
        <w:rPr>
          <w:rFonts w:ascii="Times New Roman" w:eastAsia="黑体" w:hAnsi="Times New Roman"/>
          <w:sz w:val="30"/>
          <w:szCs w:val="30"/>
        </w:rPr>
      </w:pPr>
      <w:r w:rsidRPr="00092D47">
        <w:rPr>
          <w:rFonts w:ascii="Times New Roman" w:eastAsia="黑体" w:hAnsi="Times New Roman" w:hint="eastAsia"/>
          <w:sz w:val="30"/>
          <w:szCs w:val="30"/>
        </w:rPr>
        <w:t>四、受理机构</w:t>
      </w:r>
    </w:p>
    <w:p w:rsidR="008E5C88" w:rsidRPr="00092D47" w:rsidRDefault="008E5C88" w:rsidP="00092D47">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w:t>
      </w:r>
      <w:r w:rsidRPr="00092D47">
        <w:rPr>
          <w:rFonts w:ascii="仿宋_GB2312" w:eastAsia="仿宋_GB2312" w:hint="eastAsia"/>
          <w:sz w:val="30"/>
          <w:szCs w:val="30"/>
        </w:rPr>
        <w:t>国家外汇管理局</w:t>
      </w:r>
      <w:r>
        <w:rPr>
          <w:rFonts w:ascii="仿宋_GB2312" w:eastAsia="仿宋_GB2312" w:hint="eastAsia"/>
          <w:sz w:val="30"/>
          <w:szCs w:val="30"/>
        </w:rPr>
        <w:t>分局</w:t>
      </w:r>
    </w:p>
    <w:p w:rsidR="008E5C88" w:rsidRPr="00092D47" w:rsidRDefault="008E5C88" w:rsidP="00092D47">
      <w:pPr>
        <w:spacing w:line="240" w:lineRule="auto"/>
        <w:ind w:right="300" w:firstLine="600"/>
        <w:jc w:val="left"/>
        <w:rPr>
          <w:rFonts w:ascii="Times New Roman" w:eastAsia="黑体" w:hAnsi="Times New Roman"/>
          <w:sz w:val="30"/>
          <w:szCs w:val="30"/>
        </w:rPr>
      </w:pPr>
      <w:r w:rsidRPr="00092D47">
        <w:rPr>
          <w:rFonts w:ascii="Times New Roman" w:eastAsia="黑体" w:hAnsi="Times New Roman" w:hint="eastAsia"/>
          <w:sz w:val="30"/>
          <w:szCs w:val="30"/>
        </w:rPr>
        <w:t>五、决定机构</w:t>
      </w:r>
    </w:p>
    <w:p w:rsidR="008E5C88" w:rsidRPr="00092D47" w:rsidRDefault="008E5C88" w:rsidP="00330E5F">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w:t>
      </w:r>
      <w:r w:rsidRPr="00092D47">
        <w:rPr>
          <w:rFonts w:ascii="仿宋_GB2312" w:eastAsia="仿宋_GB2312" w:hint="eastAsia"/>
          <w:sz w:val="30"/>
          <w:szCs w:val="30"/>
        </w:rPr>
        <w:t>国家外汇管理局</w:t>
      </w:r>
      <w:r>
        <w:rPr>
          <w:rFonts w:ascii="仿宋_GB2312" w:eastAsia="仿宋_GB2312" w:hint="eastAsia"/>
          <w:sz w:val="30"/>
          <w:szCs w:val="30"/>
        </w:rPr>
        <w:t>分局</w:t>
      </w:r>
    </w:p>
    <w:p w:rsidR="008E5C88" w:rsidRPr="00306C7C" w:rsidRDefault="008E5C88" w:rsidP="00092D47">
      <w:pPr>
        <w:spacing w:line="240" w:lineRule="auto"/>
        <w:ind w:right="300" w:firstLine="600"/>
        <w:jc w:val="left"/>
        <w:rPr>
          <w:rFonts w:ascii="Times New Roman" w:eastAsia="黑体" w:hAnsi="Times New Roman"/>
          <w:sz w:val="30"/>
          <w:szCs w:val="30"/>
        </w:rPr>
      </w:pPr>
      <w:r w:rsidRPr="00306C7C">
        <w:rPr>
          <w:rFonts w:ascii="Times New Roman" w:eastAsia="黑体" w:hAnsi="Times New Roman" w:hint="eastAsia"/>
          <w:sz w:val="30"/>
          <w:szCs w:val="30"/>
        </w:rPr>
        <w:t>六、审批数量</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无</w:t>
      </w:r>
      <w:r>
        <w:rPr>
          <w:rFonts w:ascii="仿宋_GB2312" w:eastAsia="仿宋_GB2312" w:hint="eastAsia"/>
          <w:sz w:val="30"/>
          <w:szCs w:val="30"/>
        </w:rPr>
        <w:t>数量</w:t>
      </w:r>
      <w:r w:rsidRPr="00092D47">
        <w:rPr>
          <w:rFonts w:ascii="仿宋_GB2312" w:eastAsia="仿宋_GB2312" w:hint="eastAsia"/>
          <w:sz w:val="30"/>
          <w:szCs w:val="30"/>
        </w:rPr>
        <w:t>限制</w:t>
      </w:r>
    </w:p>
    <w:p w:rsidR="008E5C88" w:rsidRPr="00092D47" w:rsidRDefault="008E5C88" w:rsidP="00092D47">
      <w:pPr>
        <w:spacing w:line="240" w:lineRule="auto"/>
        <w:ind w:right="300" w:firstLine="600"/>
        <w:jc w:val="left"/>
        <w:rPr>
          <w:rFonts w:ascii="Times New Roman" w:eastAsia="黑体" w:hAnsi="Times New Roman"/>
          <w:sz w:val="30"/>
          <w:szCs w:val="30"/>
        </w:rPr>
      </w:pPr>
      <w:r w:rsidRPr="00092D47">
        <w:rPr>
          <w:rFonts w:ascii="Times New Roman" w:eastAsia="黑体" w:hAnsi="Times New Roman" w:hint="eastAsia"/>
          <w:sz w:val="30"/>
          <w:szCs w:val="30"/>
        </w:rPr>
        <w:t>七、办事条件</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（一）申请人条件</w:t>
      </w:r>
    </w:p>
    <w:p w:rsidR="008E5C88" w:rsidRDefault="008E5C88">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在境内合法注册成立的</w:t>
      </w:r>
      <w:r>
        <w:rPr>
          <w:rFonts w:ascii="仿宋_GB2312" w:eastAsia="仿宋_GB2312" w:hint="eastAsia"/>
          <w:sz w:val="30"/>
          <w:szCs w:val="30"/>
        </w:rPr>
        <w:t>企业集团财务公司。</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（二）具备或符合如下条件的，准予批准：</w:t>
      </w:r>
    </w:p>
    <w:p w:rsidR="008E5C88"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sz w:val="30"/>
          <w:szCs w:val="30"/>
        </w:rPr>
        <w:t>1</w:t>
      </w:r>
      <w:r w:rsidRPr="00092D47">
        <w:rPr>
          <w:rFonts w:ascii="仿宋_GB2312" w:eastAsia="仿宋_GB2312" w:hint="eastAsia"/>
          <w:sz w:val="30"/>
          <w:szCs w:val="30"/>
        </w:rPr>
        <w:t>、具有</w:t>
      </w:r>
      <w:r>
        <w:rPr>
          <w:rFonts w:ascii="仿宋_GB2312" w:eastAsia="仿宋_GB2312" w:hint="eastAsia"/>
          <w:sz w:val="30"/>
          <w:szCs w:val="30"/>
        </w:rPr>
        <w:t>金融业务及外汇业务经营资格；</w:t>
      </w:r>
    </w:p>
    <w:p w:rsidR="008E5C88" w:rsidRPr="00092D47" w:rsidRDefault="008E5C88" w:rsidP="00092D47">
      <w:pPr>
        <w:spacing w:line="240" w:lineRule="auto"/>
        <w:ind w:right="300" w:firstLine="600"/>
        <w:jc w:val="lef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、具有完备的结售汇业务内部管理制度；</w:t>
      </w:r>
      <w:r w:rsidRPr="00092D47" w:rsidDel="000B7FE5">
        <w:rPr>
          <w:rFonts w:ascii="仿宋_GB2312" w:eastAsia="仿宋_GB2312"/>
          <w:sz w:val="30"/>
          <w:szCs w:val="30"/>
        </w:rPr>
        <w:t xml:space="preserve"> </w:t>
      </w:r>
    </w:p>
    <w:p w:rsidR="008E5C88" w:rsidRDefault="008E5C88" w:rsidP="00092D47">
      <w:pPr>
        <w:spacing w:line="240" w:lineRule="auto"/>
        <w:ind w:right="300" w:firstLine="600"/>
        <w:jc w:val="left"/>
        <w:rPr>
          <w:rFonts w:ascii="仿宋_GB2312" w:eastAsia="仿宋_GB2312"/>
          <w:sz w:val="30"/>
          <w:szCs w:val="30"/>
        </w:rPr>
      </w:pPr>
      <w:r>
        <w:rPr>
          <w:rFonts w:ascii="仿宋_GB2312" w:eastAsia="仿宋_GB2312"/>
          <w:sz w:val="30"/>
          <w:szCs w:val="30"/>
        </w:rPr>
        <w:t>3</w:t>
      </w:r>
      <w:r w:rsidRPr="00092D47">
        <w:rPr>
          <w:rFonts w:ascii="仿宋_GB2312" w:eastAsia="仿宋_GB2312" w:hint="eastAsia"/>
          <w:sz w:val="30"/>
          <w:szCs w:val="30"/>
        </w:rPr>
        <w:t>、具有</w:t>
      </w:r>
      <w:r>
        <w:rPr>
          <w:rFonts w:ascii="仿宋_GB2312" w:eastAsia="仿宋_GB2312" w:hint="eastAsia"/>
          <w:sz w:val="30"/>
          <w:szCs w:val="30"/>
        </w:rPr>
        <w:t>完备的结售汇业务技术条件和基础设施；</w:t>
      </w:r>
    </w:p>
    <w:p w:rsidR="008E5C88" w:rsidRPr="000B7FE5" w:rsidRDefault="008E5C88" w:rsidP="00092D47">
      <w:pPr>
        <w:spacing w:line="240" w:lineRule="auto"/>
        <w:ind w:right="300" w:firstLine="600"/>
        <w:jc w:val="left"/>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、最近两年内没有外汇违规行为。</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t>（三）有如下情形之一的，不予批准：</w:t>
      </w:r>
    </w:p>
    <w:p w:rsidR="008E5C88"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sz w:val="30"/>
          <w:szCs w:val="30"/>
        </w:rPr>
        <w:t>1</w:t>
      </w:r>
      <w:r w:rsidRPr="00092D47">
        <w:rPr>
          <w:rFonts w:ascii="仿宋_GB2312" w:eastAsia="仿宋_GB2312" w:hint="eastAsia"/>
          <w:sz w:val="30"/>
          <w:szCs w:val="30"/>
        </w:rPr>
        <w:t>、</w:t>
      </w:r>
      <w:r>
        <w:rPr>
          <w:rFonts w:ascii="仿宋_GB2312" w:eastAsia="仿宋_GB2312" w:hint="eastAsia"/>
          <w:sz w:val="30"/>
          <w:szCs w:val="30"/>
        </w:rPr>
        <w:t>不具有金融业务及外汇业务经营资格；</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sz w:val="30"/>
          <w:szCs w:val="30"/>
        </w:rPr>
        <w:t>2</w:t>
      </w:r>
      <w:r w:rsidRPr="00092D47">
        <w:rPr>
          <w:rFonts w:ascii="仿宋_GB2312" w:eastAsia="仿宋_GB2312" w:hint="eastAsia"/>
          <w:sz w:val="30"/>
          <w:szCs w:val="30"/>
        </w:rPr>
        <w:t>、</w:t>
      </w:r>
      <w:r>
        <w:rPr>
          <w:rFonts w:ascii="仿宋_GB2312" w:eastAsia="仿宋_GB2312" w:hint="eastAsia"/>
          <w:sz w:val="30"/>
          <w:szCs w:val="30"/>
        </w:rPr>
        <w:t>结售汇业务内部管理制度、技术条件和基础设施、业务人员不完备、不健全；</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sz w:val="30"/>
          <w:szCs w:val="30"/>
        </w:rPr>
        <w:t>3</w:t>
      </w:r>
      <w:r w:rsidRPr="00092D47">
        <w:rPr>
          <w:rFonts w:ascii="仿宋_GB2312" w:eastAsia="仿宋_GB2312" w:hint="eastAsia"/>
          <w:sz w:val="30"/>
          <w:szCs w:val="30"/>
        </w:rPr>
        <w:t>、</w:t>
      </w:r>
      <w:r>
        <w:rPr>
          <w:rFonts w:ascii="仿宋_GB2312" w:eastAsia="仿宋_GB2312" w:hint="eastAsia"/>
          <w:sz w:val="30"/>
          <w:szCs w:val="30"/>
        </w:rPr>
        <w:t>存在违反外汇管理法规的行为。</w:t>
      </w:r>
    </w:p>
    <w:p w:rsidR="008E5C88" w:rsidRPr="00092D47" w:rsidRDefault="008E5C88" w:rsidP="00092D47">
      <w:pPr>
        <w:spacing w:line="240" w:lineRule="auto"/>
        <w:ind w:right="300" w:firstLine="600"/>
        <w:jc w:val="left"/>
        <w:rPr>
          <w:rFonts w:ascii="Times New Roman" w:eastAsia="黑体" w:hAnsi="Times New Roman"/>
          <w:sz w:val="30"/>
          <w:szCs w:val="30"/>
        </w:rPr>
      </w:pPr>
      <w:r w:rsidRPr="00092D47">
        <w:rPr>
          <w:rFonts w:ascii="Times New Roman" w:eastAsia="黑体" w:hAnsi="Times New Roman" w:hint="eastAsia"/>
          <w:sz w:val="30"/>
          <w:szCs w:val="30"/>
        </w:rPr>
        <w:t>八、申请材料</w:t>
      </w:r>
    </w:p>
    <w:p w:rsidR="008E5C88" w:rsidRPr="00092D47" w:rsidRDefault="008E5C88" w:rsidP="00092D47">
      <w:pPr>
        <w:spacing w:line="240" w:lineRule="auto"/>
        <w:ind w:right="300" w:firstLine="600"/>
        <w:jc w:val="left"/>
        <w:rPr>
          <w:rFonts w:ascii="仿宋_GB2312" w:eastAsia="仿宋_GB2312"/>
          <w:sz w:val="30"/>
          <w:szCs w:val="30"/>
        </w:rPr>
      </w:pPr>
      <w:r w:rsidRPr="00092D47">
        <w:rPr>
          <w:rFonts w:ascii="仿宋_GB2312" w:eastAsia="仿宋_GB2312" w:hint="eastAsia"/>
          <w:sz w:val="30"/>
          <w:szCs w:val="30"/>
        </w:rPr>
        <w:lastRenderedPageBreak/>
        <w:t>（一）申请材料清单</w:t>
      </w:r>
    </w:p>
    <w:tbl>
      <w:tblPr>
        <w:tblW w:w="878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394"/>
        <w:gridCol w:w="992"/>
        <w:gridCol w:w="567"/>
        <w:gridCol w:w="851"/>
        <w:gridCol w:w="709"/>
        <w:gridCol w:w="750"/>
      </w:tblGrid>
      <w:tr w:rsidR="008E5C88" w:rsidRPr="00A90112" w:rsidTr="00A90112">
        <w:trPr>
          <w:jc w:val="center"/>
        </w:trPr>
        <w:tc>
          <w:tcPr>
            <w:tcW w:w="526"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4394"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1"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750"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rPr>
          <w:jc w:val="center"/>
        </w:trPr>
        <w:tc>
          <w:tcPr>
            <w:tcW w:w="526"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4394"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书面申请（内容包括但不限于：境内企业基本情况、所有参与成员的名单、股权结构及其实际控制人等。所有参与成员的外汇收支和结售汇情况。开展即期结售汇业务的可行性分析报告）</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0"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26"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2</w:t>
            </w:r>
          </w:p>
        </w:tc>
        <w:tc>
          <w:tcPr>
            <w:tcW w:w="4394"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财务公司《金融许可证》及其业务范围的批复文件。财务公司资本金或营运资金的验资报告。所有参与成员的参与确认文件</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0"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26"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3</w:t>
            </w:r>
          </w:p>
        </w:tc>
        <w:tc>
          <w:tcPr>
            <w:tcW w:w="4394"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结售汇业务内部管理规章制度，国际收支申报业务内部管理规章制度，结售汇汇价接收、发送管理系统及查询报送相关数据的设备等情况</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0"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26"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4</w:t>
            </w:r>
          </w:p>
        </w:tc>
        <w:tc>
          <w:tcPr>
            <w:tcW w:w="4394"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从事结售汇业务的高管人员的名单履历</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0"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26"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5</w:t>
            </w:r>
          </w:p>
        </w:tc>
        <w:tc>
          <w:tcPr>
            <w:tcW w:w="4394"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财务公司和参与成员最近两年经审计的财务报表</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0"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trHeight w:val="696"/>
          <w:jc w:val="center"/>
        </w:trPr>
        <w:tc>
          <w:tcPr>
            <w:tcW w:w="526"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6</w:t>
            </w:r>
          </w:p>
        </w:tc>
        <w:tc>
          <w:tcPr>
            <w:tcW w:w="4394"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申请人民币对外汇衍生产品业务资格需提交监管机构同意开展衍生品业务的许可文件</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0" w:type="dxa"/>
            <w:vAlign w:val="center"/>
          </w:tcPr>
          <w:p w:rsidR="008E5C88" w:rsidRPr="00A90112" w:rsidRDefault="008E5C88" w:rsidP="00A90112">
            <w:pPr>
              <w:spacing w:line="280" w:lineRule="exact"/>
              <w:contextualSpacing/>
              <w:rPr>
                <w:rFonts w:ascii="仿宋_GB2312" w:eastAsia="仿宋_GB2312" w:hAnsi="华文仿宋"/>
                <w:szCs w:val="21"/>
              </w:rPr>
            </w:pPr>
          </w:p>
        </w:tc>
      </w:tr>
    </w:tbl>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（二）申请材料提交</w:t>
      </w:r>
    </w:p>
    <w:p w:rsidR="008E5C88" w:rsidRPr="00E749E2" w:rsidRDefault="008E5C88" w:rsidP="00B4592E">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申请人可通过所在地国家外汇管理局分</w:t>
      </w:r>
      <w:r w:rsidRPr="00E749E2">
        <w:rPr>
          <w:rFonts w:ascii="Times New Roman" w:eastAsia="仿宋_GB2312" w:hAnsi="Times New Roman" w:hint="eastAsia"/>
          <w:sz w:val="30"/>
          <w:szCs w:val="30"/>
        </w:rPr>
        <w:t>局业务办理窗口提交材料。</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九、申请接收</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B4592E">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窗口接收：所在地国家外汇管理局分</w:t>
      </w:r>
      <w:r w:rsidRPr="00E749E2">
        <w:rPr>
          <w:rFonts w:ascii="Times New Roman" w:eastAsia="仿宋_GB2312" w:hAnsi="Times New Roman" w:hint="eastAsia"/>
          <w:sz w:val="30"/>
          <w:szCs w:val="30"/>
        </w:rPr>
        <w:t>局</w:t>
      </w:r>
    </w:p>
    <w:p w:rsidR="008E5C88" w:rsidRDefault="008E5C88" w:rsidP="004C7713">
      <w:pPr>
        <w:spacing w:line="240" w:lineRule="auto"/>
        <w:ind w:leftChars="284" w:left="596" w:right="3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（二）办公时间：所在地国家外汇管理局分局工作时间</w:t>
      </w:r>
    </w:p>
    <w:p w:rsidR="008E5C88" w:rsidRPr="00E749E2" w:rsidRDefault="008E5C88" w:rsidP="004C7713">
      <w:pPr>
        <w:spacing w:line="240" w:lineRule="auto"/>
        <w:ind w:leftChars="284" w:left="596" w:right="300"/>
        <w:jc w:val="left"/>
        <w:rPr>
          <w:rFonts w:ascii="Times New Roman" w:eastAsia="黑体" w:hAnsi="Times New Roman"/>
          <w:sz w:val="30"/>
          <w:szCs w:val="30"/>
        </w:rPr>
      </w:pPr>
      <w:r w:rsidRPr="00E749E2">
        <w:rPr>
          <w:rFonts w:ascii="Times New Roman" w:eastAsia="黑体" w:hAnsi="Times New Roman" w:hint="eastAsia"/>
          <w:sz w:val="30"/>
          <w:szCs w:val="30"/>
        </w:rPr>
        <w:t>十、办理基本流程</w:t>
      </w:r>
    </w:p>
    <w:p w:rsidR="008E5C88" w:rsidRPr="00B703E8" w:rsidRDefault="008E5C88" w:rsidP="00B4592E">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（一）申请人向所在地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提交</w:t>
      </w:r>
      <w:r>
        <w:rPr>
          <w:rFonts w:ascii="仿宋_GB2312" w:eastAsia="仿宋_GB2312" w:hint="eastAsia"/>
          <w:sz w:val="30"/>
          <w:szCs w:val="30"/>
        </w:rPr>
        <w:t>结售汇业务申请</w:t>
      </w:r>
      <w:r w:rsidRPr="00B703E8">
        <w:rPr>
          <w:rFonts w:ascii="仿宋_GB2312" w:eastAsia="仿宋_GB2312" w:hint="eastAsia"/>
          <w:sz w:val="30"/>
          <w:szCs w:val="30"/>
        </w:rPr>
        <w:t>；</w:t>
      </w:r>
    </w:p>
    <w:p w:rsidR="008E5C88" w:rsidRPr="00B703E8" w:rsidRDefault="008E5C88" w:rsidP="00B4592E">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（二）所在地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对申请人提交申请材料的完整性、真实性进行审核后，</w:t>
      </w:r>
      <w:r>
        <w:rPr>
          <w:rFonts w:ascii="仿宋_GB2312" w:eastAsia="仿宋_GB2312" w:hint="eastAsia"/>
          <w:sz w:val="30"/>
          <w:szCs w:val="30"/>
        </w:rPr>
        <w:t>核准其结售汇业务资格。申请</w:t>
      </w:r>
      <w:r>
        <w:rPr>
          <w:rFonts w:ascii="仿宋_GB2312" w:eastAsia="仿宋_GB2312" w:hint="eastAsia"/>
          <w:sz w:val="30"/>
          <w:szCs w:val="30"/>
        </w:rPr>
        <w:lastRenderedPageBreak/>
        <w:t>人申请开展人民币对外汇衍生品业务资格的，由所在地分局报总局审批；</w:t>
      </w:r>
    </w:p>
    <w:p w:rsidR="008E5C88" w:rsidRPr="00B703E8" w:rsidRDefault="008E5C88" w:rsidP="00B4592E">
      <w:pPr>
        <w:spacing w:line="240" w:lineRule="auto"/>
        <w:ind w:right="300" w:firstLine="600"/>
        <w:jc w:val="left"/>
        <w:rPr>
          <w:rFonts w:ascii="仿宋_GB2312" w:eastAsia="仿宋_GB2312"/>
          <w:sz w:val="30"/>
          <w:szCs w:val="30"/>
        </w:rPr>
      </w:pPr>
      <w:r w:rsidRPr="00B703E8">
        <w:rPr>
          <w:rFonts w:ascii="仿宋_GB2312" w:eastAsia="仿宋_GB2312" w:hint="eastAsia"/>
          <w:sz w:val="30"/>
          <w:szCs w:val="30"/>
        </w:rPr>
        <w:t>（三）向申请人出具</w:t>
      </w:r>
      <w:r>
        <w:rPr>
          <w:rFonts w:ascii="仿宋_GB2312" w:eastAsia="仿宋_GB2312" w:hint="eastAsia"/>
          <w:sz w:val="30"/>
          <w:szCs w:val="30"/>
        </w:rPr>
        <w:t>批复文件</w:t>
      </w:r>
      <w:r w:rsidRPr="00B703E8">
        <w:rPr>
          <w:rFonts w:ascii="仿宋_GB2312" w:eastAsia="仿宋_GB2312" w:hint="eastAsia"/>
          <w:sz w:val="30"/>
          <w:szCs w:val="30"/>
        </w:rPr>
        <w:t>。</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十一、办理方式（具体事项根据实际选择）</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到所在地国家外汇管理局分局业务办理窗口办理。</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十二、审批时限</w:t>
      </w:r>
    </w:p>
    <w:p w:rsidR="008E5C88" w:rsidRPr="00E749E2" w:rsidRDefault="008E5C88" w:rsidP="004C7713">
      <w:pPr>
        <w:spacing w:line="240" w:lineRule="auto"/>
        <w:ind w:firstLineChars="200" w:firstLine="600"/>
        <w:rPr>
          <w:rFonts w:ascii="Times New Roman" w:eastAsia="仿宋_GB2312" w:hAnsi="Times New Roman"/>
          <w:sz w:val="30"/>
          <w:szCs w:val="30"/>
        </w:rPr>
      </w:pP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十三、审批收费依据及标准</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不收费。</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十四、审批结果</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对符合要求的业务在规定时间内予以办理，并出具</w:t>
      </w:r>
      <w:r>
        <w:rPr>
          <w:rFonts w:ascii="Times New Roman" w:eastAsia="仿宋_GB2312" w:hAnsi="Times New Roman" w:hint="eastAsia"/>
          <w:sz w:val="30"/>
          <w:szCs w:val="30"/>
        </w:rPr>
        <w:t>核准文件</w:t>
      </w:r>
      <w:r w:rsidRPr="00E749E2">
        <w:rPr>
          <w:rFonts w:ascii="Times New Roman" w:eastAsia="仿宋_GB2312" w:hAnsi="Times New Roman" w:hint="eastAsia"/>
          <w:sz w:val="30"/>
          <w:szCs w:val="30"/>
        </w:rPr>
        <w:t>。</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十五、结果送达</w:t>
      </w:r>
    </w:p>
    <w:p w:rsidR="008E5C88" w:rsidRDefault="008E5C88" w:rsidP="00A10C89">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十六、申请人权利和义务</w:t>
      </w:r>
    </w:p>
    <w:p w:rsidR="008E5C88" w:rsidRPr="00B703E8" w:rsidRDefault="008E5C88" w:rsidP="00B4592E">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w:t>
      </w:r>
      <w:r w:rsidRPr="00B703E8">
        <w:rPr>
          <w:rFonts w:ascii="仿宋_GB2312" w:eastAsia="仿宋_GB2312" w:hint="eastAsia"/>
          <w:sz w:val="30"/>
          <w:szCs w:val="30"/>
        </w:rPr>
        <w:t>申请</w:t>
      </w:r>
      <w:r>
        <w:rPr>
          <w:rFonts w:ascii="仿宋_GB2312" w:eastAsia="仿宋_GB2312" w:hint="eastAsia"/>
          <w:sz w:val="30"/>
          <w:szCs w:val="30"/>
        </w:rPr>
        <w:t>结售汇资格</w:t>
      </w:r>
      <w:r w:rsidRPr="00B703E8">
        <w:rPr>
          <w:rFonts w:ascii="仿宋_GB2312" w:eastAsia="仿宋_GB2312" w:hint="eastAsia"/>
          <w:sz w:val="30"/>
          <w:szCs w:val="30"/>
        </w:rPr>
        <w:t>。</w:t>
      </w:r>
    </w:p>
    <w:p w:rsidR="008E5C88" w:rsidRPr="00B703E8" w:rsidRDefault="008E5C88" w:rsidP="00B4592E">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十七、咨询途径</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lastRenderedPageBreak/>
        <w:t>窗口咨询：所在地国家外汇管理局分局</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十八、监督和投诉渠道</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（一）窗口投诉：所在地国家外汇管理局分局</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（二）电话投诉：所在地国家外汇管理局分局</w:t>
      </w:r>
    </w:p>
    <w:p w:rsidR="008E5C88" w:rsidRPr="00E749E2"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十九、办公地址和时间</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（一）办公地址：所在地国家外汇管理局分局</w:t>
      </w:r>
    </w:p>
    <w:p w:rsidR="008E5C88" w:rsidRPr="00E749E2" w:rsidRDefault="008E5C88" w:rsidP="00B4592E">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（二）办公时间：所在地国家外汇管理局分局工作时间</w:t>
      </w:r>
      <w:r w:rsidRPr="00E749E2">
        <w:rPr>
          <w:rFonts w:ascii="Times New Roman" w:eastAsia="仿宋_GB2312" w:hAnsi="Times New Roman"/>
          <w:sz w:val="30"/>
          <w:szCs w:val="30"/>
        </w:rPr>
        <w:t xml:space="preserve"> </w:t>
      </w:r>
    </w:p>
    <w:p w:rsidR="008E5C88" w:rsidRDefault="008E5C88" w:rsidP="00B4592E">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二十、公开查询</w:t>
      </w:r>
    </w:p>
    <w:p w:rsidR="008E5C88" w:rsidRDefault="008E5C88" w:rsidP="00092D47">
      <w:pPr>
        <w:spacing w:line="240" w:lineRule="auto"/>
        <w:ind w:right="300" w:firstLine="600"/>
        <w:jc w:val="left"/>
        <w:rPr>
          <w:rFonts w:ascii="仿宋_GB2312" w:eastAsia="仿宋_GB2312"/>
          <w:sz w:val="30"/>
          <w:szCs w:val="30"/>
        </w:rPr>
      </w:pPr>
      <w:r w:rsidRPr="00E749E2">
        <w:rPr>
          <w:rFonts w:ascii="Times New Roman" w:eastAsia="仿宋_GB2312" w:hAnsi="Times New Roman" w:hint="eastAsia"/>
          <w:sz w:val="30"/>
          <w:szCs w:val="30"/>
        </w:rPr>
        <w:t>自受理之日起</w:t>
      </w:r>
      <w:r w:rsidRPr="00E749E2">
        <w:rPr>
          <w:rFonts w:ascii="Times New Roman" w:eastAsia="仿宋_GB2312" w:hAnsi="Times New Roman"/>
          <w:sz w:val="30"/>
          <w:szCs w:val="30"/>
        </w:rPr>
        <w:t>20</w:t>
      </w:r>
      <w:r w:rsidRPr="00E749E2">
        <w:rPr>
          <w:rFonts w:ascii="Times New Roman" w:eastAsia="仿宋_GB2312" w:hAnsi="Times New Roman" w:hint="eastAsia"/>
          <w:sz w:val="30"/>
          <w:szCs w:val="30"/>
        </w:rPr>
        <w:t>个工作日后，可致电所在地国家外汇管理局分局业务办理窗口查询审批状态和结果。</w:t>
      </w:r>
    </w:p>
    <w:p w:rsidR="008E5C88" w:rsidRDefault="008E5C88" w:rsidP="00092D47">
      <w:pPr>
        <w:spacing w:line="240" w:lineRule="auto"/>
        <w:ind w:right="300" w:firstLine="600"/>
        <w:jc w:val="left"/>
        <w:rPr>
          <w:rFonts w:ascii="仿宋_GB2312" w:eastAsia="仿宋_GB2312"/>
          <w:sz w:val="30"/>
          <w:szCs w:val="30"/>
        </w:rPr>
      </w:pPr>
    </w:p>
    <w:p w:rsidR="008E5C88" w:rsidRPr="009E296E" w:rsidRDefault="008E5C88" w:rsidP="00092D47">
      <w:pPr>
        <w:spacing w:line="240" w:lineRule="auto"/>
        <w:ind w:right="300" w:firstLine="600"/>
        <w:jc w:val="left"/>
        <w:rPr>
          <w:rFonts w:ascii="仿宋_GB2312" w:eastAsia="仿宋_GB2312"/>
          <w:sz w:val="30"/>
          <w:szCs w:val="30"/>
        </w:rPr>
      </w:pPr>
      <w:r>
        <w:rPr>
          <w:rFonts w:ascii="仿宋_GB2312" w:eastAsia="仿宋_GB2312"/>
          <w:sz w:val="30"/>
          <w:szCs w:val="30"/>
        </w:rPr>
        <w:br w:type="page"/>
      </w:r>
    </w:p>
    <w:p w:rsidR="008E5C88" w:rsidRDefault="008E5C88" w:rsidP="00330E5F">
      <w:pPr>
        <w:spacing w:line="240" w:lineRule="auto"/>
        <w:ind w:right="300"/>
        <w:jc w:val="center"/>
        <w:rPr>
          <w:rFonts w:ascii="黑体" w:eastAsia="黑体"/>
          <w:sz w:val="30"/>
          <w:szCs w:val="30"/>
        </w:rPr>
      </w:pPr>
    </w:p>
    <w:p w:rsidR="008E5C88" w:rsidRPr="0076798B" w:rsidRDefault="008E5C88" w:rsidP="00B309CC">
      <w:pPr>
        <w:spacing w:line="240" w:lineRule="auto"/>
        <w:ind w:right="300"/>
        <w:jc w:val="center"/>
        <w:rPr>
          <w:rFonts w:ascii="黑体" w:eastAsia="黑体"/>
          <w:color w:val="FF0000"/>
          <w:sz w:val="30"/>
          <w:szCs w:val="30"/>
        </w:rPr>
      </w:pPr>
      <w:r w:rsidRPr="0076798B">
        <w:rPr>
          <w:rFonts w:ascii="黑体" w:eastAsia="黑体" w:hint="eastAsia"/>
          <w:color w:val="FF0000"/>
          <w:sz w:val="30"/>
          <w:szCs w:val="30"/>
        </w:rPr>
        <w:t>保险、证券公司等非银行金融机构外汇业务市场准入、退出审批</w:t>
      </w:r>
    </w:p>
    <w:p w:rsidR="008E5C88" w:rsidRPr="00CE58E7" w:rsidRDefault="008E5C88" w:rsidP="00B309CC">
      <w:pPr>
        <w:rPr>
          <w:rFonts w:ascii="仿宋_GB2312" w:eastAsia="仿宋_GB2312"/>
          <w:sz w:val="30"/>
          <w:szCs w:val="30"/>
        </w:rPr>
      </w:pP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一、适用范围</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本指南适用于保险、证券公司等非银行金融机构外汇业务市场准入、退出审批</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二、项目信息</w:t>
      </w:r>
    </w:p>
    <w:p w:rsidR="008E5C88"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项目名称：保险、证券公司等非银行金融机构外汇业务市场准入、退出审批</w:t>
      </w:r>
    </w:p>
    <w:p w:rsidR="008E5C88" w:rsidRPr="00330E5F" w:rsidRDefault="008E5C88" w:rsidP="00B309CC">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子项名称：证券公司等</w:t>
      </w:r>
      <w:r w:rsidRPr="00330E5F">
        <w:rPr>
          <w:rFonts w:ascii="仿宋_GB2312" w:eastAsia="仿宋_GB2312" w:hint="eastAsia"/>
          <w:sz w:val="30"/>
          <w:szCs w:val="30"/>
        </w:rPr>
        <w:t>外汇业务市场准入审批</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审批类别：行政许可</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项目编</w:t>
      </w:r>
      <w:r>
        <w:rPr>
          <w:rFonts w:ascii="仿宋_GB2312" w:eastAsia="仿宋_GB2312" w:hint="eastAsia"/>
          <w:sz w:val="30"/>
          <w:szCs w:val="30"/>
        </w:rPr>
        <w:t>码</w:t>
      </w:r>
      <w:r w:rsidRPr="00330E5F">
        <w:rPr>
          <w:rFonts w:ascii="仿宋_GB2312" w:eastAsia="仿宋_GB2312" w:hint="eastAsia"/>
          <w:sz w:val="30"/>
          <w:szCs w:val="30"/>
        </w:rPr>
        <w:t>：</w:t>
      </w:r>
      <w:r w:rsidRPr="00330E5F">
        <w:rPr>
          <w:rFonts w:ascii="仿宋_GB2312" w:eastAsia="仿宋_GB2312"/>
          <w:sz w:val="30"/>
          <w:szCs w:val="30"/>
        </w:rPr>
        <w:t>57014</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三、办理依据</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1</w:t>
      </w:r>
      <w:r>
        <w:rPr>
          <w:rFonts w:ascii="仿宋_GB2312" w:eastAsia="仿宋_GB2312" w:hint="eastAsia"/>
          <w:sz w:val="30"/>
          <w:szCs w:val="30"/>
        </w:rPr>
        <w:t>．</w:t>
      </w:r>
      <w:r w:rsidRPr="00330E5F">
        <w:rPr>
          <w:rFonts w:ascii="仿宋_GB2312" w:eastAsia="仿宋_GB2312" w:hint="eastAsia"/>
          <w:sz w:val="30"/>
          <w:szCs w:val="30"/>
        </w:rPr>
        <w:t>《中华人民共和国外汇管理条例》（国务院令</w:t>
      </w:r>
      <w:r w:rsidRPr="00330E5F">
        <w:rPr>
          <w:rFonts w:ascii="仿宋_GB2312" w:eastAsia="仿宋_GB2312"/>
          <w:sz w:val="30"/>
          <w:szCs w:val="30"/>
        </w:rPr>
        <w:t>2008</w:t>
      </w:r>
      <w:r w:rsidRPr="00330E5F">
        <w:rPr>
          <w:rFonts w:ascii="仿宋_GB2312" w:eastAsia="仿宋_GB2312" w:hint="eastAsia"/>
          <w:sz w:val="30"/>
          <w:szCs w:val="30"/>
        </w:rPr>
        <w:t>第</w:t>
      </w:r>
      <w:r w:rsidRPr="00330E5F">
        <w:rPr>
          <w:rFonts w:ascii="仿宋_GB2312" w:eastAsia="仿宋_GB2312"/>
          <w:sz w:val="30"/>
          <w:szCs w:val="30"/>
        </w:rPr>
        <w:t>532</w:t>
      </w:r>
      <w:r w:rsidRPr="00330E5F">
        <w:rPr>
          <w:rFonts w:ascii="仿宋_GB2312" w:eastAsia="仿宋_GB2312" w:hint="eastAsia"/>
          <w:sz w:val="30"/>
          <w:szCs w:val="30"/>
        </w:rPr>
        <w:t>号）</w:t>
      </w:r>
    </w:p>
    <w:p w:rsidR="008E5C88"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2</w:t>
      </w:r>
      <w:r>
        <w:rPr>
          <w:rFonts w:ascii="仿宋_GB2312" w:eastAsia="仿宋_GB2312" w:hint="eastAsia"/>
          <w:sz w:val="30"/>
          <w:szCs w:val="30"/>
        </w:rPr>
        <w:t>．</w:t>
      </w:r>
      <w:r w:rsidRPr="00330E5F">
        <w:rPr>
          <w:rFonts w:ascii="仿宋_GB2312" w:eastAsia="仿宋_GB2312" w:hint="eastAsia"/>
          <w:sz w:val="30"/>
          <w:szCs w:val="30"/>
        </w:rPr>
        <w:t>《非银行金融机构外汇业务管理规定》（〔</w:t>
      </w:r>
      <w:r w:rsidRPr="00330E5F">
        <w:rPr>
          <w:rFonts w:ascii="仿宋_GB2312" w:eastAsia="仿宋_GB2312"/>
          <w:sz w:val="30"/>
          <w:szCs w:val="30"/>
        </w:rPr>
        <w:t>92</w:t>
      </w:r>
      <w:r w:rsidRPr="00330E5F">
        <w:rPr>
          <w:rFonts w:ascii="仿宋_GB2312" w:eastAsia="仿宋_GB2312" w:hint="eastAsia"/>
          <w:sz w:val="30"/>
          <w:szCs w:val="30"/>
        </w:rPr>
        <w:t>〕汇业发字第</w:t>
      </w:r>
      <w:r w:rsidRPr="00330E5F">
        <w:rPr>
          <w:rFonts w:ascii="仿宋_GB2312" w:eastAsia="仿宋_GB2312"/>
          <w:sz w:val="30"/>
          <w:szCs w:val="30"/>
        </w:rPr>
        <w:t>15</w:t>
      </w:r>
      <w:r w:rsidRPr="00330E5F">
        <w:rPr>
          <w:rFonts w:ascii="仿宋_GB2312" w:eastAsia="仿宋_GB2312" w:hint="eastAsia"/>
          <w:sz w:val="30"/>
          <w:szCs w:val="30"/>
        </w:rPr>
        <w:t>号）</w:t>
      </w:r>
    </w:p>
    <w:p w:rsidR="008E5C88" w:rsidRPr="00330E5F" w:rsidRDefault="008E5C88" w:rsidP="00B309CC">
      <w:pPr>
        <w:spacing w:line="240" w:lineRule="auto"/>
        <w:ind w:right="3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《国家外汇管理局关于调整部分资本项目外汇业务审批权限的通知》（汇发</w:t>
      </w:r>
      <w:r>
        <w:rPr>
          <w:rFonts w:ascii="仿宋_GB2312" w:eastAsia="仿宋_GB2312"/>
          <w:sz w:val="30"/>
          <w:szCs w:val="30"/>
        </w:rPr>
        <w:t>[2009]21</w:t>
      </w:r>
      <w:r>
        <w:rPr>
          <w:rFonts w:ascii="仿宋_GB2312" w:eastAsia="仿宋_GB2312" w:hint="eastAsia"/>
          <w:sz w:val="30"/>
          <w:szCs w:val="30"/>
        </w:rPr>
        <w:t>号）</w:t>
      </w:r>
    </w:p>
    <w:p w:rsidR="008E5C88" w:rsidRDefault="008E5C88" w:rsidP="00B309CC">
      <w:pPr>
        <w:spacing w:line="240" w:lineRule="auto"/>
        <w:ind w:right="300" w:firstLine="600"/>
        <w:jc w:val="left"/>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．《合格境内机构投资者境外证券投资外汇管理规定》（国</w:t>
      </w:r>
      <w:r>
        <w:rPr>
          <w:rFonts w:ascii="仿宋_GB2312" w:eastAsia="仿宋_GB2312" w:hint="eastAsia"/>
          <w:sz w:val="30"/>
          <w:szCs w:val="30"/>
        </w:rPr>
        <w:lastRenderedPageBreak/>
        <w:t>家外汇管理局公告</w:t>
      </w:r>
      <w:r>
        <w:rPr>
          <w:rFonts w:ascii="仿宋_GB2312" w:eastAsia="仿宋_GB2312"/>
          <w:sz w:val="30"/>
          <w:szCs w:val="30"/>
        </w:rPr>
        <w:t>2013</w:t>
      </w:r>
      <w:r>
        <w:rPr>
          <w:rFonts w:ascii="仿宋_GB2312" w:eastAsia="仿宋_GB2312" w:hint="eastAsia"/>
          <w:sz w:val="30"/>
          <w:szCs w:val="30"/>
        </w:rPr>
        <w:t>年第</w:t>
      </w:r>
      <w:r>
        <w:rPr>
          <w:rFonts w:ascii="仿宋_GB2312" w:eastAsia="仿宋_GB2312"/>
          <w:sz w:val="30"/>
          <w:szCs w:val="30"/>
        </w:rPr>
        <w:t>1</w:t>
      </w:r>
      <w:r>
        <w:rPr>
          <w:rFonts w:ascii="仿宋_GB2312" w:eastAsia="仿宋_GB2312" w:hint="eastAsia"/>
          <w:sz w:val="30"/>
          <w:szCs w:val="30"/>
        </w:rPr>
        <w:t>号）</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四、受理机构</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国家外汇管理局</w:t>
      </w:r>
      <w:r>
        <w:rPr>
          <w:rFonts w:ascii="仿宋_GB2312" w:eastAsia="仿宋_GB2312" w:hint="eastAsia"/>
          <w:sz w:val="30"/>
          <w:szCs w:val="30"/>
        </w:rPr>
        <w:t>和所在地分局</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五、决定机构</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国家外汇管理局</w:t>
      </w:r>
      <w:r>
        <w:rPr>
          <w:rFonts w:ascii="仿宋_GB2312" w:eastAsia="仿宋_GB2312" w:hint="eastAsia"/>
          <w:sz w:val="30"/>
          <w:szCs w:val="30"/>
        </w:rPr>
        <w:t>和所在地分局</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六、审批数量</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无</w:t>
      </w:r>
      <w:r>
        <w:rPr>
          <w:rFonts w:ascii="仿宋_GB2312" w:eastAsia="仿宋_GB2312" w:hint="eastAsia"/>
          <w:sz w:val="30"/>
          <w:szCs w:val="30"/>
        </w:rPr>
        <w:t>数量</w:t>
      </w:r>
      <w:r w:rsidRPr="00330E5F">
        <w:rPr>
          <w:rFonts w:ascii="仿宋_GB2312" w:eastAsia="仿宋_GB2312" w:hint="eastAsia"/>
          <w:sz w:val="30"/>
          <w:szCs w:val="30"/>
        </w:rPr>
        <w:t>限制</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七、办事条件</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（一）申请人条件</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1</w:t>
      </w:r>
      <w:r w:rsidRPr="00330E5F">
        <w:rPr>
          <w:rFonts w:ascii="仿宋_GB2312" w:eastAsia="仿宋_GB2312" w:hint="eastAsia"/>
          <w:sz w:val="30"/>
          <w:szCs w:val="30"/>
        </w:rPr>
        <w:t>、境内依法成立的</w:t>
      </w:r>
      <w:r>
        <w:rPr>
          <w:rFonts w:ascii="仿宋_GB2312" w:eastAsia="仿宋_GB2312" w:hint="eastAsia"/>
          <w:sz w:val="30"/>
          <w:szCs w:val="30"/>
        </w:rPr>
        <w:t>证券公司等</w:t>
      </w:r>
      <w:r w:rsidRPr="00330E5F">
        <w:rPr>
          <w:rFonts w:ascii="仿宋_GB2312" w:eastAsia="仿宋_GB2312" w:hint="eastAsia"/>
          <w:sz w:val="30"/>
          <w:szCs w:val="30"/>
        </w:rPr>
        <w:t>非银行金融机构；</w:t>
      </w:r>
    </w:p>
    <w:p w:rsidR="008E5C88"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2</w:t>
      </w:r>
      <w:r w:rsidRPr="00330E5F">
        <w:rPr>
          <w:rFonts w:ascii="仿宋_GB2312" w:eastAsia="仿宋_GB2312" w:hint="eastAsia"/>
          <w:sz w:val="30"/>
          <w:szCs w:val="30"/>
        </w:rPr>
        <w:t>、</w:t>
      </w:r>
      <w:r>
        <w:rPr>
          <w:rFonts w:ascii="仿宋_GB2312" w:eastAsia="仿宋_GB2312" w:hint="eastAsia"/>
          <w:sz w:val="30"/>
          <w:szCs w:val="30"/>
        </w:rPr>
        <w:t>行业监管机构许可其开展外汇</w:t>
      </w:r>
      <w:r w:rsidRPr="00330E5F">
        <w:rPr>
          <w:rFonts w:ascii="仿宋_GB2312" w:eastAsia="仿宋_GB2312" w:hint="eastAsia"/>
          <w:sz w:val="30"/>
          <w:szCs w:val="30"/>
        </w:rPr>
        <w:t>业务</w:t>
      </w:r>
      <w:r>
        <w:rPr>
          <w:rFonts w:ascii="仿宋_GB2312" w:eastAsia="仿宋_GB2312" w:hint="eastAsia"/>
          <w:sz w:val="30"/>
          <w:szCs w:val="30"/>
        </w:rPr>
        <w:t>。</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（二）具备或符合如下条件的，准予批准：</w:t>
      </w:r>
    </w:p>
    <w:p w:rsidR="008E5C88"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1</w:t>
      </w:r>
      <w:r w:rsidRPr="00330E5F">
        <w:rPr>
          <w:rFonts w:ascii="仿宋_GB2312" w:eastAsia="仿宋_GB2312" w:hint="eastAsia"/>
          <w:sz w:val="30"/>
          <w:szCs w:val="30"/>
        </w:rPr>
        <w:t>、</w:t>
      </w:r>
      <w:r>
        <w:rPr>
          <w:rFonts w:ascii="仿宋_GB2312" w:eastAsia="仿宋_GB2312" w:hint="eastAsia"/>
          <w:sz w:val="30"/>
          <w:szCs w:val="30"/>
        </w:rPr>
        <w:t>具备完善的外汇业务内控制度和业务管理制度；</w:t>
      </w:r>
    </w:p>
    <w:p w:rsidR="008E5C88" w:rsidRPr="00B4592E" w:rsidRDefault="008E5C88" w:rsidP="00B309CC">
      <w:pPr>
        <w:spacing w:line="240" w:lineRule="auto"/>
        <w:ind w:right="300" w:firstLine="600"/>
        <w:jc w:val="lef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、具备必要的经营外汇业务场所和设施；</w:t>
      </w:r>
    </w:p>
    <w:p w:rsidR="008E5C88" w:rsidRDefault="008E5C88" w:rsidP="00B309CC">
      <w:pPr>
        <w:spacing w:line="240" w:lineRule="auto"/>
        <w:ind w:right="3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、有真实的</w:t>
      </w:r>
      <w:r w:rsidRPr="00330E5F">
        <w:rPr>
          <w:rFonts w:ascii="仿宋_GB2312" w:eastAsia="仿宋_GB2312" w:hint="eastAsia"/>
          <w:sz w:val="30"/>
          <w:szCs w:val="30"/>
        </w:rPr>
        <w:t>外汇业务</w:t>
      </w:r>
      <w:r>
        <w:rPr>
          <w:rFonts w:ascii="仿宋_GB2312" w:eastAsia="仿宋_GB2312" w:hint="eastAsia"/>
          <w:sz w:val="30"/>
          <w:szCs w:val="30"/>
        </w:rPr>
        <w:t>需求和计划</w:t>
      </w:r>
      <w:r w:rsidRPr="00330E5F">
        <w:rPr>
          <w:rFonts w:ascii="仿宋_GB2312" w:eastAsia="仿宋_GB2312" w:hint="eastAsia"/>
          <w:sz w:val="30"/>
          <w:szCs w:val="30"/>
        </w:rPr>
        <w:t>。</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（三）有如下情形之一的，不予批准：</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1</w:t>
      </w:r>
      <w:r w:rsidRPr="00330E5F">
        <w:rPr>
          <w:rFonts w:ascii="仿宋_GB2312" w:eastAsia="仿宋_GB2312" w:hint="eastAsia"/>
          <w:sz w:val="30"/>
          <w:szCs w:val="30"/>
        </w:rPr>
        <w:t>、</w:t>
      </w:r>
      <w:r>
        <w:rPr>
          <w:rFonts w:ascii="仿宋_GB2312" w:eastAsia="仿宋_GB2312" w:hint="eastAsia"/>
          <w:sz w:val="30"/>
          <w:szCs w:val="30"/>
        </w:rPr>
        <w:t>没有外汇业务内控制度或业务管理制度不完备；</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2</w:t>
      </w:r>
      <w:r>
        <w:rPr>
          <w:rFonts w:ascii="仿宋_GB2312" w:eastAsia="仿宋_GB2312" w:hint="eastAsia"/>
          <w:sz w:val="30"/>
          <w:szCs w:val="30"/>
        </w:rPr>
        <w:t>、没有经营外汇业务场所和必备</w:t>
      </w:r>
      <w:r w:rsidRPr="00330E5F">
        <w:rPr>
          <w:rFonts w:ascii="仿宋_GB2312" w:eastAsia="仿宋_GB2312" w:hint="eastAsia"/>
          <w:sz w:val="30"/>
          <w:szCs w:val="30"/>
        </w:rPr>
        <w:t>设施；</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3</w:t>
      </w:r>
      <w:r w:rsidRPr="00330E5F">
        <w:rPr>
          <w:rFonts w:ascii="仿宋_GB2312" w:eastAsia="仿宋_GB2312" w:hint="eastAsia"/>
          <w:sz w:val="30"/>
          <w:szCs w:val="30"/>
        </w:rPr>
        <w:t>、相关外汇业务</w:t>
      </w:r>
      <w:r>
        <w:rPr>
          <w:rFonts w:ascii="仿宋_GB2312" w:eastAsia="仿宋_GB2312" w:hint="eastAsia"/>
          <w:sz w:val="30"/>
          <w:szCs w:val="30"/>
        </w:rPr>
        <w:t>需求或</w:t>
      </w:r>
      <w:r w:rsidRPr="00330E5F">
        <w:rPr>
          <w:rFonts w:ascii="仿宋_GB2312" w:eastAsia="仿宋_GB2312" w:hint="eastAsia"/>
          <w:sz w:val="30"/>
          <w:szCs w:val="30"/>
        </w:rPr>
        <w:t>计划</w:t>
      </w:r>
      <w:r>
        <w:rPr>
          <w:rFonts w:ascii="仿宋_GB2312" w:eastAsia="仿宋_GB2312" w:hint="eastAsia"/>
          <w:sz w:val="30"/>
          <w:szCs w:val="30"/>
        </w:rPr>
        <w:t>不真实、</w:t>
      </w:r>
      <w:r w:rsidRPr="00330E5F">
        <w:rPr>
          <w:rFonts w:ascii="仿宋_GB2312" w:eastAsia="仿宋_GB2312" w:hint="eastAsia"/>
          <w:sz w:val="30"/>
          <w:szCs w:val="30"/>
        </w:rPr>
        <w:t>欠缺或不明确。</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八、申请材料</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（一）申请材料清单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969"/>
        <w:gridCol w:w="992"/>
        <w:gridCol w:w="567"/>
        <w:gridCol w:w="850"/>
        <w:gridCol w:w="851"/>
        <w:gridCol w:w="759"/>
      </w:tblGrid>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3969" w:type="dxa"/>
            <w:vAlign w:val="center"/>
          </w:tcPr>
          <w:p w:rsidR="008E5C88" w:rsidRPr="00A90112" w:rsidRDefault="008E5C88" w:rsidP="00A90112">
            <w:pPr>
              <w:spacing w:line="280" w:lineRule="exact"/>
              <w:contextualSpacing/>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851" w:type="dxa"/>
            <w:vAlign w:val="center"/>
          </w:tcPr>
          <w:p w:rsidR="008E5C88" w:rsidRPr="00A90112" w:rsidRDefault="008E5C88" w:rsidP="00A90112">
            <w:pPr>
              <w:spacing w:line="280" w:lineRule="exact"/>
              <w:contextualSpacing/>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759" w:type="dxa"/>
            <w:vAlign w:val="center"/>
          </w:tcPr>
          <w:p w:rsidR="008E5C88" w:rsidRPr="00A90112" w:rsidRDefault="008E5C88" w:rsidP="00A90112">
            <w:pPr>
              <w:spacing w:line="280" w:lineRule="exact"/>
              <w:contextualSpacing/>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lastRenderedPageBreak/>
              <w:t>1</w:t>
            </w:r>
          </w:p>
        </w:tc>
        <w:tc>
          <w:tcPr>
            <w:tcW w:w="3969"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书面申请（内容包括公司概况、股东结构及其基本情况、经营外汇业务的可行性、内部组织架构、外汇业务范围、经营外汇业务场所和设施以及外汇资本金情况）</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851"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9"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2</w:t>
            </w:r>
          </w:p>
        </w:tc>
        <w:tc>
          <w:tcPr>
            <w:tcW w:w="3969"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企业法人营业执照、经营证券业务许可证</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851"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9"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3</w:t>
            </w:r>
          </w:p>
        </w:tc>
        <w:tc>
          <w:tcPr>
            <w:tcW w:w="3969"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公司章程、外资参股合同或协议</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851"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9"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4</w:t>
            </w:r>
          </w:p>
        </w:tc>
        <w:tc>
          <w:tcPr>
            <w:tcW w:w="3969"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公司外汇业务内控制度和外汇资金管理制度</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851"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9"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5</w:t>
            </w:r>
          </w:p>
        </w:tc>
        <w:tc>
          <w:tcPr>
            <w:tcW w:w="3969"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外汇高级管理人员的简历</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851"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9"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6</w:t>
            </w:r>
          </w:p>
        </w:tc>
        <w:tc>
          <w:tcPr>
            <w:tcW w:w="3969"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公司上一年度审计报告，成立时间不足一年的公司提供会计师事务所出具的验资报告</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851"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9" w:type="dxa"/>
            <w:vAlign w:val="center"/>
          </w:tcPr>
          <w:p w:rsidR="008E5C88" w:rsidRPr="00A90112" w:rsidRDefault="008E5C88" w:rsidP="00A90112">
            <w:pPr>
              <w:spacing w:line="280" w:lineRule="exact"/>
              <w:contextualSpacing/>
              <w:rPr>
                <w:rFonts w:ascii="仿宋_GB2312" w:eastAsia="仿宋_GB2312" w:hAnsi="华文仿宋"/>
                <w:szCs w:val="21"/>
              </w:rPr>
            </w:pPr>
          </w:p>
        </w:tc>
      </w:tr>
      <w:tr w:rsidR="008E5C88" w:rsidRPr="00A90112" w:rsidTr="00A90112">
        <w:trPr>
          <w:jc w:val="center"/>
        </w:trPr>
        <w:tc>
          <w:tcPr>
            <w:tcW w:w="534"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7</w:t>
            </w:r>
          </w:p>
        </w:tc>
        <w:tc>
          <w:tcPr>
            <w:tcW w:w="3969" w:type="dxa"/>
            <w:vAlign w:val="center"/>
          </w:tcPr>
          <w:p w:rsidR="008E5C88" w:rsidRPr="00A90112" w:rsidRDefault="008E5C88" w:rsidP="00A90112">
            <w:pPr>
              <w:spacing w:line="280" w:lineRule="exact"/>
              <w:contextualSpacing/>
              <w:rPr>
                <w:rFonts w:ascii="仿宋_GB2312" w:eastAsia="仿宋_GB2312" w:hAnsi="华文仿宋"/>
                <w:szCs w:val="21"/>
              </w:rPr>
            </w:pPr>
            <w:r w:rsidRPr="00A90112">
              <w:rPr>
                <w:rFonts w:ascii="仿宋_GB2312" w:eastAsia="仿宋_GB2312" w:hAnsi="华文仿宋" w:hint="eastAsia"/>
                <w:szCs w:val="21"/>
              </w:rPr>
              <w:t>其他相关材料</w:t>
            </w:r>
          </w:p>
        </w:tc>
        <w:tc>
          <w:tcPr>
            <w:tcW w:w="992"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原件或复印件</w:t>
            </w:r>
          </w:p>
        </w:tc>
        <w:tc>
          <w:tcPr>
            <w:tcW w:w="567"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0" w:type="dxa"/>
            <w:vAlign w:val="center"/>
          </w:tcPr>
          <w:p w:rsidR="008E5C88" w:rsidRPr="00A90112" w:rsidRDefault="008E5C88" w:rsidP="00A90112">
            <w:pPr>
              <w:spacing w:line="28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851" w:type="dxa"/>
            <w:vAlign w:val="center"/>
          </w:tcPr>
          <w:p w:rsidR="008E5C88" w:rsidRPr="00A90112" w:rsidRDefault="008E5C88" w:rsidP="00A90112">
            <w:pPr>
              <w:spacing w:line="280" w:lineRule="exact"/>
              <w:contextualSpacing/>
              <w:rPr>
                <w:rFonts w:ascii="仿宋_GB2312" w:eastAsia="仿宋_GB2312" w:hAnsi="华文仿宋"/>
                <w:szCs w:val="21"/>
              </w:rPr>
            </w:pPr>
          </w:p>
        </w:tc>
        <w:tc>
          <w:tcPr>
            <w:tcW w:w="759" w:type="dxa"/>
            <w:vAlign w:val="center"/>
          </w:tcPr>
          <w:p w:rsidR="008E5C88" w:rsidRPr="00A90112" w:rsidRDefault="008E5C88" w:rsidP="00A90112">
            <w:pPr>
              <w:spacing w:line="280" w:lineRule="exact"/>
              <w:contextualSpacing/>
              <w:rPr>
                <w:rFonts w:ascii="仿宋_GB2312" w:eastAsia="仿宋_GB2312" w:hAnsi="华文仿宋"/>
                <w:szCs w:val="21"/>
              </w:rPr>
            </w:pPr>
          </w:p>
        </w:tc>
      </w:tr>
    </w:tbl>
    <w:p w:rsidR="008E5C88" w:rsidRPr="00E749E2" w:rsidRDefault="008E5C88" w:rsidP="007E4882">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（二）申请材料提交</w:t>
      </w:r>
    </w:p>
    <w:p w:rsidR="008E5C88" w:rsidRPr="00E749E2" w:rsidRDefault="008E5C88" w:rsidP="007E4882">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申请人可通过所在地国家外汇管理局分</w:t>
      </w:r>
      <w:r w:rsidRPr="00E749E2">
        <w:rPr>
          <w:rFonts w:ascii="Times New Roman" w:eastAsia="仿宋_GB2312" w:hAnsi="Times New Roman" w:hint="eastAsia"/>
          <w:sz w:val="30"/>
          <w:szCs w:val="30"/>
        </w:rPr>
        <w:t>局业务办理窗口提交材料。</w:t>
      </w:r>
    </w:p>
    <w:p w:rsidR="008E5C88" w:rsidRPr="00E749E2" w:rsidRDefault="008E5C88" w:rsidP="007E4882">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九、申请接收</w:t>
      </w:r>
    </w:p>
    <w:p w:rsidR="008E5C88" w:rsidRPr="00E749E2" w:rsidRDefault="008E5C88" w:rsidP="007E4882">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7E4882">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窗口接收：所在地国家外汇管理局分</w:t>
      </w:r>
      <w:r w:rsidRPr="00E749E2">
        <w:rPr>
          <w:rFonts w:ascii="Times New Roman" w:eastAsia="仿宋_GB2312" w:hAnsi="Times New Roman" w:hint="eastAsia"/>
          <w:sz w:val="30"/>
          <w:szCs w:val="30"/>
        </w:rPr>
        <w:t>局</w:t>
      </w:r>
    </w:p>
    <w:p w:rsidR="008E5C88" w:rsidRDefault="008E5C88" w:rsidP="004C7713">
      <w:pPr>
        <w:spacing w:line="240" w:lineRule="auto"/>
        <w:ind w:leftChars="284" w:left="596" w:right="3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（二）办公时间：所在地国家外汇管理局分局工作时间</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十、办理基本流程</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1</w:t>
      </w:r>
      <w:r w:rsidRPr="00330E5F">
        <w:rPr>
          <w:rFonts w:ascii="仿宋_GB2312" w:eastAsia="仿宋_GB2312" w:hint="eastAsia"/>
          <w:sz w:val="30"/>
          <w:szCs w:val="30"/>
        </w:rPr>
        <w:t>、</w:t>
      </w:r>
      <w:r>
        <w:rPr>
          <w:rFonts w:ascii="仿宋_GB2312" w:eastAsia="仿宋_GB2312" w:hint="eastAsia"/>
          <w:sz w:val="30"/>
          <w:szCs w:val="30"/>
        </w:rPr>
        <w:t>证券公司</w:t>
      </w:r>
      <w:r w:rsidRPr="00330E5F">
        <w:rPr>
          <w:rFonts w:ascii="仿宋_GB2312" w:eastAsia="仿宋_GB2312" w:hint="eastAsia"/>
          <w:sz w:val="30"/>
          <w:szCs w:val="30"/>
        </w:rPr>
        <w:t>向</w:t>
      </w:r>
      <w:r>
        <w:rPr>
          <w:rFonts w:ascii="仿宋_GB2312" w:eastAsia="仿宋_GB2312" w:hint="eastAsia"/>
          <w:sz w:val="30"/>
          <w:szCs w:val="30"/>
        </w:rPr>
        <w:t>所在地国家外汇管理局分局提交经营外汇业务资格申请；</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2</w:t>
      </w:r>
      <w:r w:rsidRPr="00330E5F">
        <w:rPr>
          <w:rFonts w:ascii="仿宋_GB2312" w:eastAsia="仿宋_GB2312" w:hint="eastAsia"/>
          <w:sz w:val="30"/>
          <w:szCs w:val="30"/>
        </w:rPr>
        <w:t>、</w:t>
      </w:r>
      <w:r>
        <w:rPr>
          <w:rFonts w:ascii="仿宋_GB2312" w:eastAsia="仿宋_GB2312" w:hint="eastAsia"/>
          <w:sz w:val="30"/>
          <w:szCs w:val="30"/>
        </w:rPr>
        <w:t>所在地国家外汇管理局分局对申请材料进行初审后逐级报国家外汇管理局审批；</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sz w:val="30"/>
          <w:szCs w:val="30"/>
        </w:rPr>
        <w:t>3</w:t>
      </w:r>
      <w:r w:rsidRPr="00330E5F">
        <w:rPr>
          <w:rFonts w:ascii="仿宋_GB2312" w:eastAsia="仿宋_GB2312" w:hint="eastAsia"/>
          <w:sz w:val="30"/>
          <w:szCs w:val="30"/>
        </w:rPr>
        <w:t>、</w:t>
      </w:r>
      <w:r>
        <w:rPr>
          <w:rFonts w:ascii="仿宋_GB2312" w:eastAsia="仿宋_GB2312" w:hint="eastAsia"/>
          <w:sz w:val="30"/>
          <w:szCs w:val="30"/>
        </w:rPr>
        <w:t>国家外汇管理局依据所在地国家外汇管理局分局初审意见作出行政决定。</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十一、办理方式</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（一）新办</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lastRenderedPageBreak/>
        <w:t>申请、受理、审查与决定、文书制作与送达。</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十二、审批时限</w:t>
      </w:r>
    </w:p>
    <w:p w:rsidR="008E5C88" w:rsidRPr="00330E5F" w:rsidRDefault="008E5C88" w:rsidP="00B309CC">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w:t>
      </w:r>
      <w:r w:rsidRPr="00330E5F">
        <w:rPr>
          <w:rFonts w:ascii="仿宋_GB2312" w:eastAsia="仿宋_GB2312" w:hint="eastAsia"/>
          <w:sz w:val="30"/>
          <w:szCs w:val="30"/>
        </w:rPr>
        <w:t>自受理申请之日起</w:t>
      </w:r>
      <w:r w:rsidRPr="00330E5F">
        <w:rPr>
          <w:rFonts w:ascii="仿宋_GB2312" w:eastAsia="仿宋_GB2312"/>
          <w:sz w:val="30"/>
          <w:szCs w:val="30"/>
        </w:rPr>
        <w:t>20</w:t>
      </w:r>
      <w:r>
        <w:rPr>
          <w:rFonts w:ascii="仿宋_GB2312" w:eastAsia="仿宋_GB2312" w:hint="eastAsia"/>
          <w:sz w:val="30"/>
          <w:szCs w:val="30"/>
        </w:rPr>
        <w:t>个工作日内进行初审后报国家外汇管理局审批。</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十三、审批收费依据及标准</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不收费</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十四、审批结果</w:t>
      </w:r>
    </w:p>
    <w:p w:rsidR="008E5C88" w:rsidRPr="00330E5F" w:rsidRDefault="008E5C88" w:rsidP="00B309CC">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w:t>
      </w:r>
      <w:r w:rsidRPr="00330E5F">
        <w:rPr>
          <w:rFonts w:ascii="仿宋_GB2312" w:eastAsia="仿宋_GB2312" w:hint="eastAsia"/>
          <w:sz w:val="30"/>
          <w:szCs w:val="30"/>
        </w:rPr>
        <w:t>出具审批文件。</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十五、结果送达</w:t>
      </w:r>
    </w:p>
    <w:p w:rsidR="008E5C88" w:rsidRDefault="008E5C88" w:rsidP="007E4882">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作出行政决定后，通过现场告知或电话通知服务对象，并通过现场领取等方式将结果送达。</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十六、申请人权利和义务</w:t>
      </w:r>
    </w:p>
    <w:p w:rsidR="008E5C88" w:rsidRPr="00330E5F" w:rsidRDefault="008E5C88" w:rsidP="00B309CC">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330E5F">
        <w:rPr>
          <w:rFonts w:ascii="仿宋_GB2312" w:eastAsia="仿宋_GB2312" w:hint="eastAsia"/>
          <w:sz w:val="30"/>
          <w:szCs w:val="30"/>
        </w:rPr>
        <w:t>申请人权利：在</w:t>
      </w:r>
      <w:r>
        <w:rPr>
          <w:rFonts w:ascii="仿宋_GB2312" w:eastAsia="仿宋_GB2312" w:hint="eastAsia"/>
          <w:sz w:val="30"/>
          <w:szCs w:val="30"/>
        </w:rPr>
        <w:t>具备相应条件，经监管机构许可并</w:t>
      </w:r>
      <w:r w:rsidRPr="00330E5F">
        <w:rPr>
          <w:rFonts w:ascii="仿宋_GB2312" w:eastAsia="仿宋_GB2312" w:hint="eastAsia"/>
          <w:sz w:val="30"/>
          <w:szCs w:val="30"/>
        </w:rPr>
        <w:t>提交材料完整</w:t>
      </w:r>
      <w:r>
        <w:rPr>
          <w:rFonts w:ascii="仿宋_GB2312" w:eastAsia="仿宋_GB2312" w:hint="eastAsia"/>
          <w:sz w:val="30"/>
          <w:szCs w:val="30"/>
        </w:rPr>
        <w:t>的</w:t>
      </w:r>
      <w:r w:rsidRPr="00330E5F">
        <w:rPr>
          <w:rFonts w:ascii="仿宋_GB2312" w:eastAsia="仿宋_GB2312" w:hint="eastAsia"/>
          <w:sz w:val="30"/>
          <w:szCs w:val="30"/>
        </w:rPr>
        <w:t>情况下，可以向</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w:t>
      </w:r>
      <w:r w:rsidRPr="00330E5F">
        <w:rPr>
          <w:rFonts w:ascii="仿宋_GB2312" w:eastAsia="仿宋_GB2312" w:hint="eastAsia"/>
          <w:sz w:val="30"/>
          <w:szCs w:val="30"/>
        </w:rPr>
        <w:t>申请</w:t>
      </w:r>
      <w:r>
        <w:rPr>
          <w:rFonts w:ascii="仿宋_GB2312" w:eastAsia="仿宋_GB2312" w:hint="eastAsia"/>
          <w:sz w:val="30"/>
          <w:szCs w:val="30"/>
        </w:rPr>
        <w:t>经营外汇业务</w:t>
      </w:r>
      <w:r w:rsidRPr="00330E5F">
        <w:rPr>
          <w:rFonts w:ascii="仿宋_GB2312" w:eastAsia="仿宋_GB2312" w:hint="eastAsia"/>
          <w:sz w:val="30"/>
          <w:szCs w:val="30"/>
        </w:rPr>
        <w:t>资格。</w:t>
      </w:r>
    </w:p>
    <w:p w:rsidR="008E5C88" w:rsidRPr="00330E5F" w:rsidRDefault="008E5C88" w:rsidP="00B309CC">
      <w:pPr>
        <w:spacing w:line="240" w:lineRule="auto"/>
        <w:ind w:right="300" w:firstLine="600"/>
        <w:jc w:val="left"/>
        <w:rPr>
          <w:rFonts w:ascii="仿宋_GB2312" w:eastAsia="仿宋_GB2312"/>
          <w:sz w:val="30"/>
          <w:szCs w:val="30"/>
        </w:rPr>
      </w:pPr>
      <w:r>
        <w:rPr>
          <w:rFonts w:ascii="仿宋_GB2312" w:eastAsia="仿宋_GB2312" w:hint="eastAsia"/>
          <w:sz w:val="30"/>
          <w:szCs w:val="30"/>
        </w:rPr>
        <w:t>（二）申请人义务：材料完整，申请</w:t>
      </w:r>
      <w:r w:rsidRPr="00330E5F">
        <w:rPr>
          <w:rFonts w:ascii="仿宋_GB2312" w:eastAsia="仿宋_GB2312" w:hint="eastAsia"/>
          <w:sz w:val="30"/>
          <w:szCs w:val="30"/>
        </w:rPr>
        <w:t>信息真实、准确，重要信息发生变更及时向国家外汇管理局或所在地外汇局报备，全面、及时、准确报送相关数据信息等。</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十七、咨询途径</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（一）窗口咨询：</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分局窗口咨询</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（二）电话咨询：</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分局电话咨询</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（三）电子邮件咨询：</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分局邮箱</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lastRenderedPageBreak/>
        <w:t>十八、监督和投诉渠道</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（一）电话投诉：</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分局电话</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（二）网上投诉：</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分局网站</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（三）电子邮件投诉：</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分局邮箱</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（四）信函投诉：</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分局邮寄地址</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十九、办公地址和时间</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（一）办公地址：</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分局办公地址</w:t>
      </w:r>
    </w:p>
    <w:p w:rsidR="008E5C88"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（二）办公时间：</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分局办公时间</w:t>
      </w:r>
    </w:p>
    <w:p w:rsidR="008E5C88" w:rsidRPr="00330E5F"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（三）乘车路线：</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分局地址</w:t>
      </w:r>
    </w:p>
    <w:p w:rsidR="008E5C88" w:rsidRPr="00330E5F" w:rsidRDefault="008E5C88" w:rsidP="00B309CC">
      <w:pPr>
        <w:spacing w:line="240" w:lineRule="auto"/>
        <w:ind w:right="300" w:firstLine="600"/>
        <w:jc w:val="left"/>
        <w:rPr>
          <w:rFonts w:ascii="Times New Roman" w:eastAsia="黑体" w:hAnsi="Times New Roman"/>
          <w:sz w:val="30"/>
          <w:szCs w:val="30"/>
        </w:rPr>
      </w:pPr>
      <w:r w:rsidRPr="00330E5F">
        <w:rPr>
          <w:rFonts w:ascii="Times New Roman" w:eastAsia="黑体" w:hAnsi="Times New Roman" w:hint="eastAsia"/>
          <w:sz w:val="30"/>
          <w:szCs w:val="30"/>
        </w:rPr>
        <w:t>二十、公开查询</w:t>
      </w:r>
    </w:p>
    <w:p w:rsidR="008E5C88" w:rsidRDefault="008E5C88" w:rsidP="00B309CC">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自受理之日起</w:t>
      </w:r>
      <w:r w:rsidRPr="00330E5F">
        <w:rPr>
          <w:rFonts w:ascii="仿宋_GB2312" w:eastAsia="仿宋_GB2312"/>
          <w:sz w:val="30"/>
          <w:szCs w:val="30"/>
        </w:rPr>
        <w:t>20</w:t>
      </w:r>
      <w:r w:rsidRPr="00330E5F">
        <w:rPr>
          <w:rFonts w:ascii="仿宋_GB2312" w:eastAsia="仿宋_GB2312" w:hint="eastAsia"/>
          <w:sz w:val="30"/>
          <w:szCs w:val="30"/>
        </w:rPr>
        <w:t>个工作日后，可通过</w:t>
      </w:r>
      <w:r>
        <w:rPr>
          <w:rFonts w:ascii="仿宋_GB2312" w:eastAsia="仿宋_GB2312" w:hint="eastAsia"/>
          <w:sz w:val="30"/>
          <w:szCs w:val="30"/>
        </w:rPr>
        <w:t>所在地</w:t>
      </w:r>
      <w:r w:rsidRPr="00330E5F">
        <w:rPr>
          <w:rFonts w:ascii="仿宋_GB2312" w:eastAsia="仿宋_GB2312" w:hint="eastAsia"/>
          <w:sz w:val="30"/>
          <w:szCs w:val="30"/>
        </w:rPr>
        <w:t>国家外汇管理局</w:t>
      </w:r>
      <w:r>
        <w:rPr>
          <w:rFonts w:ascii="仿宋_GB2312" w:eastAsia="仿宋_GB2312" w:hint="eastAsia"/>
          <w:sz w:val="30"/>
          <w:szCs w:val="30"/>
        </w:rPr>
        <w:t>分局电话查询或到窗口查询业务审批进度和状态。</w:t>
      </w:r>
    </w:p>
    <w:p w:rsidR="008E5C88" w:rsidRDefault="008E5C88" w:rsidP="00B309CC">
      <w:pPr>
        <w:spacing w:line="240" w:lineRule="auto"/>
        <w:ind w:right="300" w:firstLine="600"/>
        <w:jc w:val="left"/>
        <w:rPr>
          <w:rFonts w:ascii="仿宋_GB2312" w:eastAsia="仿宋_GB2312"/>
          <w:sz w:val="30"/>
          <w:szCs w:val="30"/>
        </w:rPr>
      </w:pPr>
    </w:p>
    <w:p w:rsidR="008E5C88" w:rsidRPr="009E296E" w:rsidRDefault="008E5C88" w:rsidP="00B309CC">
      <w:pPr>
        <w:spacing w:line="240" w:lineRule="auto"/>
        <w:ind w:right="300" w:firstLine="600"/>
        <w:jc w:val="left"/>
        <w:rPr>
          <w:rFonts w:ascii="仿宋_GB2312" w:eastAsia="仿宋_GB2312"/>
          <w:sz w:val="30"/>
          <w:szCs w:val="30"/>
        </w:rPr>
      </w:pPr>
      <w:r>
        <w:rPr>
          <w:rFonts w:ascii="仿宋_GB2312" w:eastAsia="仿宋_GB2312"/>
          <w:sz w:val="30"/>
          <w:szCs w:val="30"/>
        </w:rPr>
        <w:br w:type="page"/>
      </w:r>
    </w:p>
    <w:p w:rsidR="008E5C88" w:rsidRDefault="008E5C88" w:rsidP="00B309CC">
      <w:pPr>
        <w:widowControl/>
        <w:jc w:val="center"/>
        <w:rPr>
          <w:rFonts w:ascii="仿宋_GB2312" w:eastAsia="仿宋_GB2312"/>
          <w:sz w:val="30"/>
          <w:szCs w:val="30"/>
        </w:rPr>
      </w:pPr>
    </w:p>
    <w:p w:rsidR="008E5C88" w:rsidRPr="0076798B" w:rsidRDefault="008E5C88" w:rsidP="00207075">
      <w:pPr>
        <w:spacing w:line="240" w:lineRule="auto"/>
        <w:ind w:right="300"/>
        <w:jc w:val="center"/>
        <w:rPr>
          <w:rFonts w:ascii="黑体" w:eastAsia="黑体"/>
          <w:color w:val="FF0000"/>
          <w:sz w:val="30"/>
          <w:szCs w:val="30"/>
        </w:rPr>
      </w:pPr>
      <w:r w:rsidRPr="0076798B">
        <w:rPr>
          <w:rFonts w:ascii="黑体" w:eastAsia="黑体" w:hint="eastAsia"/>
          <w:color w:val="FF0000"/>
          <w:sz w:val="30"/>
          <w:szCs w:val="30"/>
        </w:rPr>
        <w:t>金融机构外汇与人民币资产不匹配的购汇、结汇审批</w:t>
      </w:r>
    </w:p>
    <w:p w:rsidR="008E5C88" w:rsidRPr="008C772C" w:rsidRDefault="008E5C88" w:rsidP="00207075">
      <w:pPr>
        <w:jc w:val="center"/>
        <w:rPr>
          <w:sz w:val="30"/>
          <w:szCs w:val="30"/>
        </w:rPr>
      </w:pP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一、适用范围</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本指南适用于金融机构外汇与人民币资产不匹配的购汇、结汇审批</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二、项目信息</w:t>
      </w:r>
    </w:p>
    <w:p w:rsidR="008E5C88"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项目名称：金融机构外汇与人民币资产不匹配的购汇、结汇审批</w:t>
      </w:r>
    </w:p>
    <w:p w:rsidR="008E5C88" w:rsidRPr="00994102" w:rsidRDefault="008E5C88" w:rsidP="000C2724">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子项名称：非银行</w:t>
      </w:r>
      <w:r w:rsidRPr="000C2724">
        <w:rPr>
          <w:rFonts w:ascii="仿宋_GB2312" w:eastAsia="仿宋_GB2312" w:hint="eastAsia"/>
          <w:sz w:val="30"/>
          <w:szCs w:val="30"/>
        </w:rPr>
        <w:t>金融机构外汇</w:t>
      </w:r>
      <w:r>
        <w:rPr>
          <w:rFonts w:ascii="仿宋_GB2312" w:eastAsia="仿宋_GB2312" w:hint="eastAsia"/>
          <w:sz w:val="30"/>
          <w:szCs w:val="30"/>
        </w:rPr>
        <w:t>营运资金汇兑核准</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审批类别：行政许可</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项目编</w:t>
      </w:r>
      <w:r>
        <w:rPr>
          <w:rFonts w:ascii="仿宋_GB2312" w:eastAsia="仿宋_GB2312" w:hint="eastAsia"/>
          <w:sz w:val="30"/>
          <w:szCs w:val="30"/>
        </w:rPr>
        <w:t>码</w:t>
      </w:r>
      <w:r w:rsidRPr="000C2724">
        <w:rPr>
          <w:rFonts w:ascii="仿宋_GB2312" w:eastAsia="仿宋_GB2312" w:hint="eastAsia"/>
          <w:sz w:val="30"/>
          <w:szCs w:val="30"/>
        </w:rPr>
        <w:t>：</w:t>
      </w:r>
      <w:r w:rsidRPr="000C2724">
        <w:rPr>
          <w:rFonts w:ascii="仿宋_GB2312" w:eastAsia="仿宋_GB2312"/>
          <w:sz w:val="30"/>
          <w:szCs w:val="30"/>
        </w:rPr>
        <w:t>57015</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三、办理依据</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1</w:t>
      </w:r>
      <w:r w:rsidRPr="000C2724">
        <w:rPr>
          <w:rFonts w:ascii="仿宋_GB2312" w:eastAsia="仿宋_GB2312" w:hint="eastAsia"/>
          <w:sz w:val="30"/>
          <w:szCs w:val="30"/>
        </w:rPr>
        <w:t>、《中华人民共和国外汇管理条例》（国务院令第</w:t>
      </w:r>
      <w:r w:rsidRPr="000C2724">
        <w:rPr>
          <w:rFonts w:ascii="仿宋_GB2312" w:eastAsia="仿宋_GB2312"/>
          <w:sz w:val="30"/>
          <w:szCs w:val="30"/>
        </w:rPr>
        <w:t>532</w:t>
      </w:r>
      <w:r w:rsidRPr="000C2724">
        <w:rPr>
          <w:rFonts w:ascii="仿宋_GB2312" w:eastAsia="仿宋_GB2312" w:hint="eastAsia"/>
          <w:sz w:val="30"/>
          <w:szCs w:val="30"/>
        </w:rPr>
        <w:t>号）第四章第二十六条</w:t>
      </w:r>
    </w:p>
    <w:p w:rsidR="008E5C88"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2.</w:t>
      </w:r>
      <w:r w:rsidRPr="000C2724">
        <w:rPr>
          <w:rFonts w:ascii="仿宋_GB2312" w:eastAsia="仿宋_GB2312" w:hint="eastAsia"/>
          <w:sz w:val="30"/>
          <w:szCs w:val="30"/>
        </w:rPr>
        <w:t>《国家外汇管理局关于下放部分资本项目外汇业务审批权限有关问题的通知》（汇发</w:t>
      </w:r>
      <w:r w:rsidRPr="000C2724">
        <w:rPr>
          <w:rFonts w:ascii="仿宋_GB2312" w:eastAsia="仿宋_GB2312"/>
          <w:sz w:val="30"/>
          <w:szCs w:val="30"/>
        </w:rPr>
        <w:t>[2005]63</w:t>
      </w:r>
      <w:r w:rsidRPr="000C2724">
        <w:rPr>
          <w:rFonts w:ascii="仿宋_GB2312" w:eastAsia="仿宋_GB2312" w:hint="eastAsia"/>
          <w:sz w:val="30"/>
          <w:szCs w:val="30"/>
        </w:rPr>
        <w:t>号）</w:t>
      </w:r>
    </w:p>
    <w:p w:rsidR="008E5C88" w:rsidRPr="000C2724" w:rsidRDefault="008E5C88" w:rsidP="000C2724">
      <w:pPr>
        <w:spacing w:line="240" w:lineRule="auto"/>
        <w:ind w:right="3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、其他相关法规</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四、受理机构</w:t>
      </w:r>
    </w:p>
    <w:p w:rsidR="008E5C88" w:rsidRPr="000C2724" w:rsidRDefault="008E5C88" w:rsidP="000C2724">
      <w:pPr>
        <w:spacing w:line="240" w:lineRule="auto"/>
        <w:ind w:right="300" w:firstLine="600"/>
        <w:jc w:val="left"/>
        <w:rPr>
          <w:rFonts w:ascii="仿宋_GB2312" w:eastAsia="仿宋_GB2312"/>
          <w:sz w:val="30"/>
          <w:szCs w:val="30"/>
        </w:rPr>
      </w:pPr>
      <w:r>
        <w:rPr>
          <w:rFonts w:ascii="仿宋_GB2312" w:eastAsia="仿宋_GB2312" w:hint="eastAsia"/>
          <w:sz w:val="30"/>
          <w:szCs w:val="30"/>
        </w:rPr>
        <w:t>所在地</w:t>
      </w:r>
      <w:r w:rsidRPr="000C2724">
        <w:rPr>
          <w:rFonts w:ascii="仿宋_GB2312" w:eastAsia="仿宋_GB2312" w:hint="eastAsia"/>
          <w:sz w:val="30"/>
          <w:szCs w:val="30"/>
        </w:rPr>
        <w:t>国家外汇管理局</w:t>
      </w:r>
      <w:r>
        <w:rPr>
          <w:rFonts w:ascii="仿宋_GB2312" w:eastAsia="仿宋_GB2312" w:hint="eastAsia"/>
          <w:sz w:val="30"/>
          <w:szCs w:val="30"/>
        </w:rPr>
        <w:t>分局</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五、决定机构</w:t>
      </w:r>
    </w:p>
    <w:p w:rsidR="008E5C88" w:rsidRPr="000C2724" w:rsidRDefault="008E5C88" w:rsidP="000C2724">
      <w:pPr>
        <w:spacing w:line="240" w:lineRule="auto"/>
        <w:ind w:right="300" w:firstLine="600"/>
        <w:jc w:val="left"/>
        <w:rPr>
          <w:rFonts w:ascii="仿宋_GB2312" w:eastAsia="仿宋_GB2312"/>
          <w:sz w:val="30"/>
          <w:szCs w:val="30"/>
        </w:rPr>
      </w:pPr>
      <w:r>
        <w:rPr>
          <w:rFonts w:ascii="仿宋_GB2312" w:eastAsia="仿宋_GB2312" w:hint="eastAsia"/>
          <w:sz w:val="30"/>
          <w:szCs w:val="30"/>
        </w:rPr>
        <w:lastRenderedPageBreak/>
        <w:t>所在地</w:t>
      </w:r>
      <w:r w:rsidRPr="000C2724">
        <w:rPr>
          <w:rFonts w:ascii="仿宋_GB2312" w:eastAsia="仿宋_GB2312" w:hint="eastAsia"/>
          <w:sz w:val="30"/>
          <w:szCs w:val="30"/>
        </w:rPr>
        <w:t>国家外汇管理局</w:t>
      </w:r>
      <w:r>
        <w:rPr>
          <w:rFonts w:ascii="仿宋_GB2312" w:eastAsia="仿宋_GB2312" w:hint="eastAsia"/>
          <w:sz w:val="30"/>
          <w:szCs w:val="30"/>
        </w:rPr>
        <w:t>分局</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六、审批数量</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无</w:t>
      </w:r>
      <w:r>
        <w:rPr>
          <w:rFonts w:ascii="仿宋_GB2312" w:eastAsia="仿宋_GB2312" w:hint="eastAsia"/>
          <w:sz w:val="30"/>
          <w:szCs w:val="30"/>
        </w:rPr>
        <w:t>数量</w:t>
      </w:r>
      <w:r w:rsidRPr="000C2724">
        <w:rPr>
          <w:rFonts w:ascii="仿宋_GB2312" w:eastAsia="仿宋_GB2312" w:hint="eastAsia"/>
          <w:sz w:val="30"/>
          <w:szCs w:val="30"/>
        </w:rPr>
        <w:t>限制</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七、办事条件</w:t>
      </w:r>
    </w:p>
    <w:p w:rsidR="008E5C88" w:rsidRPr="00330E5F" w:rsidRDefault="008E5C88" w:rsidP="00994102">
      <w:pPr>
        <w:spacing w:line="240" w:lineRule="auto"/>
        <w:ind w:right="300" w:firstLine="600"/>
        <w:jc w:val="left"/>
        <w:rPr>
          <w:rFonts w:ascii="仿宋_GB2312" w:eastAsia="仿宋_GB2312"/>
          <w:sz w:val="30"/>
          <w:szCs w:val="30"/>
        </w:rPr>
      </w:pPr>
      <w:r w:rsidRPr="00330E5F">
        <w:rPr>
          <w:rFonts w:ascii="仿宋_GB2312" w:eastAsia="仿宋_GB2312" w:hint="eastAsia"/>
          <w:sz w:val="30"/>
          <w:szCs w:val="30"/>
        </w:rPr>
        <w:t>（一）申请人条件</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1</w:t>
      </w:r>
      <w:r w:rsidRPr="000C2724">
        <w:rPr>
          <w:rFonts w:ascii="仿宋_GB2312" w:eastAsia="仿宋_GB2312" w:hint="eastAsia"/>
          <w:sz w:val="30"/>
          <w:szCs w:val="30"/>
        </w:rPr>
        <w:t>、境内依法成立的非银行金融机构；</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2</w:t>
      </w:r>
      <w:r w:rsidRPr="000C2724">
        <w:rPr>
          <w:rFonts w:ascii="仿宋_GB2312" w:eastAsia="仿宋_GB2312" w:hint="eastAsia"/>
          <w:sz w:val="30"/>
          <w:szCs w:val="30"/>
        </w:rPr>
        <w:t>、行业监管机构许可其开展相关</w:t>
      </w:r>
      <w:r>
        <w:rPr>
          <w:rFonts w:ascii="仿宋_GB2312" w:eastAsia="仿宋_GB2312" w:hint="eastAsia"/>
          <w:sz w:val="30"/>
          <w:szCs w:val="30"/>
        </w:rPr>
        <w:t>外汇</w:t>
      </w:r>
      <w:r w:rsidRPr="000C2724">
        <w:rPr>
          <w:rFonts w:ascii="仿宋_GB2312" w:eastAsia="仿宋_GB2312" w:hint="eastAsia"/>
          <w:sz w:val="30"/>
          <w:szCs w:val="30"/>
        </w:rPr>
        <w:t>业务；</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（二）具备或符合如下条件的，准予批准：</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1</w:t>
      </w:r>
      <w:r w:rsidRPr="000C2724">
        <w:rPr>
          <w:rFonts w:ascii="仿宋_GB2312" w:eastAsia="仿宋_GB2312" w:hint="eastAsia"/>
          <w:sz w:val="30"/>
          <w:szCs w:val="30"/>
        </w:rPr>
        <w:t>、具有开展相关外汇业务的资质；</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2</w:t>
      </w:r>
      <w:r w:rsidRPr="000C2724">
        <w:rPr>
          <w:rFonts w:ascii="仿宋_GB2312" w:eastAsia="仿宋_GB2312" w:hint="eastAsia"/>
          <w:sz w:val="30"/>
          <w:szCs w:val="30"/>
        </w:rPr>
        <w:t>、具备健全的内控制度；</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3</w:t>
      </w:r>
      <w:r w:rsidRPr="000C2724">
        <w:rPr>
          <w:rFonts w:ascii="仿宋_GB2312" w:eastAsia="仿宋_GB2312" w:hint="eastAsia"/>
          <w:sz w:val="30"/>
          <w:szCs w:val="30"/>
        </w:rPr>
        <w:t>、具有相应的外汇业务和</w:t>
      </w:r>
      <w:r>
        <w:rPr>
          <w:rFonts w:ascii="仿宋_GB2312" w:eastAsia="仿宋_GB2312" w:hint="eastAsia"/>
          <w:sz w:val="30"/>
          <w:szCs w:val="30"/>
        </w:rPr>
        <w:t>外汇营运资金</w:t>
      </w:r>
      <w:r w:rsidRPr="000C2724">
        <w:rPr>
          <w:rFonts w:ascii="仿宋_GB2312" w:eastAsia="仿宋_GB2312" w:hint="eastAsia"/>
          <w:sz w:val="30"/>
          <w:szCs w:val="30"/>
        </w:rPr>
        <w:t>真实需求。</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（三）有如下情形之一的，不予批准：</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1</w:t>
      </w:r>
      <w:r w:rsidRPr="000C2724">
        <w:rPr>
          <w:rFonts w:ascii="仿宋_GB2312" w:eastAsia="仿宋_GB2312" w:hint="eastAsia"/>
          <w:sz w:val="30"/>
          <w:szCs w:val="30"/>
        </w:rPr>
        <w:t>、没有开展相关外汇业务的资质；</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2</w:t>
      </w:r>
      <w:r w:rsidRPr="000C2724">
        <w:rPr>
          <w:rFonts w:ascii="仿宋_GB2312" w:eastAsia="仿宋_GB2312" w:hint="eastAsia"/>
          <w:sz w:val="30"/>
          <w:szCs w:val="30"/>
        </w:rPr>
        <w:t>、内控制度不健全、不完备；</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3</w:t>
      </w:r>
      <w:r w:rsidRPr="000C2724">
        <w:rPr>
          <w:rFonts w:ascii="仿宋_GB2312" w:eastAsia="仿宋_GB2312" w:hint="eastAsia"/>
          <w:sz w:val="30"/>
          <w:szCs w:val="30"/>
        </w:rPr>
        <w:t>、相关外汇业务没有真实的</w:t>
      </w:r>
      <w:r>
        <w:rPr>
          <w:rFonts w:ascii="仿宋_GB2312" w:eastAsia="仿宋_GB2312" w:hint="eastAsia"/>
          <w:sz w:val="30"/>
          <w:szCs w:val="30"/>
        </w:rPr>
        <w:t>购汇</w:t>
      </w:r>
      <w:r w:rsidRPr="000C2724">
        <w:rPr>
          <w:rFonts w:ascii="仿宋_GB2312" w:eastAsia="仿宋_GB2312" w:hint="eastAsia"/>
          <w:sz w:val="30"/>
          <w:szCs w:val="30"/>
        </w:rPr>
        <w:t>需求。</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八、申请材料</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hint="eastAsia"/>
          <w:sz w:val="30"/>
          <w:szCs w:val="30"/>
        </w:rPr>
        <w:t>（一）申请材料清单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110"/>
        <w:gridCol w:w="993"/>
        <w:gridCol w:w="567"/>
        <w:gridCol w:w="850"/>
        <w:gridCol w:w="709"/>
        <w:gridCol w:w="759"/>
      </w:tblGrid>
      <w:tr w:rsidR="008E5C88" w:rsidRPr="00A90112" w:rsidTr="00A90112">
        <w:tc>
          <w:tcPr>
            <w:tcW w:w="534"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4110"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3"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567"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0"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759" w:type="dxa"/>
            <w:vAlign w:val="center"/>
          </w:tcPr>
          <w:p w:rsidR="008E5C88" w:rsidRPr="00A90112" w:rsidRDefault="008E5C88" w:rsidP="00A90112">
            <w:pPr>
              <w:spacing w:line="280" w:lineRule="exact"/>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c>
          <w:tcPr>
            <w:tcW w:w="534"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1</w:t>
            </w:r>
          </w:p>
        </w:tc>
        <w:tc>
          <w:tcPr>
            <w:tcW w:w="411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书面申请（包括但不限于购汇或结汇资金用途的说明）</w:t>
            </w:r>
          </w:p>
        </w:tc>
        <w:tc>
          <w:tcPr>
            <w:tcW w:w="993"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原件</w:t>
            </w:r>
          </w:p>
        </w:tc>
        <w:tc>
          <w:tcPr>
            <w:tcW w:w="567"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1</w:t>
            </w:r>
          </w:p>
        </w:tc>
        <w:tc>
          <w:tcPr>
            <w:tcW w:w="85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纸质</w:t>
            </w:r>
          </w:p>
        </w:tc>
        <w:tc>
          <w:tcPr>
            <w:tcW w:w="709" w:type="dxa"/>
          </w:tcPr>
          <w:p w:rsidR="008E5C88" w:rsidRPr="00A90112" w:rsidRDefault="008E5C88" w:rsidP="00A90112">
            <w:pPr>
              <w:spacing w:line="280" w:lineRule="exact"/>
              <w:rPr>
                <w:rFonts w:ascii="仿宋_GB2312" w:eastAsia="仿宋_GB2312" w:hAnsi="华文仿宋"/>
                <w:szCs w:val="21"/>
              </w:rPr>
            </w:pPr>
          </w:p>
        </w:tc>
        <w:tc>
          <w:tcPr>
            <w:tcW w:w="759" w:type="dxa"/>
          </w:tcPr>
          <w:p w:rsidR="008E5C88" w:rsidRPr="00A90112" w:rsidRDefault="008E5C88" w:rsidP="00A90112">
            <w:pPr>
              <w:spacing w:line="280" w:lineRule="exact"/>
              <w:rPr>
                <w:rFonts w:ascii="仿宋_GB2312" w:eastAsia="仿宋_GB2312" w:hAnsi="华文仿宋"/>
                <w:szCs w:val="21"/>
              </w:rPr>
            </w:pPr>
          </w:p>
        </w:tc>
      </w:tr>
      <w:tr w:rsidR="008E5C88" w:rsidRPr="00A90112" w:rsidTr="00A90112">
        <w:tc>
          <w:tcPr>
            <w:tcW w:w="534"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2</w:t>
            </w:r>
          </w:p>
        </w:tc>
        <w:tc>
          <w:tcPr>
            <w:tcW w:w="411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监管部门同意其变更外汇营运资金或其他涉及需办理结、购汇业务的批复文件</w:t>
            </w:r>
          </w:p>
        </w:tc>
        <w:tc>
          <w:tcPr>
            <w:tcW w:w="993"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1</w:t>
            </w:r>
          </w:p>
        </w:tc>
        <w:tc>
          <w:tcPr>
            <w:tcW w:w="85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纸质</w:t>
            </w:r>
          </w:p>
        </w:tc>
        <w:tc>
          <w:tcPr>
            <w:tcW w:w="709" w:type="dxa"/>
          </w:tcPr>
          <w:p w:rsidR="008E5C88" w:rsidRPr="00A90112" w:rsidRDefault="008E5C88" w:rsidP="00A90112">
            <w:pPr>
              <w:spacing w:line="280" w:lineRule="exact"/>
              <w:rPr>
                <w:rFonts w:ascii="仿宋_GB2312" w:eastAsia="仿宋_GB2312" w:hAnsi="华文仿宋"/>
                <w:szCs w:val="21"/>
              </w:rPr>
            </w:pPr>
          </w:p>
        </w:tc>
        <w:tc>
          <w:tcPr>
            <w:tcW w:w="759" w:type="dxa"/>
          </w:tcPr>
          <w:p w:rsidR="008E5C88" w:rsidRPr="00A90112" w:rsidRDefault="008E5C88" w:rsidP="00A90112">
            <w:pPr>
              <w:spacing w:line="280" w:lineRule="exact"/>
              <w:rPr>
                <w:rFonts w:ascii="仿宋_GB2312" w:eastAsia="仿宋_GB2312" w:hAnsi="华文仿宋"/>
                <w:szCs w:val="21"/>
              </w:rPr>
            </w:pPr>
          </w:p>
        </w:tc>
      </w:tr>
      <w:tr w:rsidR="008E5C88" w:rsidRPr="00A90112" w:rsidTr="00A90112">
        <w:tc>
          <w:tcPr>
            <w:tcW w:w="534"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3</w:t>
            </w:r>
          </w:p>
        </w:tc>
        <w:tc>
          <w:tcPr>
            <w:tcW w:w="411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金融许可证</w:t>
            </w:r>
          </w:p>
        </w:tc>
        <w:tc>
          <w:tcPr>
            <w:tcW w:w="993"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1</w:t>
            </w:r>
          </w:p>
        </w:tc>
        <w:tc>
          <w:tcPr>
            <w:tcW w:w="85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纸质</w:t>
            </w:r>
          </w:p>
        </w:tc>
        <w:tc>
          <w:tcPr>
            <w:tcW w:w="709" w:type="dxa"/>
          </w:tcPr>
          <w:p w:rsidR="008E5C88" w:rsidRPr="00A90112" w:rsidRDefault="008E5C88" w:rsidP="00A90112">
            <w:pPr>
              <w:spacing w:line="280" w:lineRule="exact"/>
              <w:rPr>
                <w:rFonts w:ascii="仿宋_GB2312" w:eastAsia="仿宋_GB2312" w:hAnsi="华文仿宋"/>
                <w:szCs w:val="21"/>
              </w:rPr>
            </w:pPr>
          </w:p>
        </w:tc>
        <w:tc>
          <w:tcPr>
            <w:tcW w:w="759" w:type="dxa"/>
          </w:tcPr>
          <w:p w:rsidR="008E5C88" w:rsidRPr="00A90112" w:rsidRDefault="008E5C88" w:rsidP="00A90112">
            <w:pPr>
              <w:spacing w:line="280" w:lineRule="exact"/>
              <w:rPr>
                <w:rFonts w:ascii="仿宋_GB2312" w:eastAsia="仿宋_GB2312" w:hAnsi="华文仿宋"/>
                <w:szCs w:val="21"/>
              </w:rPr>
            </w:pPr>
          </w:p>
        </w:tc>
      </w:tr>
      <w:tr w:rsidR="008E5C88" w:rsidRPr="00A90112" w:rsidTr="00A90112">
        <w:tc>
          <w:tcPr>
            <w:tcW w:w="534"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4</w:t>
            </w:r>
          </w:p>
        </w:tc>
        <w:tc>
          <w:tcPr>
            <w:tcW w:w="411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营业执照和组织机构代码证</w:t>
            </w:r>
          </w:p>
        </w:tc>
        <w:tc>
          <w:tcPr>
            <w:tcW w:w="993"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1</w:t>
            </w:r>
          </w:p>
        </w:tc>
        <w:tc>
          <w:tcPr>
            <w:tcW w:w="85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纸质</w:t>
            </w:r>
          </w:p>
        </w:tc>
        <w:tc>
          <w:tcPr>
            <w:tcW w:w="709" w:type="dxa"/>
          </w:tcPr>
          <w:p w:rsidR="008E5C88" w:rsidRPr="00A90112" w:rsidRDefault="008E5C88" w:rsidP="00A90112">
            <w:pPr>
              <w:spacing w:line="280" w:lineRule="exact"/>
              <w:rPr>
                <w:rFonts w:ascii="仿宋_GB2312" w:eastAsia="仿宋_GB2312" w:hAnsi="华文仿宋"/>
                <w:szCs w:val="21"/>
              </w:rPr>
            </w:pPr>
          </w:p>
        </w:tc>
        <w:tc>
          <w:tcPr>
            <w:tcW w:w="759" w:type="dxa"/>
          </w:tcPr>
          <w:p w:rsidR="008E5C88" w:rsidRPr="00A90112" w:rsidRDefault="008E5C88" w:rsidP="00A90112">
            <w:pPr>
              <w:spacing w:line="280" w:lineRule="exact"/>
              <w:rPr>
                <w:rFonts w:ascii="仿宋_GB2312" w:eastAsia="仿宋_GB2312" w:hAnsi="华文仿宋"/>
                <w:szCs w:val="21"/>
              </w:rPr>
            </w:pPr>
          </w:p>
        </w:tc>
      </w:tr>
      <w:tr w:rsidR="008E5C88" w:rsidRPr="00A90112" w:rsidTr="00A90112">
        <w:tc>
          <w:tcPr>
            <w:tcW w:w="534"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5</w:t>
            </w:r>
          </w:p>
        </w:tc>
        <w:tc>
          <w:tcPr>
            <w:tcW w:w="411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最近一期经审计的本外币合并资产负债表，外币资产负债表、损益表</w:t>
            </w:r>
          </w:p>
        </w:tc>
        <w:tc>
          <w:tcPr>
            <w:tcW w:w="993"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szCs w:val="21"/>
              </w:rPr>
              <w:t>1</w:t>
            </w:r>
          </w:p>
        </w:tc>
        <w:tc>
          <w:tcPr>
            <w:tcW w:w="850" w:type="dxa"/>
          </w:tcPr>
          <w:p w:rsidR="008E5C88" w:rsidRPr="00A90112" w:rsidRDefault="008E5C88" w:rsidP="00A90112">
            <w:pPr>
              <w:spacing w:line="280" w:lineRule="exact"/>
              <w:rPr>
                <w:rFonts w:ascii="仿宋_GB2312" w:eastAsia="仿宋_GB2312" w:hAnsi="华文仿宋"/>
                <w:szCs w:val="21"/>
              </w:rPr>
            </w:pPr>
            <w:r w:rsidRPr="00A90112">
              <w:rPr>
                <w:rFonts w:ascii="仿宋_GB2312" w:eastAsia="仿宋_GB2312" w:hAnsi="华文仿宋" w:hint="eastAsia"/>
                <w:szCs w:val="21"/>
              </w:rPr>
              <w:t>纸质</w:t>
            </w:r>
          </w:p>
        </w:tc>
        <w:tc>
          <w:tcPr>
            <w:tcW w:w="709" w:type="dxa"/>
          </w:tcPr>
          <w:p w:rsidR="008E5C88" w:rsidRPr="00A90112" w:rsidRDefault="008E5C88" w:rsidP="00A90112">
            <w:pPr>
              <w:spacing w:line="280" w:lineRule="exact"/>
              <w:rPr>
                <w:rFonts w:ascii="仿宋_GB2312" w:eastAsia="仿宋_GB2312" w:hAnsi="华文仿宋"/>
                <w:szCs w:val="21"/>
              </w:rPr>
            </w:pPr>
          </w:p>
        </w:tc>
        <w:tc>
          <w:tcPr>
            <w:tcW w:w="759" w:type="dxa"/>
          </w:tcPr>
          <w:p w:rsidR="008E5C88" w:rsidRPr="00A90112" w:rsidRDefault="008E5C88" w:rsidP="00A90112">
            <w:pPr>
              <w:spacing w:line="280" w:lineRule="exact"/>
              <w:rPr>
                <w:rFonts w:ascii="仿宋_GB2312" w:eastAsia="仿宋_GB2312" w:hAnsi="华文仿宋"/>
                <w:szCs w:val="21"/>
              </w:rPr>
            </w:pPr>
          </w:p>
        </w:tc>
      </w:tr>
    </w:tbl>
    <w:p w:rsidR="008E5C88" w:rsidRPr="00E749E2" w:rsidRDefault="008E5C88" w:rsidP="007E4882">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lastRenderedPageBreak/>
        <w:t>（二）申请材料提交</w:t>
      </w:r>
    </w:p>
    <w:p w:rsidR="008E5C88" w:rsidRPr="00E749E2" w:rsidRDefault="008E5C88" w:rsidP="007E4882">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申请人可通过所在地国家外汇管理局分</w:t>
      </w:r>
      <w:r w:rsidRPr="00E749E2">
        <w:rPr>
          <w:rFonts w:ascii="Times New Roman" w:eastAsia="仿宋_GB2312" w:hAnsi="Times New Roman" w:hint="eastAsia"/>
          <w:sz w:val="30"/>
          <w:szCs w:val="30"/>
        </w:rPr>
        <w:t>局业务办理窗口提交材料。</w:t>
      </w:r>
    </w:p>
    <w:p w:rsidR="008E5C88" w:rsidRPr="00E749E2" w:rsidRDefault="008E5C88" w:rsidP="007E4882">
      <w:pPr>
        <w:spacing w:line="240" w:lineRule="auto"/>
        <w:ind w:right="300" w:firstLine="600"/>
        <w:jc w:val="left"/>
        <w:rPr>
          <w:rFonts w:ascii="Times New Roman" w:eastAsia="黑体" w:hAnsi="Times New Roman"/>
          <w:sz w:val="30"/>
          <w:szCs w:val="30"/>
        </w:rPr>
      </w:pPr>
      <w:r w:rsidRPr="00E749E2">
        <w:rPr>
          <w:rFonts w:ascii="Times New Roman" w:eastAsia="黑体" w:hAnsi="Times New Roman" w:hint="eastAsia"/>
          <w:sz w:val="30"/>
          <w:szCs w:val="30"/>
        </w:rPr>
        <w:t>九、申请接收</w:t>
      </w:r>
    </w:p>
    <w:p w:rsidR="008E5C88" w:rsidRPr="00E749E2" w:rsidRDefault="008E5C88" w:rsidP="007E4882">
      <w:pPr>
        <w:spacing w:line="240" w:lineRule="auto"/>
        <w:ind w:right="300" w:firstLine="600"/>
        <w:jc w:val="left"/>
        <w:rPr>
          <w:rFonts w:ascii="Times New Roman" w:eastAsia="仿宋_GB2312" w:hAnsi="Times New Roman"/>
          <w:sz w:val="30"/>
          <w:szCs w:val="30"/>
        </w:rPr>
      </w:pPr>
      <w:r w:rsidRPr="00E749E2">
        <w:rPr>
          <w:rFonts w:ascii="Times New Roman" w:eastAsia="仿宋_GB2312" w:hAnsi="Times New Roman" w:hint="eastAsia"/>
          <w:sz w:val="30"/>
          <w:szCs w:val="30"/>
        </w:rPr>
        <w:t>（一）接收方式</w:t>
      </w:r>
    </w:p>
    <w:p w:rsidR="008E5C88" w:rsidRPr="00E749E2" w:rsidRDefault="008E5C88" w:rsidP="007E4882">
      <w:pPr>
        <w:spacing w:line="240" w:lineRule="auto"/>
        <w:ind w:right="300" w:firstLine="600"/>
        <w:jc w:val="left"/>
        <w:rPr>
          <w:rFonts w:ascii="Times New Roman" w:eastAsia="仿宋_GB2312" w:hAnsi="Times New Roman"/>
          <w:sz w:val="30"/>
          <w:szCs w:val="30"/>
        </w:rPr>
      </w:pPr>
      <w:r>
        <w:rPr>
          <w:rFonts w:ascii="Times New Roman" w:eastAsia="仿宋_GB2312" w:hAnsi="Times New Roman" w:hint="eastAsia"/>
          <w:sz w:val="30"/>
          <w:szCs w:val="30"/>
        </w:rPr>
        <w:t>窗口接收：所在地国家外汇管理局分</w:t>
      </w:r>
      <w:r w:rsidRPr="00E749E2">
        <w:rPr>
          <w:rFonts w:ascii="Times New Roman" w:eastAsia="仿宋_GB2312" w:hAnsi="Times New Roman" w:hint="eastAsia"/>
          <w:sz w:val="30"/>
          <w:szCs w:val="30"/>
        </w:rPr>
        <w:t>局</w:t>
      </w:r>
    </w:p>
    <w:p w:rsidR="008E5C88" w:rsidRDefault="008E5C88" w:rsidP="004C7713">
      <w:pPr>
        <w:spacing w:line="240" w:lineRule="auto"/>
        <w:ind w:leftChars="284" w:left="596" w:right="300"/>
        <w:jc w:val="left"/>
        <w:rPr>
          <w:rFonts w:ascii="Times New Roman" w:eastAsia="仿宋_GB2312" w:hAnsi="Times New Roman"/>
          <w:sz w:val="30"/>
          <w:szCs w:val="30"/>
        </w:rPr>
      </w:pPr>
      <w:r w:rsidRPr="00E749E2">
        <w:rPr>
          <w:rFonts w:ascii="Times New Roman" w:eastAsia="仿宋_GB2312" w:hAnsi="Times New Roman" w:hint="eastAsia"/>
          <w:sz w:val="30"/>
          <w:szCs w:val="30"/>
        </w:rPr>
        <w:t>（二）办公时间：所在地国家外汇管理局分局工作时间</w:t>
      </w:r>
    </w:p>
    <w:p w:rsidR="008E5C88" w:rsidRPr="00207075" w:rsidRDefault="008E5C88" w:rsidP="00207075">
      <w:pPr>
        <w:spacing w:line="240" w:lineRule="auto"/>
        <w:ind w:right="300" w:firstLine="600"/>
        <w:jc w:val="left"/>
        <w:rPr>
          <w:rFonts w:ascii="Times New Roman" w:eastAsia="黑体" w:hAnsi="Times New Roman"/>
          <w:sz w:val="30"/>
          <w:szCs w:val="30"/>
        </w:rPr>
      </w:pPr>
      <w:r w:rsidRPr="00207075">
        <w:rPr>
          <w:rFonts w:ascii="Times New Roman" w:eastAsia="黑体" w:hAnsi="Times New Roman" w:hint="eastAsia"/>
          <w:sz w:val="30"/>
          <w:szCs w:val="30"/>
        </w:rPr>
        <w:t>十、办理基本流程</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1</w:t>
      </w:r>
      <w:r w:rsidRPr="000C2724">
        <w:rPr>
          <w:rFonts w:ascii="仿宋_GB2312" w:eastAsia="仿宋_GB2312" w:hint="eastAsia"/>
          <w:sz w:val="30"/>
          <w:szCs w:val="30"/>
        </w:rPr>
        <w:t>、非银行金融机构向所在地外汇局提交相关业务购汇申请；</w:t>
      </w:r>
    </w:p>
    <w:p w:rsidR="008E5C88" w:rsidRPr="000C2724" w:rsidRDefault="008E5C88" w:rsidP="000C2724">
      <w:pPr>
        <w:spacing w:line="240" w:lineRule="auto"/>
        <w:ind w:right="300" w:firstLine="600"/>
        <w:jc w:val="left"/>
        <w:rPr>
          <w:rFonts w:ascii="仿宋_GB2312" w:eastAsia="仿宋_GB2312"/>
          <w:sz w:val="30"/>
          <w:szCs w:val="30"/>
        </w:rPr>
      </w:pPr>
      <w:r w:rsidRPr="000C2724">
        <w:rPr>
          <w:rFonts w:ascii="仿宋_GB2312" w:eastAsia="仿宋_GB2312"/>
          <w:sz w:val="30"/>
          <w:szCs w:val="30"/>
        </w:rPr>
        <w:t>2</w:t>
      </w:r>
      <w:r w:rsidRPr="000C2724">
        <w:rPr>
          <w:rFonts w:ascii="仿宋_GB2312" w:eastAsia="仿宋_GB2312" w:hint="eastAsia"/>
          <w:sz w:val="30"/>
          <w:szCs w:val="30"/>
        </w:rPr>
        <w:t>、所在地外汇局对非银行金融机构结购汇申请进行审核和批复</w:t>
      </w:r>
      <w:r>
        <w:rPr>
          <w:rFonts w:ascii="仿宋_GB2312" w:eastAsia="仿宋_GB2312" w:hint="eastAsia"/>
          <w:sz w:val="30"/>
          <w:szCs w:val="30"/>
        </w:rPr>
        <w:t>。</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十一、办理方式（具体事项根据实际选择）</w:t>
      </w:r>
    </w:p>
    <w:p w:rsidR="008E5C8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到所在地国家外汇管理局分局业务办理窗口办理。</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十二、审批时限</w:t>
      </w:r>
    </w:p>
    <w:p w:rsidR="008E5C8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个工作日内作出行政决定。</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十三、审批收费依据及标准</w:t>
      </w:r>
    </w:p>
    <w:p w:rsidR="008E5C8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不收费。</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十四、审批结果</w:t>
      </w:r>
    </w:p>
    <w:p w:rsidR="008E5C88" w:rsidRPr="00A64B00" w:rsidRDefault="008E5C88" w:rsidP="00404345">
      <w:pPr>
        <w:spacing w:line="240" w:lineRule="auto"/>
        <w:ind w:right="300" w:firstLine="585"/>
        <w:jc w:val="left"/>
        <w:rPr>
          <w:rFonts w:ascii="仿宋_GB2312" w:eastAsia="仿宋_GB2312"/>
          <w:sz w:val="30"/>
          <w:szCs w:val="30"/>
        </w:rPr>
      </w:pPr>
      <w:r>
        <w:rPr>
          <w:rFonts w:ascii="仿宋_GB2312" w:eastAsia="仿宋_GB2312" w:hint="eastAsia"/>
          <w:sz w:val="30"/>
          <w:szCs w:val="30"/>
        </w:rPr>
        <w:t>国家外汇管理局分局出具</w:t>
      </w:r>
      <w:r w:rsidRPr="00A64B00">
        <w:rPr>
          <w:rFonts w:ascii="仿宋_GB2312" w:eastAsia="仿宋_GB2312" w:hint="eastAsia"/>
          <w:sz w:val="30"/>
          <w:szCs w:val="30"/>
        </w:rPr>
        <w:t>文件</w:t>
      </w:r>
      <w:r>
        <w:rPr>
          <w:rFonts w:ascii="仿宋_GB2312" w:eastAsia="仿宋_GB2312" w:hint="eastAsia"/>
          <w:sz w:val="30"/>
          <w:szCs w:val="30"/>
        </w:rPr>
        <w:t>或批件。</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十五、结果送达</w:t>
      </w:r>
    </w:p>
    <w:p w:rsidR="008E5C88" w:rsidRDefault="008E5C88" w:rsidP="007E4882">
      <w:pPr>
        <w:spacing w:line="240" w:lineRule="auto"/>
        <w:ind w:right="300" w:firstLine="600"/>
        <w:jc w:val="left"/>
        <w:rPr>
          <w:rFonts w:ascii="仿宋_GB2312" w:eastAsia="仿宋_GB2312"/>
          <w:sz w:val="30"/>
          <w:szCs w:val="30"/>
        </w:rPr>
      </w:pPr>
      <w:r>
        <w:rPr>
          <w:rFonts w:ascii="仿宋_GB2312" w:eastAsia="仿宋_GB2312" w:hint="eastAsia"/>
          <w:sz w:val="30"/>
          <w:szCs w:val="30"/>
        </w:rPr>
        <w:t>作出行政决定后，通过现场告知或电话通知服务对象，并</w:t>
      </w:r>
      <w:r>
        <w:rPr>
          <w:rFonts w:ascii="仿宋_GB2312" w:eastAsia="仿宋_GB2312" w:hint="eastAsia"/>
          <w:sz w:val="30"/>
          <w:szCs w:val="30"/>
        </w:rPr>
        <w:lastRenderedPageBreak/>
        <w:t>通过现场领取等方式将结果送达。</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十六、申请人权利和义务</w:t>
      </w:r>
    </w:p>
    <w:p w:rsidR="008E5C88" w:rsidRPr="00B703E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B703E8">
        <w:rPr>
          <w:rFonts w:ascii="仿宋_GB2312" w:eastAsia="仿宋_GB2312" w:hint="eastAsia"/>
          <w:sz w:val="30"/>
          <w:szCs w:val="30"/>
        </w:rPr>
        <w:t>申请人权利：在提交材料完整情况下，可以向所在地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w:t>
      </w:r>
      <w:r>
        <w:rPr>
          <w:rFonts w:ascii="仿宋_GB2312" w:eastAsia="仿宋_GB2312" w:hint="eastAsia"/>
          <w:sz w:val="30"/>
          <w:szCs w:val="30"/>
        </w:rPr>
        <w:t>分局申请相关外汇业务</w:t>
      </w:r>
      <w:r w:rsidRPr="00B703E8">
        <w:rPr>
          <w:rFonts w:ascii="仿宋_GB2312" w:eastAsia="仿宋_GB2312" w:hint="eastAsia"/>
          <w:sz w:val="30"/>
          <w:szCs w:val="30"/>
        </w:rPr>
        <w:t>。</w:t>
      </w:r>
    </w:p>
    <w:p w:rsidR="008E5C88" w:rsidRPr="00B703E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B703E8">
        <w:rPr>
          <w:rFonts w:ascii="仿宋_GB2312" w:eastAsia="仿宋_GB2312" w:hint="eastAsia"/>
          <w:sz w:val="30"/>
          <w:szCs w:val="30"/>
        </w:rPr>
        <w:t>申请人义务：材料完整，填报信息真实、准确，重要信息发生变更及时向所在地</w:t>
      </w:r>
      <w:r>
        <w:rPr>
          <w:rFonts w:ascii="仿宋_GB2312" w:eastAsia="仿宋_GB2312" w:hint="eastAsia"/>
          <w:sz w:val="30"/>
          <w:szCs w:val="30"/>
        </w:rPr>
        <w:t>国家</w:t>
      </w:r>
      <w:r w:rsidRPr="00B703E8">
        <w:rPr>
          <w:rFonts w:ascii="仿宋_GB2312" w:eastAsia="仿宋_GB2312" w:hint="eastAsia"/>
          <w:sz w:val="30"/>
          <w:szCs w:val="30"/>
        </w:rPr>
        <w:t>外汇</w:t>
      </w:r>
      <w:r>
        <w:rPr>
          <w:rFonts w:ascii="仿宋_GB2312" w:eastAsia="仿宋_GB2312" w:hint="eastAsia"/>
          <w:sz w:val="30"/>
          <w:szCs w:val="30"/>
        </w:rPr>
        <w:t>管理</w:t>
      </w:r>
      <w:r w:rsidRPr="00B703E8">
        <w:rPr>
          <w:rFonts w:ascii="仿宋_GB2312" w:eastAsia="仿宋_GB2312" w:hint="eastAsia"/>
          <w:sz w:val="30"/>
          <w:szCs w:val="30"/>
        </w:rPr>
        <w:t>局报备，全面、及时、准确报送相关数据信息等。</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十七、咨询途径</w:t>
      </w:r>
    </w:p>
    <w:p w:rsidR="008E5C88" w:rsidRDefault="008E5C88" w:rsidP="00404345">
      <w:pPr>
        <w:spacing w:line="240" w:lineRule="auto"/>
        <w:ind w:right="300" w:firstLine="600"/>
        <w:jc w:val="left"/>
        <w:rPr>
          <w:rFonts w:ascii="仿宋_GB2312" w:eastAsia="仿宋_GB2312"/>
          <w:sz w:val="30"/>
          <w:szCs w:val="30"/>
        </w:rPr>
      </w:pPr>
      <w:r w:rsidRPr="008620F5">
        <w:rPr>
          <w:rFonts w:ascii="仿宋_GB2312" w:eastAsia="仿宋_GB2312" w:hint="eastAsia"/>
          <w:sz w:val="30"/>
          <w:szCs w:val="30"/>
        </w:rPr>
        <w:t>窗口咨询：</w:t>
      </w:r>
      <w:r>
        <w:rPr>
          <w:rFonts w:ascii="仿宋_GB2312" w:eastAsia="仿宋_GB2312" w:hint="eastAsia"/>
          <w:sz w:val="30"/>
          <w:szCs w:val="30"/>
        </w:rPr>
        <w:t>所在地国家外汇管理局分局。</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十八、监督和投诉渠道</w:t>
      </w:r>
    </w:p>
    <w:p w:rsidR="008E5C8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（一）窗口投诉：所在地国家外汇管理局分局</w:t>
      </w:r>
    </w:p>
    <w:p w:rsidR="008E5C8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（二）电话投诉：所在地国家外汇管理局分局</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十九、办公地址和时间</w:t>
      </w:r>
    </w:p>
    <w:p w:rsidR="008E5C8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（一）办公地址：所在地国家外汇管理局分局</w:t>
      </w:r>
    </w:p>
    <w:p w:rsidR="008E5C88" w:rsidRDefault="008E5C88" w:rsidP="00404345">
      <w:pPr>
        <w:spacing w:line="240" w:lineRule="auto"/>
        <w:ind w:right="300" w:firstLine="600"/>
        <w:jc w:val="left"/>
        <w:rPr>
          <w:rFonts w:ascii="仿宋_GB2312" w:eastAsia="仿宋_GB2312"/>
          <w:sz w:val="30"/>
          <w:szCs w:val="30"/>
        </w:rPr>
      </w:pPr>
      <w:r>
        <w:rPr>
          <w:rFonts w:ascii="仿宋_GB2312" w:eastAsia="仿宋_GB2312" w:hint="eastAsia"/>
          <w:sz w:val="30"/>
          <w:szCs w:val="30"/>
        </w:rPr>
        <w:t>（二）办公时间：所在地国家外汇管理局分局工作时间</w:t>
      </w:r>
    </w:p>
    <w:p w:rsidR="008E5C88" w:rsidRPr="00E44681" w:rsidRDefault="008E5C88" w:rsidP="00404345">
      <w:pPr>
        <w:spacing w:line="240" w:lineRule="auto"/>
        <w:ind w:right="300" w:firstLine="600"/>
        <w:jc w:val="left"/>
        <w:rPr>
          <w:rFonts w:ascii="黑体" w:eastAsia="黑体"/>
          <w:sz w:val="30"/>
          <w:szCs w:val="30"/>
        </w:rPr>
      </w:pPr>
      <w:r w:rsidRPr="00E44681">
        <w:rPr>
          <w:rFonts w:ascii="黑体" w:eastAsia="黑体" w:hint="eastAsia"/>
          <w:sz w:val="30"/>
          <w:szCs w:val="30"/>
        </w:rPr>
        <w:t>二十、公开查询</w:t>
      </w:r>
    </w:p>
    <w:p w:rsidR="008E5C88" w:rsidRDefault="008E5C88">
      <w:pPr>
        <w:spacing w:line="240" w:lineRule="auto"/>
        <w:ind w:right="300" w:firstLine="600"/>
        <w:jc w:val="left"/>
        <w:rPr>
          <w:rFonts w:ascii="仿宋_GB2312" w:eastAsia="仿宋_GB2312"/>
          <w:sz w:val="30"/>
          <w:szCs w:val="30"/>
        </w:rPr>
      </w:pPr>
      <w:r>
        <w:rPr>
          <w:rFonts w:ascii="仿宋_GB2312" w:eastAsia="仿宋_GB2312" w:hint="eastAsia"/>
          <w:sz w:val="30"/>
          <w:szCs w:val="30"/>
        </w:rPr>
        <w:t>自受理之日起</w:t>
      </w:r>
      <w:r>
        <w:rPr>
          <w:rFonts w:ascii="仿宋_GB2312" w:eastAsia="仿宋_GB2312"/>
          <w:sz w:val="30"/>
          <w:szCs w:val="30"/>
        </w:rPr>
        <w:t>20</w:t>
      </w:r>
      <w:r>
        <w:rPr>
          <w:rFonts w:ascii="仿宋_GB2312" w:eastAsia="仿宋_GB2312" w:hint="eastAsia"/>
          <w:sz w:val="30"/>
          <w:szCs w:val="30"/>
        </w:rPr>
        <w:t>个工作日后，可致电所在地国家外汇管理局分局或到业务办理窗口查询审批状态和结果。</w:t>
      </w:r>
    </w:p>
    <w:p w:rsidR="008E5C88" w:rsidRDefault="008E5C88" w:rsidP="00207075">
      <w:pPr>
        <w:spacing w:line="240" w:lineRule="auto"/>
        <w:ind w:right="300" w:firstLine="600"/>
        <w:jc w:val="left"/>
        <w:rPr>
          <w:rFonts w:ascii="仿宋_GB2312" w:eastAsia="仿宋_GB2312"/>
          <w:sz w:val="30"/>
          <w:szCs w:val="30"/>
        </w:rPr>
      </w:pPr>
    </w:p>
    <w:p w:rsidR="008E5C88" w:rsidRDefault="008E5C88" w:rsidP="00207075">
      <w:pPr>
        <w:widowControl/>
        <w:rPr>
          <w:rFonts w:ascii="仿宋_GB2312" w:eastAsia="仿宋_GB2312"/>
          <w:sz w:val="30"/>
          <w:szCs w:val="30"/>
        </w:rPr>
      </w:pPr>
      <w:r>
        <w:rPr>
          <w:rFonts w:ascii="仿宋_GB2312" w:eastAsia="仿宋_GB2312"/>
          <w:sz w:val="30"/>
          <w:szCs w:val="30"/>
        </w:rPr>
        <w:br w:type="page"/>
      </w:r>
    </w:p>
    <w:p w:rsidR="008E5C88" w:rsidRPr="0076798B" w:rsidRDefault="008E5C88" w:rsidP="00994102">
      <w:pPr>
        <w:spacing w:line="240" w:lineRule="auto"/>
        <w:ind w:right="300"/>
        <w:jc w:val="center"/>
        <w:rPr>
          <w:rFonts w:ascii="黑体" w:eastAsia="黑体"/>
          <w:color w:val="FF0000"/>
          <w:sz w:val="30"/>
          <w:szCs w:val="30"/>
        </w:rPr>
      </w:pPr>
      <w:r w:rsidRPr="0076798B">
        <w:rPr>
          <w:rFonts w:ascii="黑体" w:eastAsia="黑体" w:hint="eastAsia"/>
          <w:color w:val="FF0000"/>
          <w:sz w:val="30"/>
          <w:szCs w:val="30"/>
        </w:rPr>
        <w:t>合格境外机构投资者投资额度、账户、资金汇出入审批与外汇登记证核发</w:t>
      </w:r>
    </w:p>
    <w:p w:rsidR="008E5C88" w:rsidRPr="00994102" w:rsidRDefault="008E5C88" w:rsidP="00994102">
      <w:pPr>
        <w:spacing w:line="240" w:lineRule="auto"/>
        <w:ind w:right="300" w:firstLine="600"/>
        <w:jc w:val="left"/>
        <w:rPr>
          <w:rFonts w:ascii="仿宋_GB2312" w:eastAsia="仿宋_GB2312" w:hAnsi="Times New Roman"/>
          <w:sz w:val="30"/>
          <w:szCs w:val="30"/>
        </w:rPr>
      </w:pP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一、适用范围</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本指南适用于合格境外机构投资者投资额度、账户、资金汇出入审批与外汇登记证核发相关业务办理。</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二、项目信息</w:t>
      </w:r>
    </w:p>
    <w:p w:rsidR="008E5C88"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项目名称：合格境外机构投资者投资额度、账户、资金汇出入审批与外汇登记证核发</w:t>
      </w:r>
    </w:p>
    <w:p w:rsidR="008E5C88" w:rsidRDefault="008E5C88" w:rsidP="005539C1">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w:t>
      </w:r>
      <w:r w:rsidRPr="008A0340">
        <w:rPr>
          <w:rFonts w:ascii="仿宋_GB2312" w:eastAsia="仿宋_GB2312" w:hint="eastAsia"/>
          <w:sz w:val="30"/>
          <w:szCs w:val="30"/>
        </w:rPr>
        <w:t>名称：合格境外机构投资者投资额度</w:t>
      </w:r>
      <w:r>
        <w:rPr>
          <w:rFonts w:ascii="仿宋_GB2312" w:eastAsia="仿宋_GB2312" w:hint="eastAsia"/>
          <w:sz w:val="30"/>
          <w:szCs w:val="30"/>
        </w:rPr>
        <w:t>审批</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审批类别：行政许可</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项目编</w:t>
      </w:r>
      <w:r>
        <w:rPr>
          <w:rFonts w:ascii="仿宋_GB2312" w:eastAsia="仿宋_GB2312" w:hint="eastAsia"/>
          <w:sz w:val="30"/>
          <w:szCs w:val="30"/>
        </w:rPr>
        <w:t>码</w:t>
      </w:r>
      <w:r w:rsidRPr="008A0340">
        <w:rPr>
          <w:rFonts w:ascii="仿宋_GB2312" w:eastAsia="仿宋_GB2312" w:hint="eastAsia"/>
          <w:sz w:val="30"/>
          <w:szCs w:val="30"/>
        </w:rPr>
        <w:t>：</w:t>
      </w:r>
      <w:r w:rsidRPr="008A0340">
        <w:rPr>
          <w:rFonts w:ascii="仿宋_GB2312" w:eastAsia="仿宋_GB2312"/>
          <w:sz w:val="30"/>
          <w:szCs w:val="30"/>
        </w:rPr>
        <w:t>57018</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三、办理依据</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sidRPr="008A0340">
        <w:rPr>
          <w:rFonts w:ascii="仿宋_GB2312" w:eastAsia="仿宋_GB2312" w:hint="eastAsia"/>
          <w:sz w:val="30"/>
          <w:szCs w:val="30"/>
        </w:rPr>
        <w:t>、《合格境外机构投资者境内证券投资管理办法》（证监会、人民银行、外汇局</w:t>
      </w:r>
      <w:r w:rsidRPr="008A0340">
        <w:rPr>
          <w:rFonts w:ascii="仿宋_GB2312" w:eastAsia="仿宋_GB2312"/>
          <w:sz w:val="30"/>
          <w:szCs w:val="30"/>
        </w:rPr>
        <w:t>2006</w:t>
      </w:r>
      <w:r w:rsidRPr="008A0340">
        <w:rPr>
          <w:rFonts w:ascii="仿宋_GB2312" w:eastAsia="仿宋_GB2312" w:hint="eastAsia"/>
          <w:sz w:val="30"/>
          <w:szCs w:val="30"/>
        </w:rPr>
        <w:t>年第</w:t>
      </w:r>
      <w:r w:rsidRPr="008A0340">
        <w:rPr>
          <w:rFonts w:ascii="仿宋_GB2312" w:eastAsia="仿宋_GB2312"/>
          <w:sz w:val="30"/>
          <w:szCs w:val="30"/>
        </w:rPr>
        <w:t>36</w:t>
      </w:r>
      <w:r w:rsidRPr="008A0340">
        <w:rPr>
          <w:rFonts w:ascii="仿宋_GB2312" w:eastAsia="仿宋_GB2312" w:hint="eastAsia"/>
          <w:sz w:val="30"/>
          <w:szCs w:val="30"/>
        </w:rPr>
        <w:t>号令）第二章第七、八、九、十条；第五章第二十四至第二十八条</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、《人民币合格境外机构投资者境内证券投资试点办法》（证监会、人民银行、外汇局令</w:t>
      </w:r>
      <w:r w:rsidRPr="008A0340">
        <w:rPr>
          <w:rFonts w:ascii="仿宋_GB2312" w:eastAsia="仿宋_GB2312"/>
          <w:sz w:val="30"/>
          <w:szCs w:val="30"/>
        </w:rPr>
        <w:t>[2013]</w:t>
      </w:r>
      <w:r w:rsidRPr="008A0340">
        <w:rPr>
          <w:rFonts w:ascii="仿宋_GB2312" w:eastAsia="仿宋_GB2312" w:hint="eastAsia"/>
          <w:sz w:val="30"/>
          <w:szCs w:val="30"/>
        </w:rPr>
        <w:t>第</w:t>
      </w:r>
      <w:r w:rsidRPr="008A0340">
        <w:rPr>
          <w:rFonts w:ascii="仿宋_GB2312" w:eastAsia="仿宋_GB2312"/>
          <w:sz w:val="30"/>
          <w:szCs w:val="30"/>
        </w:rPr>
        <w:t>90</w:t>
      </w:r>
      <w:r w:rsidRPr="008A0340">
        <w:rPr>
          <w:rFonts w:ascii="仿宋_GB2312" w:eastAsia="仿宋_GB2312" w:hint="eastAsia"/>
          <w:sz w:val="30"/>
          <w:szCs w:val="30"/>
        </w:rPr>
        <w:t>号）第七条、第十一条</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3</w:t>
      </w:r>
      <w:r w:rsidRPr="008A0340">
        <w:rPr>
          <w:rFonts w:ascii="仿宋_GB2312" w:eastAsia="仿宋_GB2312" w:hint="eastAsia"/>
          <w:sz w:val="30"/>
          <w:szCs w:val="30"/>
        </w:rPr>
        <w:t>、《合格境外机构投资者境内证券投资外汇管理规定》（国家外汇管理局公告</w:t>
      </w:r>
      <w:r w:rsidRPr="008A0340">
        <w:rPr>
          <w:rFonts w:ascii="仿宋_GB2312" w:eastAsia="仿宋_GB2312"/>
          <w:sz w:val="30"/>
          <w:szCs w:val="30"/>
        </w:rPr>
        <w:t>[2012]</w:t>
      </w:r>
      <w:r w:rsidRPr="008A0340">
        <w:rPr>
          <w:rFonts w:ascii="仿宋_GB2312" w:eastAsia="仿宋_GB2312" w:hint="eastAsia"/>
          <w:sz w:val="30"/>
          <w:szCs w:val="30"/>
        </w:rPr>
        <w:t>第</w:t>
      </w:r>
      <w:r w:rsidRPr="008A0340">
        <w:rPr>
          <w:rFonts w:ascii="仿宋_GB2312" w:eastAsia="仿宋_GB2312"/>
          <w:sz w:val="30"/>
          <w:szCs w:val="30"/>
        </w:rPr>
        <w:t>2</w:t>
      </w:r>
      <w:r w:rsidRPr="008A0340">
        <w:rPr>
          <w:rFonts w:ascii="仿宋_GB2312" w:eastAsia="仿宋_GB2312" w:hint="eastAsia"/>
          <w:sz w:val="30"/>
          <w:szCs w:val="30"/>
        </w:rPr>
        <w:t>号）</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lastRenderedPageBreak/>
        <w:t>4</w:t>
      </w:r>
      <w:r w:rsidRPr="008A0340">
        <w:rPr>
          <w:rFonts w:ascii="仿宋_GB2312" w:eastAsia="仿宋_GB2312" w:hint="eastAsia"/>
          <w:sz w:val="30"/>
          <w:szCs w:val="30"/>
        </w:rPr>
        <w:t>、《国家外汇管理局关于人民币合格境外机构投资者境内证券投资试点有关问题的通知》（汇发</w:t>
      </w:r>
      <w:r w:rsidRPr="008A0340">
        <w:rPr>
          <w:rFonts w:ascii="仿宋_GB2312" w:eastAsia="仿宋_GB2312"/>
          <w:sz w:val="30"/>
          <w:szCs w:val="30"/>
        </w:rPr>
        <w:t>[2013]9</w:t>
      </w:r>
      <w:r w:rsidRPr="008A0340">
        <w:rPr>
          <w:rFonts w:ascii="仿宋_GB2312" w:eastAsia="仿宋_GB2312" w:hint="eastAsia"/>
          <w:sz w:val="30"/>
          <w:szCs w:val="30"/>
        </w:rPr>
        <w:t>号）</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四、受理机构</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国家外汇管理局</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五、决定机构</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国家外汇管理局</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六、审批数量</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QFII</w:t>
      </w:r>
      <w:r w:rsidRPr="008A0340">
        <w:rPr>
          <w:rFonts w:ascii="仿宋_GB2312" w:eastAsia="仿宋_GB2312" w:hint="eastAsia"/>
          <w:sz w:val="30"/>
          <w:szCs w:val="30"/>
        </w:rPr>
        <w:t>、</w:t>
      </w:r>
      <w:r w:rsidRPr="008A0340">
        <w:rPr>
          <w:rFonts w:ascii="仿宋_GB2312" w:eastAsia="仿宋_GB2312"/>
          <w:sz w:val="30"/>
          <w:szCs w:val="30"/>
        </w:rPr>
        <w:t>RQFII</w:t>
      </w:r>
      <w:r w:rsidRPr="008A0340">
        <w:rPr>
          <w:rFonts w:ascii="仿宋_GB2312" w:eastAsia="仿宋_GB2312" w:hint="eastAsia"/>
          <w:sz w:val="30"/>
          <w:szCs w:val="30"/>
        </w:rPr>
        <w:t>均</w:t>
      </w:r>
      <w:r>
        <w:rPr>
          <w:rFonts w:ascii="仿宋_GB2312" w:eastAsia="仿宋_GB2312" w:hint="eastAsia"/>
          <w:sz w:val="30"/>
          <w:szCs w:val="30"/>
        </w:rPr>
        <w:t>有</w:t>
      </w:r>
      <w:r w:rsidRPr="008A0340">
        <w:rPr>
          <w:rFonts w:ascii="仿宋_GB2312" w:eastAsia="仿宋_GB2312" w:hint="eastAsia"/>
          <w:sz w:val="30"/>
          <w:szCs w:val="30"/>
        </w:rPr>
        <w:t>总额度限制</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七、办事条件</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（一）申请人条件</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sidRPr="008A0340">
        <w:rPr>
          <w:rFonts w:ascii="仿宋_GB2312" w:eastAsia="仿宋_GB2312" w:hint="eastAsia"/>
          <w:sz w:val="30"/>
          <w:szCs w:val="30"/>
        </w:rPr>
        <w:t>、符合法规规定的境外机构；</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、具有</w:t>
      </w:r>
      <w:r w:rsidRPr="008A0340">
        <w:rPr>
          <w:rFonts w:ascii="仿宋_GB2312" w:eastAsia="仿宋_GB2312"/>
          <w:sz w:val="30"/>
          <w:szCs w:val="30"/>
        </w:rPr>
        <w:t>QFII</w:t>
      </w:r>
      <w:r w:rsidRPr="008A0340">
        <w:rPr>
          <w:rFonts w:ascii="仿宋_GB2312" w:eastAsia="仿宋_GB2312" w:hint="eastAsia"/>
          <w:sz w:val="30"/>
          <w:szCs w:val="30"/>
        </w:rPr>
        <w:t>或</w:t>
      </w:r>
      <w:r w:rsidRPr="008A0340">
        <w:rPr>
          <w:rFonts w:ascii="仿宋_GB2312" w:eastAsia="仿宋_GB2312"/>
          <w:sz w:val="30"/>
          <w:szCs w:val="30"/>
        </w:rPr>
        <w:t>RQFII</w:t>
      </w:r>
      <w:r>
        <w:rPr>
          <w:rFonts w:ascii="仿宋_GB2312" w:eastAsia="仿宋_GB2312" w:hint="eastAsia"/>
          <w:sz w:val="30"/>
          <w:szCs w:val="30"/>
        </w:rPr>
        <w:t>业务</w:t>
      </w:r>
      <w:r w:rsidRPr="008A0340">
        <w:rPr>
          <w:rFonts w:ascii="仿宋_GB2312" w:eastAsia="仿宋_GB2312" w:hint="eastAsia"/>
          <w:sz w:val="30"/>
          <w:szCs w:val="30"/>
        </w:rPr>
        <w:t>资格。</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（二）具备或符合如下条件的，准予批准：</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sidRPr="008A0340">
        <w:rPr>
          <w:rFonts w:ascii="仿宋_GB2312" w:eastAsia="仿宋_GB2312" w:hint="eastAsia"/>
          <w:sz w:val="30"/>
          <w:szCs w:val="30"/>
        </w:rPr>
        <w:t>、具有</w:t>
      </w:r>
      <w:r w:rsidRPr="008A0340">
        <w:rPr>
          <w:rFonts w:ascii="仿宋_GB2312" w:eastAsia="仿宋_GB2312"/>
          <w:sz w:val="30"/>
          <w:szCs w:val="30"/>
        </w:rPr>
        <w:t>QFII</w:t>
      </w:r>
      <w:r w:rsidRPr="008A0340">
        <w:rPr>
          <w:rFonts w:ascii="仿宋_GB2312" w:eastAsia="仿宋_GB2312" w:hint="eastAsia"/>
          <w:sz w:val="30"/>
          <w:szCs w:val="30"/>
        </w:rPr>
        <w:t>或</w:t>
      </w:r>
      <w:r w:rsidRPr="008A0340">
        <w:rPr>
          <w:rFonts w:ascii="仿宋_GB2312" w:eastAsia="仿宋_GB2312"/>
          <w:sz w:val="30"/>
          <w:szCs w:val="30"/>
        </w:rPr>
        <w:t>RQFII</w:t>
      </w:r>
      <w:r>
        <w:rPr>
          <w:rFonts w:ascii="仿宋_GB2312" w:eastAsia="仿宋_GB2312" w:hint="eastAsia"/>
          <w:sz w:val="30"/>
          <w:szCs w:val="30"/>
        </w:rPr>
        <w:t>业务</w:t>
      </w:r>
      <w:r w:rsidRPr="008A0340">
        <w:rPr>
          <w:rFonts w:ascii="仿宋_GB2312" w:eastAsia="仿宋_GB2312" w:hint="eastAsia"/>
          <w:sz w:val="30"/>
          <w:szCs w:val="30"/>
        </w:rPr>
        <w:t>资格；</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w:t>
      </w:r>
      <w:r w:rsidRPr="008A0340">
        <w:rPr>
          <w:rFonts w:ascii="仿宋_GB2312" w:eastAsia="仿宋_GB2312"/>
          <w:sz w:val="30"/>
          <w:szCs w:val="30"/>
        </w:rPr>
        <w:t>RQFII</w:t>
      </w:r>
      <w:r w:rsidRPr="008A0340">
        <w:rPr>
          <w:rFonts w:ascii="仿宋_GB2312" w:eastAsia="仿宋_GB2312" w:hint="eastAsia"/>
          <w:sz w:val="30"/>
          <w:szCs w:val="30"/>
        </w:rPr>
        <w:t>注册在或主要经营地在试点国家（或地区）；</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3</w:t>
      </w:r>
      <w:r w:rsidRPr="008A0340">
        <w:rPr>
          <w:rFonts w:ascii="仿宋_GB2312" w:eastAsia="仿宋_GB2312" w:hint="eastAsia"/>
          <w:sz w:val="30"/>
          <w:szCs w:val="30"/>
        </w:rPr>
        <w:t>、</w:t>
      </w:r>
      <w:r>
        <w:rPr>
          <w:rFonts w:ascii="仿宋_GB2312" w:eastAsia="仿宋_GB2312" w:hint="eastAsia"/>
          <w:sz w:val="30"/>
          <w:szCs w:val="30"/>
        </w:rPr>
        <w:t>资金来源和投资范围符合相关规定；</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4</w:t>
      </w:r>
      <w:r w:rsidRPr="008A0340">
        <w:rPr>
          <w:rFonts w:ascii="仿宋_GB2312" w:eastAsia="仿宋_GB2312" w:hint="eastAsia"/>
          <w:sz w:val="30"/>
          <w:szCs w:val="30"/>
        </w:rPr>
        <w:t>、对托管人授权（经公证）和签署托管协议（草案）；</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5</w:t>
      </w:r>
      <w:r w:rsidRPr="008A0340">
        <w:rPr>
          <w:rFonts w:ascii="仿宋_GB2312" w:eastAsia="仿宋_GB2312" w:hint="eastAsia"/>
          <w:sz w:val="30"/>
          <w:szCs w:val="30"/>
        </w:rPr>
        <w:t>、追加额度的，已有额度需有效使用。</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（三）有如下情形之一的，不予批准：</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sidRPr="008A0340">
        <w:rPr>
          <w:rFonts w:ascii="仿宋_GB2312" w:eastAsia="仿宋_GB2312" w:hint="eastAsia"/>
          <w:sz w:val="30"/>
          <w:szCs w:val="30"/>
        </w:rPr>
        <w:t>、不具有</w:t>
      </w:r>
      <w:r w:rsidRPr="008A0340">
        <w:rPr>
          <w:rFonts w:ascii="仿宋_GB2312" w:eastAsia="仿宋_GB2312"/>
          <w:sz w:val="30"/>
          <w:szCs w:val="30"/>
        </w:rPr>
        <w:t>QFII</w:t>
      </w:r>
      <w:r w:rsidRPr="008A0340">
        <w:rPr>
          <w:rFonts w:ascii="仿宋_GB2312" w:eastAsia="仿宋_GB2312" w:hint="eastAsia"/>
          <w:sz w:val="30"/>
          <w:szCs w:val="30"/>
        </w:rPr>
        <w:t>和</w:t>
      </w:r>
      <w:r w:rsidRPr="008A0340">
        <w:rPr>
          <w:rFonts w:ascii="仿宋_GB2312" w:eastAsia="仿宋_GB2312"/>
          <w:sz w:val="30"/>
          <w:szCs w:val="30"/>
        </w:rPr>
        <w:t>RQFII</w:t>
      </w:r>
      <w:r w:rsidRPr="008A0340">
        <w:rPr>
          <w:rFonts w:ascii="仿宋_GB2312" w:eastAsia="仿宋_GB2312" w:hint="eastAsia"/>
          <w:sz w:val="30"/>
          <w:szCs w:val="30"/>
        </w:rPr>
        <w:t>资格</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、不属于</w:t>
      </w:r>
      <w:r w:rsidRPr="008A0340">
        <w:rPr>
          <w:rFonts w:ascii="仿宋_GB2312" w:eastAsia="仿宋_GB2312"/>
          <w:sz w:val="30"/>
          <w:szCs w:val="30"/>
        </w:rPr>
        <w:t>RQFII</w:t>
      </w:r>
      <w:r w:rsidRPr="008A0340">
        <w:rPr>
          <w:rFonts w:ascii="仿宋_GB2312" w:eastAsia="仿宋_GB2312" w:hint="eastAsia"/>
          <w:sz w:val="30"/>
          <w:szCs w:val="30"/>
        </w:rPr>
        <w:t>试点国家（或地区）范围的</w:t>
      </w:r>
      <w:r w:rsidRPr="008A0340">
        <w:rPr>
          <w:rFonts w:ascii="仿宋_GB2312" w:eastAsia="仿宋_GB2312"/>
          <w:sz w:val="30"/>
          <w:szCs w:val="30"/>
        </w:rPr>
        <w:t>RQFII</w:t>
      </w:r>
      <w:r w:rsidRPr="008A0340">
        <w:rPr>
          <w:rFonts w:ascii="仿宋_GB2312" w:eastAsia="仿宋_GB2312" w:hint="eastAsia"/>
          <w:sz w:val="30"/>
          <w:szCs w:val="30"/>
        </w:rPr>
        <w:t>机构</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3</w:t>
      </w:r>
      <w:r w:rsidRPr="008A0340">
        <w:rPr>
          <w:rFonts w:ascii="仿宋_GB2312" w:eastAsia="仿宋_GB2312" w:hint="eastAsia"/>
          <w:sz w:val="30"/>
          <w:szCs w:val="30"/>
        </w:rPr>
        <w:t>、资金来源</w:t>
      </w:r>
      <w:r>
        <w:rPr>
          <w:rFonts w:ascii="仿宋_GB2312" w:eastAsia="仿宋_GB2312" w:hint="eastAsia"/>
          <w:sz w:val="30"/>
          <w:szCs w:val="30"/>
        </w:rPr>
        <w:t>和投资范围不符合相关规定；</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lastRenderedPageBreak/>
        <w:t>4</w:t>
      </w:r>
      <w:r w:rsidRPr="008A0340">
        <w:rPr>
          <w:rFonts w:ascii="仿宋_GB2312" w:eastAsia="仿宋_GB2312" w:hint="eastAsia"/>
          <w:sz w:val="30"/>
          <w:szCs w:val="30"/>
        </w:rPr>
        <w:t>、</w:t>
      </w:r>
      <w:r>
        <w:rPr>
          <w:rFonts w:ascii="仿宋_GB2312" w:eastAsia="仿宋_GB2312" w:hint="eastAsia"/>
          <w:sz w:val="30"/>
          <w:szCs w:val="30"/>
        </w:rPr>
        <w:t>未明确</w:t>
      </w:r>
      <w:r w:rsidRPr="008A0340">
        <w:rPr>
          <w:rFonts w:ascii="仿宋_GB2312" w:eastAsia="仿宋_GB2312" w:hint="eastAsia"/>
          <w:sz w:val="30"/>
          <w:szCs w:val="30"/>
        </w:rPr>
        <w:t>托管人或托管</w:t>
      </w:r>
      <w:r>
        <w:rPr>
          <w:rFonts w:ascii="仿宋_GB2312" w:eastAsia="仿宋_GB2312" w:hint="eastAsia"/>
          <w:sz w:val="30"/>
          <w:szCs w:val="30"/>
        </w:rPr>
        <w:t>人</w:t>
      </w:r>
      <w:r w:rsidRPr="008A0340">
        <w:rPr>
          <w:rFonts w:ascii="仿宋_GB2312" w:eastAsia="仿宋_GB2312" w:hint="eastAsia"/>
          <w:sz w:val="30"/>
          <w:szCs w:val="30"/>
        </w:rPr>
        <w:t>授权未经公证或未签署托管协议（草案）；</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5</w:t>
      </w:r>
      <w:r w:rsidRPr="008A0340">
        <w:rPr>
          <w:rFonts w:ascii="仿宋_GB2312" w:eastAsia="仿宋_GB2312" w:hint="eastAsia"/>
          <w:sz w:val="30"/>
          <w:szCs w:val="30"/>
        </w:rPr>
        <w:t>、追加额度的，已有额度没有有效使用。</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八、申请材料</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（一）申请材料清单</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118"/>
        <w:gridCol w:w="992"/>
        <w:gridCol w:w="567"/>
        <w:gridCol w:w="851"/>
        <w:gridCol w:w="709"/>
        <w:gridCol w:w="2551"/>
      </w:tblGrid>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3118"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2551"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3118" w:type="dxa"/>
            <w:vAlign w:val="center"/>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托管人及合格投资者提交的书面申请，书面申请的内容包括：合格投资者基本情况、资金来源说明与投资计划、合格投资者在锁定期内不撤资的承诺函等，并附《国家外汇管理局合格境外机构投资者登记表》</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w:t>
            </w: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p w:rsidR="008E5C88" w:rsidRPr="00A90112" w:rsidRDefault="008E5C88" w:rsidP="00A90112">
            <w:pPr>
              <w:spacing w:line="360" w:lineRule="exact"/>
              <w:contextualSpacing/>
              <w:jc w:val="center"/>
              <w:rPr>
                <w:rFonts w:ascii="仿宋_GB2312" w:eastAsia="仿宋_GB2312" w:hAnsi="华文仿宋"/>
                <w:szCs w:val="21"/>
              </w:rPr>
            </w:pP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2551" w:type="dxa"/>
          </w:tcPr>
          <w:p w:rsidR="008E5C88" w:rsidRPr="00A90112" w:rsidRDefault="008E5C88" w:rsidP="00A90112">
            <w:pPr>
              <w:spacing w:line="360" w:lineRule="exact"/>
              <w:contextualSpacing/>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2</w:t>
            </w:r>
          </w:p>
        </w:tc>
        <w:tc>
          <w:tcPr>
            <w:tcW w:w="3118" w:type="dxa"/>
            <w:vAlign w:val="center"/>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中国证监会颁发的《合格境外机构投资者证券投资业务许可证》</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复印件</w:t>
            </w: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2551" w:type="dxa"/>
          </w:tcPr>
          <w:p w:rsidR="008E5C88" w:rsidRPr="00A90112" w:rsidRDefault="008E5C88" w:rsidP="00A90112">
            <w:pPr>
              <w:spacing w:line="360" w:lineRule="exact"/>
              <w:contextualSpacing/>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3</w:t>
            </w:r>
          </w:p>
        </w:tc>
        <w:tc>
          <w:tcPr>
            <w:tcW w:w="3118" w:type="dxa"/>
            <w:vAlign w:val="center"/>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经公证的合格投资者对托管人的授权委托书</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2551" w:type="dxa"/>
          </w:tcPr>
          <w:p w:rsidR="008E5C88" w:rsidRPr="00A90112" w:rsidRDefault="008E5C88" w:rsidP="00A90112">
            <w:pPr>
              <w:spacing w:line="360" w:lineRule="exact"/>
              <w:contextualSpacing/>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4</w:t>
            </w:r>
          </w:p>
        </w:tc>
        <w:tc>
          <w:tcPr>
            <w:tcW w:w="3118" w:type="dxa"/>
            <w:vAlign w:val="center"/>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国家外汇管理局要求的其他材料</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2551" w:type="dxa"/>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合格投资者申请增加投资额度的，除提供第</w:t>
            </w:r>
            <w:r w:rsidRPr="00A90112">
              <w:rPr>
                <w:rFonts w:ascii="仿宋_GB2312" w:eastAsia="仿宋_GB2312" w:hAnsi="华文仿宋"/>
                <w:szCs w:val="21"/>
              </w:rPr>
              <w:t>1</w:t>
            </w:r>
            <w:r w:rsidRPr="00A90112">
              <w:rPr>
                <w:rFonts w:ascii="仿宋_GB2312" w:eastAsia="仿宋_GB2312" w:hAnsi="华文仿宋" w:hint="eastAsia"/>
                <w:szCs w:val="21"/>
              </w:rPr>
              <w:t>、</w:t>
            </w:r>
            <w:r w:rsidRPr="00A90112">
              <w:rPr>
                <w:rFonts w:ascii="仿宋_GB2312" w:eastAsia="仿宋_GB2312" w:hAnsi="华文仿宋"/>
                <w:szCs w:val="21"/>
              </w:rPr>
              <w:t>4</w:t>
            </w:r>
            <w:r w:rsidRPr="00A90112">
              <w:rPr>
                <w:rFonts w:ascii="仿宋_GB2312" w:eastAsia="仿宋_GB2312" w:hAnsi="华文仿宋" w:hint="eastAsia"/>
                <w:szCs w:val="21"/>
              </w:rPr>
              <w:t>项材料外，还需提供《合格境外机构投资者外汇登记证》和已有投资额度在境内的投资情况说明，内容包括：资产配置及变动情况、投资损益情况、合规履行情况和股票交易平均换手率等</w:t>
            </w:r>
          </w:p>
        </w:tc>
      </w:tr>
    </w:tbl>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（二）申请材料提交</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申请人可通过窗口接收、邮寄、传真等方式提交材料</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九、申请接受</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（一）接收方式</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lastRenderedPageBreak/>
        <w:t>1</w:t>
      </w:r>
      <w:r w:rsidRPr="008A0340">
        <w:rPr>
          <w:rFonts w:ascii="仿宋_GB2312" w:eastAsia="仿宋_GB2312" w:hint="eastAsia"/>
          <w:sz w:val="30"/>
          <w:szCs w:val="30"/>
        </w:rPr>
        <w:t>、窗口接收：国家外汇管理局（北京市海淀区阜成路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、信函接收：国家外汇管理局（北京市海淀区阜成路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号华融大厦，邮编</w:t>
      </w:r>
      <w:r w:rsidRPr="008A0340">
        <w:rPr>
          <w:rFonts w:ascii="仿宋_GB2312" w:eastAsia="仿宋_GB2312"/>
          <w:sz w:val="30"/>
          <w:szCs w:val="30"/>
        </w:rPr>
        <w:t>100048</w:t>
      </w:r>
      <w:r w:rsidRPr="008A0340">
        <w:rPr>
          <w:rFonts w:ascii="仿宋_GB2312" w:eastAsia="仿宋_GB2312" w:hint="eastAsia"/>
          <w:sz w:val="30"/>
          <w:szCs w:val="30"/>
        </w:rPr>
        <w:t>，联系电话（</w:t>
      </w:r>
      <w:r w:rsidRPr="008A0340">
        <w:rPr>
          <w:rFonts w:ascii="仿宋_GB2312" w:eastAsia="仿宋_GB2312"/>
          <w:sz w:val="30"/>
          <w:szCs w:val="30"/>
        </w:rPr>
        <w:t>010</w:t>
      </w:r>
      <w:r w:rsidRPr="008A0340">
        <w:rPr>
          <w:rFonts w:ascii="仿宋_GB2312" w:eastAsia="仿宋_GB2312" w:hint="eastAsia"/>
          <w:sz w:val="30"/>
          <w:szCs w:val="30"/>
        </w:rPr>
        <w:t>）</w:t>
      </w:r>
      <w:r w:rsidRPr="008A0340">
        <w:rPr>
          <w:rFonts w:ascii="仿宋_GB2312" w:eastAsia="仿宋_GB2312"/>
          <w:sz w:val="30"/>
          <w:szCs w:val="30"/>
        </w:rPr>
        <w:t>68402</w:t>
      </w:r>
      <w:r>
        <w:rPr>
          <w:rFonts w:ascii="仿宋_GB2312" w:eastAsia="仿宋_GB2312"/>
          <w:sz w:val="30"/>
          <w:szCs w:val="30"/>
        </w:rPr>
        <w:t>258</w:t>
      </w:r>
      <w:r w:rsidRPr="008A0340">
        <w:rPr>
          <w:rFonts w:ascii="仿宋_GB2312" w:eastAsia="仿宋_GB2312" w:hint="eastAsia"/>
          <w:sz w:val="30"/>
          <w:szCs w:val="30"/>
        </w:rPr>
        <w:t>）</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（二）办公时间：</w:t>
      </w:r>
      <w:r w:rsidRPr="008A0340">
        <w:rPr>
          <w:rFonts w:ascii="仿宋_GB2312" w:eastAsia="仿宋_GB2312"/>
          <w:sz w:val="30"/>
          <w:szCs w:val="30"/>
        </w:rPr>
        <w:t>8:00-17:00</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十、办理基本流程</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（一）国家外汇局合格投资者额度评审委员会办公室（以下简称评审会办公室）接受机构提交的申请材料，对材料进行完整性、合规性初审后，准备合格机构投资者额度评审会上会材料。</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（二）评审会办公室将准备好的上会材料按程序报司领导、分管局领导批准。</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（三）召开合格投资者额度评审会，由评审会委员就是否批准额度、批准多少额度等事项进行评审，形成评审会决议。</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（四）评审会办公室按照评审会决议内容，起草批准额度的发文。</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（五）评审会办公室将发文按程序报司领导审定。</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（六）司领导审定后，经分管局领导批准，向申请机构发文，并抄送证监会、人民银行及相关分局。</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十一、办理方式</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（一）新办：</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一般程序：申请、受理、审查与决定、证件（文书）制作</w:t>
      </w:r>
      <w:r w:rsidRPr="008A0340">
        <w:rPr>
          <w:rFonts w:ascii="仿宋_GB2312" w:eastAsia="仿宋_GB2312" w:hint="eastAsia"/>
          <w:sz w:val="30"/>
          <w:szCs w:val="30"/>
        </w:rPr>
        <w:lastRenderedPageBreak/>
        <w:t>与送达、结果公开。</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十二、审批时限</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国家外汇局自接收完整的申请文件之日起</w:t>
      </w:r>
      <w:r w:rsidRPr="008A0340">
        <w:rPr>
          <w:rFonts w:ascii="仿宋_GB2312" w:eastAsia="仿宋_GB2312"/>
          <w:sz w:val="30"/>
          <w:szCs w:val="30"/>
        </w:rPr>
        <w:t>20</w:t>
      </w:r>
      <w:r w:rsidRPr="008A0340">
        <w:rPr>
          <w:rFonts w:ascii="仿宋_GB2312" w:eastAsia="仿宋_GB2312" w:hint="eastAsia"/>
          <w:sz w:val="30"/>
          <w:szCs w:val="30"/>
        </w:rPr>
        <w:t>个工作日内，对申请材料进行审核，作出批准或者不批准的决定。</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十三、审批收费依据及标准</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不收费</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十四、审批结果</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出具国家外汇管理局文件</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十五、结果送达</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作出行政决定后，在每个月月底之前，在国家外汇局官方网站上发布合格境外机构投资者额度审批情况，并通过邮寄方式将批准文件送达申请人。</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十六、申请人权利和义务</w:t>
      </w:r>
    </w:p>
    <w:p w:rsidR="008E5C88" w:rsidRPr="008A0340" w:rsidRDefault="008E5C88" w:rsidP="008A0340">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8A0340">
        <w:rPr>
          <w:rFonts w:ascii="仿宋_GB2312" w:eastAsia="仿宋_GB2312" w:hint="eastAsia"/>
          <w:sz w:val="30"/>
          <w:szCs w:val="30"/>
        </w:rPr>
        <w:t>申请人权利：在具备资格，提交材料完整，有关资质和资金来源合法合规情况下，可以向国家外汇局申请</w:t>
      </w:r>
      <w:r w:rsidRPr="008A0340">
        <w:rPr>
          <w:rFonts w:ascii="仿宋_GB2312" w:eastAsia="仿宋_GB2312"/>
          <w:sz w:val="30"/>
          <w:szCs w:val="30"/>
        </w:rPr>
        <w:t>QFII</w:t>
      </w:r>
      <w:r w:rsidRPr="008A0340">
        <w:rPr>
          <w:rFonts w:ascii="仿宋_GB2312" w:eastAsia="仿宋_GB2312" w:hint="eastAsia"/>
          <w:sz w:val="30"/>
          <w:szCs w:val="30"/>
        </w:rPr>
        <w:t>、</w:t>
      </w:r>
      <w:r w:rsidRPr="008A0340">
        <w:rPr>
          <w:rFonts w:ascii="仿宋_GB2312" w:eastAsia="仿宋_GB2312"/>
          <w:sz w:val="30"/>
          <w:szCs w:val="30"/>
        </w:rPr>
        <w:t>RQFII</w:t>
      </w:r>
      <w:r w:rsidRPr="008A0340">
        <w:rPr>
          <w:rFonts w:ascii="仿宋_GB2312" w:eastAsia="仿宋_GB2312" w:hint="eastAsia"/>
          <w:sz w:val="30"/>
          <w:szCs w:val="30"/>
        </w:rPr>
        <w:t>投资额度。</w:t>
      </w:r>
    </w:p>
    <w:p w:rsidR="008E5C88" w:rsidRPr="008A0340" w:rsidRDefault="008E5C88" w:rsidP="008A0340">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8A0340">
        <w:rPr>
          <w:rFonts w:ascii="仿宋_GB2312" w:eastAsia="仿宋_GB2312" w:hint="eastAsia"/>
          <w:sz w:val="30"/>
          <w:szCs w:val="30"/>
        </w:rPr>
        <w:t>申请人义务：材料完整，额度申请和投资运作合法合规，重要信息发生变更及时向国家外汇局报备，全面、及时、准确进行国际收支申报、报送相关数据信息等。</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十七、咨询途径</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（一）窗口咨询：国家外汇管理局（北京市海淀区阜成路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号华融大厦，电话（</w:t>
      </w:r>
      <w:r w:rsidRPr="008A0340">
        <w:rPr>
          <w:rFonts w:ascii="仿宋_GB2312" w:eastAsia="仿宋_GB2312"/>
          <w:sz w:val="30"/>
          <w:szCs w:val="30"/>
        </w:rPr>
        <w:t>010</w:t>
      </w:r>
      <w:r w:rsidRPr="008A0340">
        <w:rPr>
          <w:rFonts w:ascii="仿宋_GB2312" w:eastAsia="仿宋_GB2312" w:hint="eastAsia"/>
          <w:sz w:val="30"/>
          <w:szCs w:val="30"/>
        </w:rPr>
        <w:t>）</w:t>
      </w:r>
      <w:r w:rsidRPr="008A0340">
        <w:rPr>
          <w:rFonts w:ascii="仿宋_GB2312" w:eastAsia="仿宋_GB2312"/>
          <w:sz w:val="30"/>
          <w:szCs w:val="30"/>
        </w:rPr>
        <w:t>68402</w:t>
      </w:r>
      <w:r>
        <w:rPr>
          <w:rFonts w:ascii="仿宋_GB2312" w:eastAsia="仿宋_GB2312"/>
          <w:sz w:val="30"/>
          <w:szCs w:val="30"/>
        </w:rPr>
        <w:t>258</w:t>
      </w:r>
      <w:r w:rsidRPr="008A0340">
        <w:rPr>
          <w:rFonts w:ascii="仿宋_GB2312" w:eastAsia="仿宋_GB2312" w:hint="eastAsia"/>
          <w:sz w:val="30"/>
          <w:szCs w:val="30"/>
        </w:rPr>
        <w:t>）</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lastRenderedPageBreak/>
        <w:t>（二）电话咨询：（</w:t>
      </w:r>
      <w:r w:rsidRPr="008A0340">
        <w:rPr>
          <w:rFonts w:ascii="仿宋_GB2312" w:eastAsia="仿宋_GB2312"/>
          <w:sz w:val="30"/>
          <w:szCs w:val="30"/>
        </w:rPr>
        <w:t>010</w:t>
      </w:r>
      <w:r w:rsidRPr="008A0340">
        <w:rPr>
          <w:rFonts w:ascii="仿宋_GB2312" w:eastAsia="仿宋_GB2312" w:hint="eastAsia"/>
          <w:sz w:val="30"/>
          <w:szCs w:val="30"/>
        </w:rPr>
        <w:t>）</w:t>
      </w:r>
      <w:r w:rsidRPr="008A0340">
        <w:rPr>
          <w:rFonts w:ascii="仿宋_GB2312" w:eastAsia="仿宋_GB2312"/>
          <w:sz w:val="30"/>
          <w:szCs w:val="30"/>
        </w:rPr>
        <w:t>68402</w:t>
      </w:r>
      <w:r>
        <w:rPr>
          <w:rFonts w:ascii="仿宋_GB2312" w:eastAsia="仿宋_GB2312"/>
          <w:sz w:val="30"/>
          <w:szCs w:val="30"/>
        </w:rPr>
        <w:t>258</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（三）电子邮件咨询：</w:t>
      </w:r>
      <w:r w:rsidRPr="008A0340">
        <w:rPr>
          <w:rFonts w:ascii="仿宋_GB2312" w:eastAsia="仿宋_GB2312"/>
          <w:sz w:val="30"/>
          <w:szCs w:val="30"/>
        </w:rPr>
        <w:t>zb-sc@mail.safe.gov.cn</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十八、监督和投诉渠道</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十九、办公地址和时间</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（一）办公地址：北京市海淀区阜成路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（二）办公时间：</w:t>
      </w:r>
      <w:r w:rsidRPr="008A0340">
        <w:rPr>
          <w:rFonts w:ascii="仿宋_GB2312" w:eastAsia="仿宋_GB2312"/>
          <w:sz w:val="30"/>
          <w:szCs w:val="30"/>
        </w:rPr>
        <w:t>8:00</w:t>
      </w:r>
      <w:r w:rsidRPr="008A0340">
        <w:rPr>
          <w:rFonts w:ascii="仿宋_GB2312" w:eastAsia="仿宋_GB2312"/>
          <w:sz w:val="30"/>
          <w:szCs w:val="30"/>
        </w:rPr>
        <w:t>—</w:t>
      </w:r>
      <w:r w:rsidRPr="008A0340">
        <w:rPr>
          <w:rFonts w:ascii="仿宋_GB2312" w:eastAsia="仿宋_GB2312"/>
          <w:sz w:val="30"/>
          <w:szCs w:val="30"/>
        </w:rPr>
        <w:t>17:00</w:t>
      </w:r>
    </w:p>
    <w:p w:rsidR="008E5C88" w:rsidRPr="008A0340" w:rsidRDefault="008E5C88" w:rsidP="008A0340">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（三）乘车路线：公车</w:t>
      </w:r>
      <w:r w:rsidRPr="008A0340">
        <w:rPr>
          <w:rFonts w:ascii="仿宋_GB2312" w:eastAsia="仿宋_GB2312"/>
          <w:sz w:val="30"/>
          <w:szCs w:val="30"/>
        </w:rPr>
        <w:t>40</w:t>
      </w:r>
      <w:r w:rsidRPr="008A0340">
        <w:rPr>
          <w:rFonts w:ascii="仿宋_GB2312" w:eastAsia="仿宋_GB2312" w:hint="eastAsia"/>
          <w:sz w:val="30"/>
          <w:szCs w:val="30"/>
        </w:rPr>
        <w:t>、</w:t>
      </w:r>
      <w:r w:rsidRPr="008A0340">
        <w:rPr>
          <w:rFonts w:ascii="仿宋_GB2312" w:eastAsia="仿宋_GB2312"/>
          <w:sz w:val="30"/>
          <w:szCs w:val="30"/>
        </w:rPr>
        <w:t>102</w:t>
      </w:r>
      <w:r w:rsidRPr="008A0340">
        <w:rPr>
          <w:rFonts w:ascii="仿宋_GB2312" w:eastAsia="仿宋_GB2312" w:hint="eastAsia"/>
          <w:sz w:val="30"/>
          <w:szCs w:val="30"/>
        </w:rPr>
        <w:t>、</w:t>
      </w:r>
      <w:r w:rsidRPr="008A0340">
        <w:rPr>
          <w:rFonts w:ascii="仿宋_GB2312" w:eastAsia="仿宋_GB2312"/>
          <w:sz w:val="30"/>
          <w:szCs w:val="30"/>
        </w:rPr>
        <w:t>103</w:t>
      </w:r>
      <w:r w:rsidRPr="008A0340">
        <w:rPr>
          <w:rFonts w:ascii="仿宋_GB2312" w:eastAsia="仿宋_GB2312" w:hint="eastAsia"/>
          <w:sz w:val="30"/>
          <w:szCs w:val="30"/>
        </w:rPr>
        <w:t>航天桥南</w:t>
      </w:r>
    </w:p>
    <w:p w:rsidR="008E5C88" w:rsidRPr="00994102" w:rsidRDefault="008E5C88" w:rsidP="00994102">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二十、公开查询</w:t>
      </w:r>
    </w:p>
    <w:p w:rsidR="008E5C88" w:rsidRDefault="008E5C88" w:rsidP="007E4882">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自受理之日起</w:t>
      </w:r>
      <w:r w:rsidRPr="008A0340">
        <w:rPr>
          <w:rFonts w:ascii="仿宋_GB2312" w:eastAsia="仿宋_GB2312"/>
          <w:sz w:val="30"/>
          <w:szCs w:val="30"/>
        </w:rPr>
        <w:t>20</w:t>
      </w:r>
      <w:r w:rsidRPr="008A0340">
        <w:rPr>
          <w:rFonts w:ascii="仿宋_GB2312" w:eastAsia="仿宋_GB2312" w:hint="eastAsia"/>
          <w:sz w:val="30"/>
          <w:szCs w:val="30"/>
        </w:rPr>
        <w:t>个工作日后，可通过电话查询或外汇局官方网站查询。</w:t>
      </w:r>
    </w:p>
    <w:p w:rsidR="008E5C88" w:rsidRDefault="008E5C88" w:rsidP="007E4882">
      <w:pPr>
        <w:widowControl/>
        <w:rPr>
          <w:rFonts w:ascii="仿宋_GB2312" w:eastAsia="仿宋_GB2312"/>
          <w:sz w:val="30"/>
          <w:szCs w:val="30"/>
        </w:rPr>
      </w:pPr>
      <w:r>
        <w:rPr>
          <w:rFonts w:ascii="仿宋_GB2312" w:eastAsia="仿宋_GB2312"/>
          <w:sz w:val="30"/>
          <w:szCs w:val="30"/>
        </w:rPr>
        <w:br w:type="page"/>
      </w:r>
    </w:p>
    <w:p w:rsidR="008E5C88" w:rsidRDefault="008E5C88" w:rsidP="007E4882">
      <w:pPr>
        <w:spacing w:line="240" w:lineRule="auto"/>
        <w:ind w:right="300" w:firstLine="600"/>
        <w:jc w:val="left"/>
        <w:rPr>
          <w:rFonts w:ascii="黑体" w:eastAsia="黑体"/>
          <w:sz w:val="30"/>
          <w:szCs w:val="30"/>
        </w:rPr>
      </w:pPr>
    </w:p>
    <w:p w:rsidR="008E5C88" w:rsidRPr="0076798B" w:rsidRDefault="008E5C88" w:rsidP="007E4882">
      <w:pPr>
        <w:spacing w:line="240" w:lineRule="auto"/>
        <w:ind w:right="300" w:firstLine="600"/>
        <w:jc w:val="center"/>
        <w:rPr>
          <w:rFonts w:ascii="黑体" w:eastAsia="黑体"/>
          <w:color w:val="FF0000"/>
          <w:sz w:val="30"/>
          <w:szCs w:val="30"/>
        </w:rPr>
      </w:pPr>
      <w:r w:rsidRPr="0076798B">
        <w:rPr>
          <w:rFonts w:ascii="黑体" w:eastAsia="黑体" w:hint="eastAsia"/>
          <w:color w:val="FF0000"/>
          <w:sz w:val="30"/>
          <w:szCs w:val="30"/>
        </w:rPr>
        <w:t>合格境外机构投资者投资额度、账户、资金汇出入审批与外汇登记证核发</w:t>
      </w:r>
    </w:p>
    <w:p w:rsidR="008E5C88" w:rsidRPr="0076798B" w:rsidRDefault="008E5C88" w:rsidP="00AE2CFC">
      <w:pPr>
        <w:spacing w:line="240" w:lineRule="auto"/>
        <w:ind w:right="300" w:firstLine="600"/>
        <w:jc w:val="left"/>
        <w:rPr>
          <w:rFonts w:ascii="仿宋_GB2312" w:eastAsia="仿宋_GB2312" w:hAnsi="Times New Roman"/>
          <w:color w:val="FF0000"/>
          <w:sz w:val="30"/>
          <w:szCs w:val="30"/>
        </w:rPr>
      </w:pP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一、适用范围</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本指南适用于合格境外机构投资者投资额度、账户、资金汇出入审批与外汇登记证核发相关业务办理。</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二、项目信息</w:t>
      </w:r>
    </w:p>
    <w:p w:rsidR="008E5C88"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项目名称：合格境外机构投资者投资额度、账户、资金汇出入审批与外汇登记证核发</w:t>
      </w:r>
    </w:p>
    <w:p w:rsidR="008E5C88" w:rsidRDefault="008E5C88" w:rsidP="00AE2CFC">
      <w:pPr>
        <w:spacing w:line="240" w:lineRule="auto"/>
        <w:ind w:right="300" w:firstLine="600"/>
        <w:jc w:val="left"/>
        <w:rPr>
          <w:rFonts w:ascii="仿宋_GB2312" w:eastAsia="仿宋_GB2312"/>
          <w:sz w:val="30"/>
          <w:szCs w:val="30"/>
        </w:rPr>
      </w:pPr>
      <w:r>
        <w:rPr>
          <w:rFonts w:ascii="仿宋_GB2312" w:eastAsia="仿宋_GB2312" w:hint="eastAsia"/>
          <w:sz w:val="30"/>
          <w:szCs w:val="30"/>
        </w:rPr>
        <w:t>子项</w:t>
      </w:r>
      <w:r w:rsidRPr="008A0340">
        <w:rPr>
          <w:rFonts w:ascii="仿宋_GB2312" w:eastAsia="仿宋_GB2312" w:hint="eastAsia"/>
          <w:sz w:val="30"/>
          <w:szCs w:val="30"/>
        </w:rPr>
        <w:t>名称：合格境外机构投资者</w:t>
      </w:r>
      <w:r>
        <w:rPr>
          <w:rFonts w:ascii="仿宋_GB2312" w:eastAsia="仿宋_GB2312" w:hint="eastAsia"/>
          <w:sz w:val="30"/>
          <w:szCs w:val="30"/>
        </w:rPr>
        <w:t>汇出</w:t>
      </w:r>
      <w:r w:rsidRPr="008A0340">
        <w:rPr>
          <w:rFonts w:ascii="仿宋_GB2312" w:eastAsia="仿宋_GB2312" w:hint="eastAsia"/>
          <w:sz w:val="30"/>
          <w:szCs w:val="30"/>
        </w:rPr>
        <w:t>投资</w:t>
      </w:r>
      <w:r>
        <w:rPr>
          <w:rFonts w:ascii="仿宋_GB2312" w:eastAsia="仿宋_GB2312" w:hint="eastAsia"/>
          <w:sz w:val="30"/>
          <w:szCs w:val="30"/>
        </w:rPr>
        <w:t>本金审批</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审批类别：行政许可</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项目编</w:t>
      </w:r>
      <w:r>
        <w:rPr>
          <w:rFonts w:ascii="仿宋_GB2312" w:eastAsia="仿宋_GB2312" w:hint="eastAsia"/>
          <w:sz w:val="30"/>
          <w:szCs w:val="30"/>
        </w:rPr>
        <w:t>码</w:t>
      </w:r>
      <w:r w:rsidRPr="008A0340">
        <w:rPr>
          <w:rFonts w:ascii="仿宋_GB2312" w:eastAsia="仿宋_GB2312" w:hint="eastAsia"/>
          <w:sz w:val="30"/>
          <w:szCs w:val="30"/>
        </w:rPr>
        <w:t>：</w:t>
      </w:r>
      <w:r w:rsidRPr="008A0340">
        <w:rPr>
          <w:rFonts w:ascii="仿宋_GB2312" w:eastAsia="仿宋_GB2312"/>
          <w:sz w:val="30"/>
          <w:szCs w:val="30"/>
        </w:rPr>
        <w:t>57018</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三、办理依据</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sidRPr="008A0340">
        <w:rPr>
          <w:rFonts w:ascii="仿宋_GB2312" w:eastAsia="仿宋_GB2312" w:hint="eastAsia"/>
          <w:sz w:val="30"/>
          <w:szCs w:val="30"/>
        </w:rPr>
        <w:t>、《合格境外机构投资者境内证券投资管理办法》（证监会、人民银行、外汇局</w:t>
      </w:r>
      <w:r w:rsidRPr="008A0340">
        <w:rPr>
          <w:rFonts w:ascii="仿宋_GB2312" w:eastAsia="仿宋_GB2312"/>
          <w:sz w:val="30"/>
          <w:szCs w:val="30"/>
        </w:rPr>
        <w:t>2006</w:t>
      </w:r>
      <w:r w:rsidRPr="008A0340">
        <w:rPr>
          <w:rFonts w:ascii="仿宋_GB2312" w:eastAsia="仿宋_GB2312" w:hint="eastAsia"/>
          <w:sz w:val="30"/>
          <w:szCs w:val="30"/>
        </w:rPr>
        <w:t>年第</w:t>
      </w:r>
      <w:r w:rsidRPr="008A0340">
        <w:rPr>
          <w:rFonts w:ascii="仿宋_GB2312" w:eastAsia="仿宋_GB2312"/>
          <w:sz w:val="30"/>
          <w:szCs w:val="30"/>
        </w:rPr>
        <w:t>36</w:t>
      </w:r>
      <w:r w:rsidRPr="008A0340">
        <w:rPr>
          <w:rFonts w:ascii="仿宋_GB2312" w:eastAsia="仿宋_GB2312" w:hint="eastAsia"/>
          <w:sz w:val="30"/>
          <w:szCs w:val="30"/>
        </w:rPr>
        <w:t>号令）第二章第七、八、九、十条；第五章第二十四至第二十八条</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、《人民币合格境外机构投资者境内证券投资试点办法》（证监会、人民银行、外汇局令</w:t>
      </w:r>
      <w:r w:rsidRPr="008A0340">
        <w:rPr>
          <w:rFonts w:ascii="仿宋_GB2312" w:eastAsia="仿宋_GB2312"/>
          <w:sz w:val="30"/>
          <w:szCs w:val="30"/>
        </w:rPr>
        <w:t>[2013]</w:t>
      </w:r>
      <w:r w:rsidRPr="008A0340">
        <w:rPr>
          <w:rFonts w:ascii="仿宋_GB2312" w:eastAsia="仿宋_GB2312" w:hint="eastAsia"/>
          <w:sz w:val="30"/>
          <w:szCs w:val="30"/>
        </w:rPr>
        <w:t>第</w:t>
      </w:r>
      <w:r w:rsidRPr="008A0340">
        <w:rPr>
          <w:rFonts w:ascii="仿宋_GB2312" w:eastAsia="仿宋_GB2312"/>
          <w:sz w:val="30"/>
          <w:szCs w:val="30"/>
        </w:rPr>
        <w:t>90</w:t>
      </w:r>
      <w:r w:rsidRPr="008A0340">
        <w:rPr>
          <w:rFonts w:ascii="仿宋_GB2312" w:eastAsia="仿宋_GB2312" w:hint="eastAsia"/>
          <w:sz w:val="30"/>
          <w:szCs w:val="30"/>
        </w:rPr>
        <w:t>号）第七条、第十一条</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3</w:t>
      </w:r>
      <w:r w:rsidRPr="008A0340">
        <w:rPr>
          <w:rFonts w:ascii="仿宋_GB2312" w:eastAsia="仿宋_GB2312" w:hint="eastAsia"/>
          <w:sz w:val="30"/>
          <w:szCs w:val="30"/>
        </w:rPr>
        <w:t>、《合格境外机构投资者境内证券投资外汇管理规定》（国</w:t>
      </w:r>
      <w:r w:rsidRPr="008A0340">
        <w:rPr>
          <w:rFonts w:ascii="仿宋_GB2312" w:eastAsia="仿宋_GB2312" w:hint="eastAsia"/>
          <w:sz w:val="30"/>
          <w:szCs w:val="30"/>
        </w:rPr>
        <w:lastRenderedPageBreak/>
        <w:t>家外汇管理局公告</w:t>
      </w:r>
      <w:r w:rsidRPr="008A0340">
        <w:rPr>
          <w:rFonts w:ascii="仿宋_GB2312" w:eastAsia="仿宋_GB2312"/>
          <w:sz w:val="30"/>
          <w:szCs w:val="30"/>
        </w:rPr>
        <w:t>[2012]</w:t>
      </w:r>
      <w:r w:rsidRPr="008A0340">
        <w:rPr>
          <w:rFonts w:ascii="仿宋_GB2312" w:eastAsia="仿宋_GB2312" w:hint="eastAsia"/>
          <w:sz w:val="30"/>
          <w:szCs w:val="30"/>
        </w:rPr>
        <w:t>第</w:t>
      </w:r>
      <w:r w:rsidRPr="008A0340">
        <w:rPr>
          <w:rFonts w:ascii="仿宋_GB2312" w:eastAsia="仿宋_GB2312"/>
          <w:sz w:val="30"/>
          <w:szCs w:val="30"/>
        </w:rPr>
        <w:t>2</w:t>
      </w:r>
      <w:r w:rsidRPr="008A0340">
        <w:rPr>
          <w:rFonts w:ascii="仿宋_GB2312" w:eastAsia="仿宋_GB2312" w:hint="eastAsia"/>
          <w:sz w:val="30"/>
          <w:szCs w:val="30"/>
        </w:rPr>
        <w:t>号）</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4</w:t>
      </w:r>
      <w:r w:rsidRPr="008A0340">
        <w:rPr>
          <w:rFonts w:ascii="仿宋_GB2312" w:eastAsia="仿宋_GB2312" w:hint="eastAsia"/>
          <w:sz w:val="30"/>
          <w:szCs w:val="30"/>
        </w:rPr>
        <w:t>、《国家外汇管理局关于人民币合格境外机构投资者境内证券投资试点有关问题的通知》（汇发</w:t>
      </w:r>
      <w:r w:rsidRPr="008A0340">
        <w:rPr>
          <w:rFonts w:ascii="仿宋_GB2312" w:eastAsia="仿宋_GB2312"/>
          <w:sz w:val="30"/>
          <w:szCs w:val="30"/>
        </w:rPr>
        <w:t>[2013]9</w:t>
      </w:r>
      <w:r w:rsidRPr="008A0340">
        <w:rPr>
          <w:rFonts w:ascii="仿宋_GB2312" w:eastAsia="仿宋_GB2312" w:hint="eastAsia"/>
          <w:sz w:val="30"/>
          <w:szCs w:val="30"/>
        </w:rPr>
        <w:t>号）</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四、受理机构</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国家外汇管理局</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五、决定机构</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国家外汇管理局</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六、审批数量</w:t>
      </w:r>
    </w:p>
    <w:p w:rsidR="008E5C88" w:rsidRPr="008A0340" w:rsidRDefault="008E5C88" w:rsidP="00AE2CFC">
      <w:pPr>
        <w:spacing w:line="240" w:lineRule="auto"/>
        <w:ind w:right="300" w:firstLine="600"/>
        <w:jc w:val="left"/>
        <w:rPr>
          <w:rFonts w:ascii="仿宋_GB2312" w:eastAsia="仿宋_GB2312"/>
          <w:sz w:val="30"/>
          <w:szCs w:val="30"/>
        </w:rPr>
      </w:pPr>
      <w:r>
        <w:rPr>
          <w:rFonts w:ascii="仿宋_GB2312" w:eastAsia="仿宋_GB2312" w:hint="eastAsia"/>
          <w:sz w:val="30"/>
          <w:szCs w:val="30"/>
        </w:rPr>
        <w:t>无数量</w:t>
      </w:r>
      <w:r w:rsidRPr="008A0340">
        <w:rPr>
          <w:rFonts w:ascii="仿宋_GB2312" w:eastAsia="仿宋_GB2312" w:hint="eastAsia"/>
          <w:sz w:val="30"/>
          <w:szCs w:val="30"/>
        </w:rPr>
        <w:t>限制</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七、办事条件</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（一）申请人条件</w:t>
      </w:r>
    </w:p>
    <w:p w:rsidR="008E5C88" w:rsidRPr="00AE2CFC" w:rsidRDefault="008E5C88" w:rsidP="00AE2CFC">
      <w:pPr>
        <w:spacing w:line="240" w:lineRule="auto"/>
        <w:ind w:right="300" w:firstLine="600"/>
        <w:jc w:val="left"/>
        <w:rPr>
          <w:rFonts w:ascii="仿宋_GB2312" w:eastAsia="仿宋_GB2312"/>
          <w:sz w:val="30"/>
          <w:szCs w:val="30"/>
        </w:rPr>
      </w:pPr>
      <w:r>
        <w:rPr>
          <w:rFonts w:ascii="仿宋_GB2312" w:eastAsia="仿宋_GB2312" w:hint="eastAsia"/>
          <w:sz w:val="30"/>
          <w:szCs w:val="30"/>
        </w:rPr>
        <w:t>获批</w:t>
      </w:r>
      <w:r w:rsidRPr="008A0340">
        <w:rPr>
          <w:rFonts w:ascii="仿宋_GB2312" w:eastAsia="仿宋_GB2312"/>
          <w:sz w:val="30"/>
          <w:szCs w:val="30"/>
        </w:rPr>
        <w:t>QFII</w:t>
      </w:r>
      <w:r w:rsidRPr="008A0340">
        <w:rPr>
          <w:rFonts w:ascii="仿宋_GB2312" w:eastAsia="仿宋_GB2312" w:hint="eastAsia"/>
          <w:sz w:val="30"/>
          <w:szCs w:val="30"/>
        </w:rPr>
        <w:t>或</w:t>
      </w:r>
      <w:r w:rsidRPr="008A0340">
        <w:rPr>
          <w:rFonts w:ascii="仿宋_GB2312" w:eastAsia="仿宋_GB2312"/>
          <w:sz w:val="30"/>
          <w:szCs w:val="30"/>
        </w:rPr>
        <w:t>RQFII</w:t>
      </w:r>
      <w:r>
        <w:rPr>
          <w:rFonts w:ascii="仿宋_GB2312" w:eastAsia="仿宋_GB2312" w:hint="eastAsia"/>
          <w:sz w:val="30"/>
          <w:szCs w:val="30"/>
        </w:rPr>
        <w:t>投资额度并开展证券投资的境外机构投资者。</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（二）具备或符合如下条件的，准予批准：</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Pr>
          <w:rFonts w:ascii="仿宋_GB2312" w:eastAsia="仿宋_GB2312" w:hint="eastAsia"/>
          <w:sz w:val="30"/>
          <w:szCs w:val="30"/>
        </w:rPr>
        <w:t>、获批</w:t>
      </w:r>
      <w:r w:rsidRPr="008A0340">
        <w:rPr>
          <w:rFonts w:ascii="仿宋_GB2312" w:eastAsia="仿宋_GB2312"/>
          <w:sz w:val="30"/>
          <w:szCs w:val="30"/>
        </w:rPr>
        <w:t>QFII</w:t>
      </w:r>
      <w:r w:rsidRPr="008A0340">
        <w:rPr>
          <w:rFonts w:ascii="仿宋_GB2312" w:eastAsia="仿宋_GB2312" w:hint="eastAsia"/>
          <w:sz w:val="30"/>
          <w:szCs w:val="30"/>
        </w:rPr>
        <w:t>或</w:t>
      </w:r>
      <w:r w:rsidRPr="008A0340">
        <w:rPr>
          <w:rFonts w:ascii="仿宋_GB2312" w:eastAsia="仿宋_GB2312"/>
          <w:sz w:val="30"/>
          <w:szCs w:val="30"/>
        </w:rPr>
        <w:t>RQFII</w:t>
      </w:r>
      <w:r>
        <w:rPr>
          <w:rFonts w:ascii="仿宋_GB2312" w:eastAsia="仿宋_GB2312" w:hint="eastAsia"/>
          <w:sz w:val="30"/>
          <w:szCs w:val="30"/>
        </w:rPr>
        <w:t>投资额度且开展投资运作；</w:t>
      </w:r>
    </w:p>
    <w:p w:rsidR="008E5C88"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w:t>
      </w:r>
      <w:r>
        <w:rPr>
          <w:rFonts w:ascii="仿宋_GB2312" w:eastAsia="仿宋_GB2312" w:hint="eastAsia"/>
          <w:sz w:val="30"/>
          <w:szCs w:val="30"/>
        </w:rPr>
        <w:t>投资本金锁定期满；</w:t>
      </w:r>
    </w:p>
    <w:p w:rsidR="008E5C88" w:rsidRPr="008A0340" w:rsidRDefault="008E5C88" w:rsidP="00AE2CFC">
      <w:pPr>
        <w:spacing w:line="240" w:lineRule="auto"/>
        <w:ind w:right="3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、汇出本金不超过上年底境内证券投资资产的</w:t>
      </w:r>
      <w:r>
        <w:rPr>
          <w:rFonts w:ascii="仿宋_GB2312" w:eastAsia="仿宋_GB2312"/>
          <w:sz w:val="30"/>
          <w:szCs w:val="30"/>
        </w:rPr>
        <w:t>20%</w:t>
      </w:r>
      <w:r>
        <w:rPr>
          <w:rFonts w:ascii="仿宋_GB2312" w:eastAsia="仿宋_GB2312" w:hint="eastAsia"/>
          <w:sz w:val="30"/>
          <w:szCs w:val="30"/>
        </w:rPr>
        <w:t>；</w:t>
      </w:r>
    </w:p>
    <w:p w:rsidR="008E5C88" w:rsidRPr="008A0340" w:rsidRDefault="008E5C88" w:rsidP="00AE2CFC">
      <w:pPr>
        <w:spacing w:line="240" w:lineRule="auto"/>
        <w:ind w:right="300" w:firstLine="600"/>
        <w:jc w:val="left"/>
        <w:rPr>
          <w:rFonts w:ascii="仿宋_GB2312" w:eastAsia="仿宋_GB2312"/>
          <w:sz w:val="30"/>
          <w:szCs w:val="30"/>
        </w:rPr>
      </w:pPr>
      <w:r>
        <w:rPr>
          <w:rFonts w:ascii="仿宋_GB2312" w:eastAsia="仿宋_GB2312"/>
          <w:sz w:val="30"/>
          <w:szCs w:val="30"/>
        </w:rPr>
        <w:t>4</w:t>
      </w:r>
      <w:r w:rsidRPr="008A0340">
        <w:rPr>
          <w:rFonts w:ascii="仿宋_GB2312" w:eastAsia="仿宋_GB2312" w:hint="eastAsia"/>
          <w:sz w:val="30"/>
          <w:szCs w:val="30"/>
        </w:rPr>
        <w:t>、</w:t>
      </w:r>
      <w:r>
        <w:rPr>
          <w:rFonts w:ascii="仿宋_GB2312" w:eastAsia="仿宋_GB2312" w:hint="eastAsia"/>
          <w:sz w:val="30"/>
          <w:szCs w:val="30"/>
        </w:rPr>
        <w:t>本金汇出频率符合相关规定。</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（三）有如下情形之一的，不予批准：</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sidRPr="008A0340">
        <w:rPr>
          <w:rFonts w:ascii="仿宋_GB2312" w:eastAsia="仿宋_GB2312" w:hint="eastAsia"/>
          <w:sz w:val="30"/>
          <w:szCs w:val="30"/>
        </w:rPr>
        <w:t>、</w:t>
      </w:r>
      <w:r>
        <w:rPr>
          <w:rFonts w:ascii="仿宋_GB2312" w:eastAsia="仿宋_GB2312" w:hint="eastAsia"/>
          <w:sz w:val="30"/>
          <w:szCs w:val="30"/>
        </w:rPr>
        <w:t>获批</w:t>
      </w:r>
      <w:r w:rsidRPr="008A0340">
        <w:rPr>
          <w:rFonts w:ascii="仿宋_GB2312" w:eastAsia="仿宋_GB2312"/>
          <w:sz w:val="30"/>
          <w:szCs w:val="30"/>
        </w:rPr>
        <w:t>QFII</w:t>
      </w:r>
      <w:r w:rsidRPr="008A0340">
        <w:rPr>
          <w:rFonts w:ascii="仿宋_GB2312" w:eastAsia="仿宋_GB2312" w:hint="eastAsia"/>
          <w:sz w:val="30"/>
          <w:szCs w:val="30"/>
        </w:rPr>
        <w:t>或</w:t>
      </w:r>
      <w:r w:rsidRPr="008A0340">
        <w:rPr>
          <w:rFonts w:ascii="仿宋_GB2312" w:eastAsia="仿宋_GB2312"/>
          <w:sz w:val="30"/>
          <w:szCs w:val="30"/>
        </w:rPr>
        <w:t>RQFII</w:t>
      </w:r>
      <w:r>
        <w:rPr>
          <w:rFonts w:ascii="仿宋_GB2312" w:eastAsia="仿宋_GB2312" w:hint="eastAsia"/>
          <w:sz w:val="30"/>
          <w:szCs w:val="30"/>
        </w:rPr>
        <w:t>投资额度后尚未汇入资金；</w:t>
      </w:r>
    </w:p>
    <w:p w:rsidR="008E5C88"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w:t>
      </w:r>
      <w:r>
        <w:rPr>
          <w:rFonts w:ascii="仿宋_GB2312" w:eastAsia="仿宋_GB2312" w:hint="eastAsia"/>
          <w:sz w:val="30"/>
          <w:szCs w:val="30"/>
        </w:rPr>
        <w:t>投资本金处于锁定期内；</w:t>
      </w:r>
    </w:p>
    <w:p w:rsidR="008E5C88" w:rsidRDefault="008E5C88" w:rsidP="00AE2CFC">
      <w:pPr>
        <w:spacing w:line="240" w:lineRule="auto"/>
        <w:ind w:right="3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、汇出本金金额超过上年底境内证券投资资产的</w:t>
      </w:r>
      <w:r>
        <w:rPr>
          <w:rFonts w:ascii="仿宋_GB2312" w:eastAsia="仿宋_GB2312"/>
          <w:sz w:val="30"/>
          <w:szCs w:val="30"/>
        </w:rPr>
        <w:t>20%</w:t>
      </w:r>
      <w:r>
        <w:rPr>
          <w:rFonts w:ascii="仿宋_GB2312" w:eastAsia="仿宋_GB2312" w:hint="eastAsia"/>
          <w:sz w:val="30"/>
          <w:szCs w:val="30"/>
        </w:rPr>
        <w:t>；</w:t>
      </w:r>
    </w:p>
    <w:p w:rsidR="008E5C88" w:rsidRPr="008A0340" w:rsidRDefault="008E5C88" w:rsidP="0022354B">
      <w:pPr>
        <w:spacing w:line="240" w:lineRule="auto"/>
        <w:ind w:right="300" w:firstLine="600"/>
        <w:jc w:val="left"/>
        <w:rPr>
          <w:rFonts w:ascii="仿宋_GB2312" w:eastAsia="仿宋_GB2312"/>
          <w:sz w:val="30"/>
          <w:szCs w:val="30"/>
        </w:rPr>
      </w:pPr>
      <w:r>
        <w:rPr>
          <w:rFonts w:ascii="仿宋_GB2312" w:eastAsia="仿宋_GB2312"/>
          <w:sz w:val="30"/>
          <w:szCs w:val="30"/>
        </w:rPr>
        <w:lastRenderedPageBreak/>
        <w:t>4</w:t>
      </w:r>
      <w:r w:rsidRPr="008A0340">
        <w:rPr>
          <w:rFonts w:ascii="仿宋_GB2312" w:eastAsia="仿宋_GB2312" w:hint="eastAsia"/>
          <w:sz w:val="30"/>
          <w:szCs w:val="30"/>
        </w:rPr>
        <w:t>、</w:t>
      </w:r>
      <w:r>
        <w:rPr>
          <w:rFonts w:ascii="仿宋_GB2312" w:eastAsia="仿宋_GB2312" w:hint="eastAsia"/>
          <w:sz w:val="30"/>
          <w:szCs w:val="30"/>
        </w:rPr>
        <w:t>汇出本金频率超过规定要求。</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八、申请材料</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（一）申请材料清单</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118"/>
        <w:gridCol w:w="992"/>
        <w:gridCol w:w="567"/>
        <w:gridCol w:w="851"/>
        <w:gridCol w:w="709"/>
        <w:gridCol w:w="2551"/>
      </w:tblGrid>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序号</w:t>
            </w:r>
          </w:p>
        </w:tc>
        <w:tc>
          <w:tcPr>
            <w:tcW w:w="3118"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提交材料名称</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原件</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复印件</w:t>
            </w: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份数</w:t>
            </w: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纸质</w:t>
            </w:r>
            <w:r w:rsidRPr="00A90112">
              <w:rPr>
                <w:rFonts w:ascii="仿宋_GB2312" w:eastAsia="仿宋_GB2312" w:hAnsi="华文仿宋"/>
                <w:b/>
                <w:sz w:val="24"/>
                <w:szCs w:val="24"/>
              </w:rPr>
              <w:t>/</w:t>
            </w:r>
            <w:r w:rsidRPr="00A90112">
              <w:rPr>
                <w:rFonts w:ascii="仿宋_GB2312" w:eastAsia="仿宋_GB2312" w:hAnsi="华文仿宋" w:hint="eastAsia"/>
                <w:b/>
                <w:sz w:val="24"/>
                <w:szCs w:val="24"/>
              </w:rPr>
              <w:t>电子</w:t>
            </w: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要求</w:t>
            </w:r>
          </w:p>
        </w:tc>
        <w:tc>
          <w:tcPr>
            <w:tcW w:w="2551" w:type="dxa"/>
            <w:vAlign w:val="center"/>
          </w:tcPr>
          <w:p w:rsidR="008E5C88" w:rsidRPr="00A90112" w:rsidRDefault="008E5C88" w:rsidP="00A90112">
            <w:pPr>
              <w:spacing w:line="360" w:lineRule="exact"/>
              <w:contextualSpacing/>
              <w:jc w:val="center"/>
              <w:rPr>
                <w:rFonts w:ascii="仿宋_GB2312" w:eastAsia="仿宋_GB2312" w:hAnsi="华文仿宋"/>
                <w:b/>
                <w:sz w:val="24"/>
                <w:szCs w:val="24"/>
              </w:rPr>
            </w:pPr>
            <w:r w:rsidRPr="00A90112">
              <w:rPr>
                <w:rFonts w:ascii="仿宋_GB2312" w:eastAsia="仿宋_GB2312" w:hAnsi="华文仿宋" w:hint="eastAsia"/>
                <w:b/>
                <w:sz w:val="24"/>
                <w:szCs w:val="24"/>
              </w:rPr>
              <w:t>备注</w:t>
            </w:r>
          </w:p>
        </w:tc>
      </w:tr>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3118" w:type="dxa"/>
            <w:vAlign w:val="center"/>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托管人及合格投资者提交的书面申请（包括获批额度、本金汇入及既往投资情况说明，汇出本金金额和原因等）</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2551" w:type="dxa"/>
          </w:tcPr>
          <w:p w:rsidR="008E5C88" w:rsidRPr="00A90112" w:rsidRDefault="008E5C88" w:rsidP="00A90112">
            <w:pPr>
              <w:spacing w:line="360" w:lineRule="exact"/>
              <w:contextualSpacing/>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2</w:t>
            </w:r>
          </w:p>
        </w:tc>
        <w:tc>
          <w:tcPr>
            <w:tcW w:w="3118" w:type="dxa"/>
            <w:vAlign w:val="center"/>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《合格境外机构投资者外汇登记证》</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原件及复印件</w:t>
            </w: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2551" w:type="dxa"/>
          </w:tcPr>
          <w:p w:rsidR="008E5C88" w:rsidRPr="00A90112" w:rsidRDefault="008E5C88" w:rsidP="00A90112">
            <w:pPr>
              <w:spacing w:line="360" w:lineRule="exact"/>
              <w:contextualSpacing/>
              <w:rPr>
                <w:rFonts w:ascii="仿宋_GB2312" w:eastAsia="仿宋_GB2312" w:hAnsi="华文仿宋"/>
                <w:szCs w:val="21"/>
              </w:rPr>
            </w:pPr>
          </w:p>
        </w:tc>
      </w:tr>
      <w:tr w:rsidR="008E5C88" w:rsidRPr="00A90112" w:rsidTr="00A90112">
        <w:tc>
          <w:tcPr>
            <w:tcW w:w="534"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3</w:t>
            </w:r>
          </w:p>
        </w:tc>
        <w:tc>
          <w:tcPr>
            <w:tcW w:w="3118" w:type="dxa"/>
            <w:vAlign w:val="center"/>
          </w:tcPr>
          <w:p w:rsidR="008E5C88" w:rsidRPr="00A90112" w:rsidRDefault="008E5C88" w:rsidP="00A90112">
            <w:pPr>
              <w:spacing w:line="360" w:lineRule="exact"/>
              <w:contextualSpacing/>
              <w:rPr>
                <w:rFonts w:ascii="仿宋_GB2312" w:eastAsia="仿宋_GB2312" w:hAnsi="华文仿宋"/>
                <w:szCs w:val="21"/>
              </w:rPr>
            </w:pPr>
            <w:r w:rsidRPr="00A90112">
              <w:rPr>
                <w:rFonts w:ascii="仿宋_GB2312" w:eastAsia="仿宋_GB2312" w:hAnsi="华文仿宋" w:hint="eastAsia"/>
                <w:szCs w:val="21"/>
              </w:rPr>
              <w:t>其他相关材料</w:t>
            </w:r>
          </w:p>
        </w:tc>
        <w:tc>
          <w:tcPr>
            <w:tcW w:w="992"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原件</w:t>
            </w:r>
          </w:p>
        </w:tc>
        <w:tc>
          <w:tcPr>
            <w:tcW w:w="567"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szCs w:val="21"/>
              </w:rPr>
              <w:t>1</w:t>
            </w:r>
          </w:p>
        </w:tc>
        <w:tc>
          <w:tcPr>
            <w:tcW w:w="851" w:type="dxa"/>
            <w:vAlign w:val="center"/>
          </w:tcPr>
          <w:p w:rsidR="008E5C88" w:rsidRPr="00A90112" w:rsidRDefault="008E5C88" w:rsidP="00A90112">
            <w:pPr>
              <w:spacing w:line="360" w:lineRule="exact"/>
              <w:contextualSpacing/>
              <w:jc w:val="center"/>
              <w:rPr>
                <w:rFonts w:ascii="仿宋_GB2312" w:eastAsia="仿宋_GB2312" w:hAnsi="华文仿宋"/>
                <w:szCs w:val="21"/>
              </w:rPr>
            </w:pPr>
            <w:r w:rsidRPr="00A90112">
              <w:rPr>
                <w:rFonts w:ascii="仿宋_GB2312" w:eastAsia="仿宋_GB2312" w:hAnsi="华文仿宋" w:hint="eastAsia"/>
                <w:szCs w:val="21"/>
              </w:rPr>
              <w:t>纸质</w:t>
            </w:r>
          </w:p>
        </w:tc>
        <w:tc>
          <w:tcPr>
            <w:tcW w:w="709" w:type="dxa"/>
            <w:vAlign w:val="center"/>
          </w:tcPr>
          <w:p w:rsidR="008E5C88" w:rsidRPr="00A90112" w:rsidRDefault="008E5C88" w:rsidP="00A90112">
            <w:pPr>
              <w:spacing w:line="360" w:lineRule="exact"/>
              <w:contextualSpacing/>
              <w:jc w:val="center"/>
              <w:rPr>
                <w:rFonts w:ascii="仿宋_GB2312" w:eastAsia="仿宋_GB2312" w:hAnsi="华文仿宋"/>
                <w:szCs w:val="21"/>
              </w:rPr>
            </w:pPr>
          </w:p>
        </w:tc>
        <w:tc>
          <w:tcPr>
            <w:tcW w:w="2551" w:type="dxa"/>
          </w:tcPr>
          <w:p w:rsidR="008E5C88" w:rsidRPr="00A90112" w:rsidRDefault="008E5C88" w:rsidP="00A90112">
            <w:pPr>
              <w:spacing w:line="360" w:lineRule="exact"/>
              <w:contextualSpacing/>
              <w:rPr>
                <w:rFonts w:ascii="仿宋_GB2312" w:eastAsia="仿宋_GB2312" w:hAnsi="华文仿宋"/>
                <w:szCs w:val="21"/>
              </w:rPr>
            </w:pPr>
          </w:p>
        </w:tc>
      </w:tr>
    </w:tbl>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（二）申请材料提交</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申请人可通过窗口接收、邮寄、传真等方式提交材料</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九、申请接受</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（一）接收方式</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1</w:t>
      </w:r>
      <w:r w:rsidRPr="008A0340">
        <w:rPr>
          <w:rFonts w:ascii="仿宋_GB2312" w:eastAsia="仿宋_GB2312" w:hint="eastAsia"/>
          <w:sz w:val="30"/>
          <w:szCs w:val="30"/>
        </w:rPr>
        <w:t>、窗口接收：国家外汇管理局（北京市海淀区阜成路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sz w:val="30"/>
          <w:szCs w:val="30"/>
        </w:rPr>
        <w:t>2</w:t>
      </w:r>
      <w:r w:rsidRPr="008A0340">
        <w:rPr>
          <w:rFonts w:ascii="仿宋_GB2312" w:eastAsia="仿宋_GB2312" w:hint="eastAsia"/>
          <w:sz w:val="30"/>
          <w:szCs w:val="30"/>
        </w:rPr>
        <w:t>、信函接收：国家外汇管理局（北京市海淀区阜成路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号华融大厦，邮编</w:t>
      </w:r>
      <w:r w:rsidRPr="008A0340">
        <w:rPr>
          <w:rFonts w:ascii="仿宋_GB2312" w:eastAsia="仿宋_GB2312"/>
          <w:sz w:val="30"/>
          <w:szCs w:val="30"/>
        </w:rPr>
        <w:t>100048</w:t>
      </w:r>
      <w:r w:rsidRPr="008A0340">
        <w:rPr>
          <w:rFonts w:ascii="仿宋_GB2312" w:eastAsia="仿宋_GB2312" w:hint="eastAsia"/>
          <w:sz w:val="30"/>
          <w:szCs w:val="30"/>
        </w:rPr>
        <w:t>，联系电话（</w:t>
      </w:r>
      <w:r w:rsidRPr="008A0340">
        <w:rPr>
          <w:rFonts w:ascii="仿宋_GB2312" w:eastAsia="仿宋_GB2312"/>
          <w:sz w:val="30"/>
          <w:szCs w:val="30"/>
        </w:rPr>
        <w:t>010</w:t>
      </w:r>
      <w:r w:rsidRPr="008A0340">
        <w:rPr>
          <w:rFonts w:ascii="仿宋_GB2312" w:eastAsia="仿宋_GB2312" w:hint="eastAsia"/>
          <w:sz w:val="30"/>
          <w:szCs w:val="30"/>
        </w:rPr>
        <w:t>）</w:t>
      </w:r>
      <w:r w:rsidRPr="008A0340">
        <w:rPr>
          <w:rFonts w:ascii="仿宋_GB2312" w:eastAsia="仿宋_GB2312"/>
          <w:sz w:val="30"/>
          <w:szCs w:val="30"/>
        </w:rPr>
        <w:t>68402</w:t>
      </w:r>
      <w:r>
        <w:rPr>
          <w:rFonts w:ascii="仿宋_GB2312" w:eastAsia="仿宋_GB2312"/>
          <w:sz w:val="30"/>
          <w:szCs w:val="30"/>
        </w:rPr>
        <w:t>258</w:t>
      </w:r>
      <w:r w:rsidRPr="008A0340">
        <w:rPr>
          <w:rFonts w:ascii="仿宋_GB2312" w:eastAsia="仿宋_GB2312" w:hint="eastAsia"/>
          <w:sz w:val="30"/>
          <w:szCs w:val="30"/>
        </w:rPr>
        <w:t>）</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（二）办公时间：</w:t>
      </w:r>
      <w:r w:rsidRPr="008A0340">
        <w:rPr>
          <w:rFonts w:ascii="仿宋_GB2312" w:eastAsia="仿宋_GB2312"/>
          <w:sz w:val="30"/>
          <w:szCs w:val="30"/>
        </w:rPr>
        <w:t>8:00-17:00</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十、办理基本流程</w:t>
      </w:r>
    </w:p>
    <w:p w:rsidR="008E5C88"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（一）国家外汇</w:t>
      </w:r>
      <w:r>
        <w:rPr>
          <w:rFonts w:ascii="仿宋_GB2312" w:eastAsia="仿宋_GB2312" w:hint="eastAsia"/>
          <w:sz w:val="30"/>
          <w:szCs w:val="30"/>
        </w:rPr>
        <w:t>管理</w:t>
      </w:r>
      <w:r w:rsidRPr="008A0340">
        <w:rPr>
          <w:rFonts w:ascii="仿宋_GB2312" w:eastAsia="仿宋_GB2312" w:hint="eastAsia"/>
          <w:sz w:val="30"/>
          <w:szCs w:val="30"/>
        </w:rPr>
        <w:t>局合格投资者额度评审委员会</w:t>
      </w:r>
      <w:r>
        <w:rPr>
          <w:rFonts w:ascii="仿宋_GB2312" w:eastAsia="仿宋_GB2312" w:hint="eastAsia"/>
          <w:sz w:val="30"/>
          <w:szCs w:val="30"/>
        </w:rPr>
        <w:t>办公室（以下简称评审会办公室）接受机构提交的申请材料，对材料完整性、合规性进行审核；</w:t>
      </w:r>
    </w:p>
    <w:p w:rsidR="008E5C88" w:rsidRPr="008A0340" w:rsidRDefault="008E5C88" w:rsidP="0022354B">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（二）评审会办公室</w:t>
      </w:r>
      <w:r>
        <w:rPr>
          <w:rFonts w:ascii="仿宋_GB2312" w:eastAsia="仿宋_GB2312" w:hint="eastAsia"/>
          <w:sz w:val="30"/>
          <w:szCs w:val="30"/>
        </w:rPr>
        <w:t>根据审核结果制作核准文件，</w:t>
      </w:r>
      <w:r w:rsidRPr="008A0340">
        <w:rPr>
          <w:rFonts w:ascii="仿宋_GB2312" w:eastAsia="仿宋_GB2312" w:hint="eastAsia"/>
          <w:sz w:val="30"/>
          <w:szCs w:val="30"/>
        </w:rPr>
        <w:t>按程序</w:t>
      </w:r>
      <w:r w:rsidRPr="008A0340">
        <w:rPr>
          <w:rFonts w:ascii="仿宋_GB2312" w:eastAsia="仿宋_GB2312" w:hint="eastAsia"/>
          <w:sz w:val="30"/>
          <w:szCs w:val="30"/>
        </w:rPr>
        <w:lastRenderedPageBreak/>
        <w:t>报司领导、分管局领导批准。</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w:t>
      </w:r>
      <w:r>
        <w:rPr>
          <w:rFonts w:ascii="仿宋_GB2312" w:eastAsia="仿宋_GB2312" w:hint="eastAsia"/>
          <w:sz w:val="30"/>
          <w:szCs w:val="30"/>
        </w:rPr>
        <w:t>通过托管行</w:t>
      </w:r>
      <w:r w:rsidRPr="008A0340">
        <w:rPr>
          <w:rFonts w:ascii="仿宋_GB2312" w:eastAsia="仿宋_GB2312" w:hint="eastAsia"/>
          <w:sz w:val="30"/>
          <w:szCs w:val="30"/>
        </w:rPr>
        <w:t>向申请机构发文，并抄送证监会、人民银行及相关分局。</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十一、办理方式</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（一）新办：</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一般程序：申请、受理、审查与决定、证件（文书）制作与送达、结果公开。</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十二、审批时限</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国家外汇局自接收完整的申请文件之日起</w:t>
      </w:r>
      <w:r w:rsidRPr="008A0340">
        <w:rPr>
          <w:rFonts w:ascii="仿宋_GB2312" w:eastAsia="仿宋_GB2312"/>
          <w:sz w:val="30"/>
          <w:szCs w:val="30"/>
        </w:rPr>
        <w:t>20</w:t>
      </w:r>
      <w:r w:rsidRPr="008A0340">
        <w:rPr>
          <w:rFonts w:ascii="仿宋_GB2312" w:eastAsia="仿宋_GB2312" w:hint="eastAsia"/>
          <w:sz w:val="30"/>
          <w:szCs w:val="30"/>
        </w:rPr>
        <w:t>个工作日内，对申请材料进行审核，作出批准或者不批准的决定。</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十三、审批收费依据及标准</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不收费</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十四、审批结果</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出具国家外汇管理局文件</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十五、结果送达</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作出行政决定后，通过邮寄方式将批准文件送达申请人。</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十六、申请人权利和义务</w:t>
      </w:r>
    </w:p>
    <w:p w:rsidR="008E5C88" w:rsidRPr="008A0340" w:rsidRDefault="008E5C88" w:rsidP="00AE2CFC">
      <w:pPr>
        <w:spacing w:line="240" w:lineRule="auto"/>
        <w:ind w:right="300" w:firstLine="600"/>
        <w:jc w:val="left"/>
        <w:rPr>
          <w:rFonts w:ascii="仿宋_GB2312" w:eastAsia="仿宋_GB2312"/>
          <w:sz w:val="30"/>
          <w:szCs w:val="30"/>
        </w:rPr>
      </w:pPr>
      <w:r>
        <w:rPr>
          <w:rFonts w:ascii="仿宋_GB2312" w:eastAsia="仿宋_GB2312" w:hint="eastAsia"/>
          <w:sz w:val="30"/>
          <w:szCs w:val="30"/>
        </w:rPr>
        <w:t>（一）</w:t>
      </w:r>
      <w:r w:rsidRPr="008A0340">
        <w:rPr>
          <w:rFonts w:ascii="仿宋_GB2312" w:eastAsia="仿宋_GB2312" w:hint="eastAsia"/>
          <w:sz w:val="30"/>
          <w:szCs w:val="30"/>
        </w:rPr>
        <w:t>申请人权利：在</w:t>
      </w:r>
      <w:r>
        <w:rPr>
          <w:rFonts w:ascii="仿宋_GB2312" w:eastAsia="仿宋_GB2312" w:hint="eastAsia"/>
          <w:sz w:val="30"/>
          <w:szCs w:val="30"/>
        </w:rPr>
        <w:t>提交材料完整，投资运作和资金汇出符合规定情况下，</w:t>
      </w:r>
      <w:r w:rsidRPr="008A0340">
        <w:rPr>
          <w:rFonts w:ascii="仿宋_GB2312" w:eastAsia="仿宋_GB2312" w:hint="eastAsia"/>
          <w:sz w:val="30"/>
          <w:szCs w:val="30"/>
        </w:rPr>
        <w:t>向国家外汇局申请</w:t>
      </w:r>
      <w:r>
        <w:rPr>
          <w:rFonts w:ascii="仿宋_GB2312" w:eastAsia="仿宋_GB2312" w:hint="eastAsia"/>
          <w:sz w:val="30"/>
          <w:szCs w:val="30"/>
        </w:rPr>
        <w:t>汇出</w:t>
      </w:r>
      <w:r w:rsidRPr="008A0340">
        <w:rPr>
          <w:rFonts w:ascii="仿宋_GB2312" w:eastAsia="仿宋_GB2312"/>
          <w:sz w:val="30"/>
          <w:szCs w:val="30"/>
        </w:rPr>
        <w:t>QFII</w:t>
      </w:r>
      <w:r w:rsidRPr="008A0340">
        <w:rPr>
          <w:rFonts w:ascii="仿宋_GB2312" w:eastAsia="仿宋_GB2312" w:hint="eastAsia"/>
          <w:sz w:val="30"/>
          <w:szCs w:val="30"/>
        </w:rPr>
        <w:t>、</w:t>
      </w:r>
      <w:r w:rsidRPr="008A0340">
        <w:rPr>
          <w:rFonts w:ascii="仿宋_GB2312" w:eastAsia="仿宋_GB2312"/>
          <w:sz w:val="30"/>
          <w:szCs w:val="30"/>
        </w:rPr>
        <w:t>RQFII</w:t>
      </w:r>
      <w:r>
        <w:rPr>
          <w:rFonts w:ascii="仿宋_GB2312" w:eastAsia="仿宋_GB2312" w:hint="eastAsia"/>
          <w:sz w:val="30"/>
          <w:szCs w:val="30"/>
        </w:rPr>
        <w:t>投资本金</w:t>
      </w:r>
      <w:r w:rsidRPr="008A0340">
        <w:rPr>
          <w:rFonts w:ascii="仿宋_GB2312" w:eastAsia="仿宋_GB2312" w:hint="eastAsia"/>
          <w:sz w:val="30"/>
          <w:szCs w:val="30"/>
        </w:rPr>
        <w:t>。</w:t>
      </w:r>
    </w:p>
    <w:p w:rsidR="008E5C88" w:rsidRPr="008A0340" w:rsidRDefault="008E5C88" w:rsidP="00AE2CFC">
      <w:pPr>
        <w:spacing w:line="240" w:lineRule="auto"/>
        <w:ind w:right="300" w:firstLine="600"/>
        <w:jc w:val="left"/>
        <w:rPr>
          <w:rFonts w:ascii="仿宋_GB2312" w:eastAsia="仿宋_GB2312"/>
          <w:sz w:val="30"/>
          <w:szCs w:val="30"/>
        </w:rPr>
      </w:pPr>
      <w:r>
        <w:rPr>
          <w:rFonts w:ascii="仿宋_GB2312" w:eastAsia="仿宋_GB2312" w:hint="eastAsia"/>
          <w:sz w:val="30"/>
          <w:szCs w:val="30"/>
        </w:rPr>
        <w:t>（二）</w:t>
      </w:r>
      <w:r w:rsidRPr="008A0340">
        <w:rPr>
          <w:rFonts w:ascii="仿宋_GB2312" w:eastAsia="仿宋_GB2312" w:hint="eastAsia"/>
          <w:sz w:val="30"/>
          <w:szCs w:val="30"/>
        </w:rPr>
        <w:t>申请人义务：材料完整，投资运作合法合规，</w:t>
      </w:r>
      <w:r>
        <w:rPr>
          <w:rFonts w:ascii="仿宋_GB2312" w:eastAsia="仿宋_GB2312" w:hint="eastAsia"/>
          <w:sz w:val="30"/>
          <w:szCs w:val="30"/>
        </w:rPr>
        <w:t>汇出本金金额和频率符合相关规定，本金汇出后及时调整相关额</w:t>
      </w:r>
      <w:r>
        <w:rPr>
          <w:rFonts w:ascii="仿宋_GB2312" w:eastAsia="仿宋_GB2312" w:hint="eastAsia"/>
          <w:sz w:val="30"/>
          <w:szCs w:val="30"/>
        </w:rPr>
        <w:lastRenderedPageBreak/>
        <w:t>度，并做好相关外汇登记。</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十七、咨询途径</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（一）窗口咨询：国家外汇管理局（北京市海淀区阜成路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号华融大厦，电话（</w:t>
      </w:r>
      <w:r w:rsidRPr="008A0340">
        <w:rPr>
          <w:rFonts w:ascii="仿宋_GB2312" w:eastAsia="仿宋_GB2312"/>
          <w:sz w:val="30"/>
          <w:szCs w:val="30"/>
        </w:rPr>
        <w:t>010</w:t>
      </w:r>
      <w:r w:rsidRPr="008A0340">
        <w:rPr>
          <w:rFonts w:ascii="仿宋_GB2312" w:eastAsia="仿宋_GB2312" w:hint="eastAsia"/>
          <w:sz w:val="30"/>
          <w:szCs w:val="30"/>
        </w:rPr>
        <w:t>）</w:t>
      </w:r>
      <w:r w:rsidRPr="008A0340">
        <w:rPr>
          <w:rFonts w:ascii="仿宋_GB2312" w:eastAsia="仿宋_GB2312"/>
          <w:sz w:val="30"/>
          <w:szCs w:val="30"/>
        </w:rPr>
        <w:t>68402</w:t>
      </w:r>
      <w:r>
        <w:rPr>
          <w:rFonts w:ascii="仿宋_GB2312" w:eastAsia="仿宋_GB2312"/>
          <w:sz w:val="30"/>
          <w:szCs w:val="30"/>
        </w:rPr>
        <w:t>258</w:t>
      </w:r>
      <w:r w:rsidRPr="008A0340">
        <w:rPr>
          <w:rFonts w:ascii="仿宋_GB2312" w:eastAsia="仿宋_GB2312" w:hint="eastAsia"/>
          <w:sz w:val="30"/>
          <w:szCs w:val="30"/>
        </w:rPr>
        <w:t>）</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（二）电话咨询：（</w:t>
      </w:r>
      <w:r w:rsidRPr="008A0340">
        <w:rPr>
          <w:rFonts w:ascii="仿宋_GB2312" w:eastAsia="仿宋_GB2312"/>
          <w:sz w:val="30"/>
          <w:szCs w:val="30"/>
        </w:rPr>
        <w:t>010</w:t>
      </w:r>
      <w:r w:rsidRPr="008A0340">
        <w:rPr>
          <w:rFonts w:ascii="仿宋_GB2312" w:eastAsia="仿宋_GB2312" w:hint="eastAsia"/>
          <w:sz w:val="30"/>
          <w:szCs w:val="30"/>
        </w:rPr>
        <w:t>）</w:t>
      </w:r>
      <w:r w:rsidRPr="008A0340">
        <w:rPr>
          <w:rFonts w:ascii="仿宋_GB2312" w:eastAsia="仿宋_GB2312"/>
          <w:sz w:val="30"/>
          <w:szCs w:val="30"/>
        </w:rPr>
        <w:t>68402</w:t>
      </w:r>
      <w:r>
        <w:rPr>
          <w:rFonts w:ascii="仿宋_GB2312" w:eastAsia="仿宋_GB2312"/>
          <w:sz w:val="30"/>
          <w:szCs w:val="30"/>
        </w:rPr>
        <w:t>258</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（三）电子邮件咨询：</w:t>
      </w:r>
      <w:r w:rsidRPr="008A0340">
        <w:rPr>
          <w:rFonts w:ascii="仿宋_GB2312" w:eastAsia="仿宋_GB2312"/>
          <w:sz w:val="30"/>
          <w:szCs w:val="30"/>
        </w:rPr>
        <w:t>zb-sc@mail.safe.gov.cn</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十八、监督和投诉渠道</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十九、办公地址和时间</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（一）办公地址：北京市海淀区阜成路</w:t>
      </w:r>
      <w:r w:rsidRPr="008A0340">
        <w:rPr>
          <w:rFonts w:ascii="仿宋_GB2312" w:eastAsia="仿宋_GB2312"/>
          <w:sz w:val="30"/>
          <w:szCs w:val="30"/>
        </w:rPr>
        <w:t>18</w:t>
      </w:r>
      <w:r w:rsidRPr="008A0340">
        <w:rPr>
          <w:rFonts w:ascii="仿宋_GB2312" w:eastAsia="仿宋_GB2312" w:hint="eastAsia"/>
          <w:sz w:val="30"/>
          <w:szCs w:val="30"/>
        </w:rPr>
        <w:t>号华融大厦</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（二）办公时间：</w:t>
      </w:r>
      <w:r w:rsidRPr="008A0340">
        <w:rPr>
          <w:rFonts w:ascii="仿宋_GB2312" w:eastAsia="仿宋_GB2312"/>
          <w:sz w:val="30"/>
          <w:szCs w:val="30"/>
        </w:rPr>
        <w:t>8:00</w:t>
      </w:r>
      <w:r w:rsidRPr="008A0340">
        <w:rPr>
          <w:rFonts w:ascii="仿宋_GB2312" w:eastAsia="仿宋_GB2312"/>
          <w:sz w:val="30"/>
          <w:szCs w:val="30"/>
        </w:rPr>
        <w:t>—</w:t>
      </w:r>
      <w:r w:rsidRPr="008A0340">
        <w:rPr>
          <w:rFonts w:ascii="仿宋_GB2312" w:eastAsia="仿宋_GB2312"/>
          <w:sz w:val="30"/>
          <w:szCs w:val="30"/>
        </w:rPr>
        <w:t>17:00</w:t>
      </w:r>
    </w:p>
    <w:p w:rsidR="008E5C88" w:rsidRPr="008A0340" w:rsidRDefault="008E5C88" w:rsidP="00AE2CFC">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（三）乘车路线：公车</w:t>
      </w:r>
      <w:r w:rsidRPr="008A0340">
        <w:rPr>
          <w:rFonts w:ascii="仿宋_GB2312" w:eastAsia="仿宋_GB2312"/>
          <w:sz w:val="30"/>
          <w:szCs w:val="30"/>
        </w:rPr>
        <w:t>40</w:t>
      </w:r>
      <w:r w:rsidRPr="008A0340">
        <w:rPr>
          <w:rFonts w:ascii="仿宋_GB2312" w:eastAsia="仿宋_GB2312" w:hint="eastAsia"/>
          <w:sz w:val="30"/>
          <w:szCs w:val="30"/>
        </w:rPr>
        <w:t>、</w:t>
      </w:r>
      <w:r w:rsidRPr="008A0340">
        <w:rPr>
          <w:rFonts w:ascii="仿宋_GB2312" w:eastAsia="仿宋_GB2312"/>
          <w:sz w:val="30"/>
          <w:szCs w:val="30"/>
        </w:rPr>
        <w:t>102</w:t>
      </w:r>
      <w:r w:rsidRPr="008A0340">
        <w:rPr>
          <w:rFonts w:ascii="仿宋_GB2312" w:eastAsia="仿宋_GB2312" w:hint="eastAsia"/>
          <w:sz w:val="30"/>
          <w:szCs w:val="30"/>
        </w:rPr>
        <w:t>、</w:t>
      </w:r>
      <w:r w:rsidRPr="008A0340">
        <w:rPr>
          <w:rFonts w:ascii="仿宋_GB2312" w:eastAsia="仿宋_GB2312"/>
          <w:sz w:val="30"/>
          <w:szCs w:val="30"/>
        </w:rPr>
        <w:t>103</w:t>
      </w:r>
      <w:r w:rsidRPr="008A0340">
        <w:rPr>
          <w:rFonts w:ascii="仿宋_GB2312" w:eastAsia="仿宋_GB2312" w:hint="eastAsia"/>
          <w:sz w:val="30"/>
          <w:szCs w:val="30"/>
        </w:rPr>
        <w:t>航天桥南</w:t>
      </w:r>
    </w:p>
    <w:p w:rsidR="008E5C88" w:rsidRPr="00994102" w:rsidRDefault="008E5C88" w:rsidP="00AE2CFC">
      <w:pPr>
        <w:spacing w:line="240" w:lineRule="auto"/>
        <w:ind w:right="300" w:firstLine="600"/>
        <w:jc w:val="left"/>
        <w:rPr>
          <w:rFonts w:ascii="Times New Roman" w:eastAsia="黑体" w:hAnsi="Times New Roman"/>
          <w:sz w:val="30"/>
          <w:szCs w:val="30"/>
        </w:rPr>
      </w:pPr>
      <w:r w:rsidRPr="00994102">
        <w:rPr>
          <w:rFonts w:ascii="Times New Roman" w:eastAsia="黑体" w:hAnsi="Times New Roman" w:hint="eastAsia"/>
          <w:sz w:val="30"/>
          <w:szCs w:val="30"/>
        </w:rPr>
        <w:t>二十、公开查询</w:t>
      </w:r>
    </w:p>
    <w:p w:rsidR="008E5C88" w:rsidRPr="00AE2CFC" w:rsidRDefault="008E5C88" w:rsidP="00253C99">
      <w:pPr>
        <w:spacing w:line="240" w:lineRule="auto"/>
        <w:ind w:right="300" w:firstLine="600"/>
        <w:jc w:val="left"/>
        <w:rPr>
          <w:rFonts w:ascii="仿宋_GB2312" w:eastAsia="仿宋_GB2312"/>
          <w:sz w:val="30"/>
          <w:szCs w:val="30"/>
        </w:rPr>
      </w:pPr>
      <w:r w:rsidRPr="008A0340">
        <w:rPr>
          <w:rFonts w:ascii="仿宋_GB2312" w:eastAsia="仿宋_GB2312" w:hint="eastAsia"/>
          <w:sz w:val="30"/>
          <w:szCs w:val="30"/>
        </w:rPr>
        <w:t>自受理之日起</w:t>
      </w:r>
      <w:r w:rsidRPr="008A0340">
        <w:rPr>
          <w:rFonts w:ascii="仿宋_GB2312" w:eastAsia="仿宋_GB2312"/>
          <w:sz w:val="30"/>
          <w:szCs w:val="30"/>
        </w:rPr>
        <w:t>20</w:t>
      </w:r>
      <w:r w:rsidRPr="008A0340">
        <w:rPr>
          <w:rFonts w:ascii="仿宋_GB2312" w:eastAsia="仿宋_GB2312" w:hint="eastAsia"/>
          <w:sz w:val="30"/>
          <w:szCs w:val="30"/>
        </w:rPr>
        <w:t>个工作日后，可通过电话查询或外汇局官方网站查询。</w:t>
      </w:r>
    </w:p>
    <w:sectPr w:rsidR="008E5C88" w:rsidRPr="00AE2CFC" w:rsidSect="0001332C">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8A" w:rsidRDefault="00160A8A" w:rsidP="00086527">
      <w:pPr>
        <w:spacing w:line="240" w:lineRule="auto"/>
      </w:pPr>
      <w:r>
        <w:separator/>
      </w:r>
    </w:p>
  </w:endnote>
  <w:endnote w:type="continuationSeparator" w:id="0">
    <w:p w:rsidR="00160A8A" w:rsidRDefault="00160A8A" w:rsidP="0008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8" w:rsidRDefault="00160A8A">
    <w:pPr>
      <w:pStyle w:val="a4"/>
      <w:jc w:val="center"/>
    </w:pPr>
    <w:r>
      <w:fldChar w:fldCharType="begin"/>
    </w:r>
    <w:r>
      <w:instrText xml:space="preserve"> PAGE   \* MERGEFORMAT </w:instrText>
    </w:r>
    <w:r>
      <w:fldChar w:fldCharType="separate"/>
    </w:r>
    <w:r w:rsidR="004C7713" w:rsidRPr="004C7713">
      <w:rPr>
        <w:noProof/>
        <w:lang w:val="zh-CN"/>
      </w:rPr>
      <w:t>2</w:t>
    </w:r>
    <w:r>
      <w:rPr>
        <w:noProof/>
        <w:lang w:val="zh-CN"/>
      </w:rPr>
      <w:fldChar w:fldCharType="end"/>
    </w:r>
  </w:p>
  <w:p w:rsidR="008E5C88" w:rsidRDefault="008E5C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8A" w:rsidRDefault="00160A8A" w:rsidP="00086527">
      <w:pPr>
        <w:spacing w:line="240" w:lineRule="auto"/>
      </w:pPr>
      <w:r>
        <w:separator/>
      </w:r>
    </w:p>
  </w:footnote>
  <w:footnote w:type="continuationSeparator" w:id="0">
    <w:p w:rsidR="00160A8A" w:rsidRDefault="00160A8A" w:rsidP="000865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8" w:rsidRDefault="008E5C88" w:rsidP="0001332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8" w:rsidRDefault="008E5C88" w:rsidP="0001332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0C1"/>
    <w:multiLevelType w:val="hybridMultilevel"/>
    <w:tmpl w:val="7F2E8954"/>
    <w:lvl w:ilvl="0" w:tplc="877296BE">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3678542E"/>
    <w:multiLevelType w:val="hybridMultilevel"/>
    <w:tmpl w:val="9FF4D580"/>
    <w:lvl w:ilvl="0" w:tplc="22F4416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3EDD5FFE"/>
    <w:multiLevelType w:val="hybridMultilevel"/>
    <w:tmpl w:val="0B60BE22"/>
    <w:lvl w:ilvl="0" w:tplc="A9B28F76">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527"/>
    <w:rsid w:val="0001332C"/>
    <w:rsid w:val="00037EA7"/>
    <w:rsid w:val="00072627"/>
    <w:rsid w:val="00084329"/>
    <w:rsid w:val="00084F3F"/>
    <w:rsid w:val="00086527"/>
    <w:rsid w:val="00092D47"/>
    <w:rsid w:val="000A13D2"/>
    <w:rsid w:val="000B7FE5"/>
    <w:rsid w:val="000C2724"/>
    <w:rsid w:val="000E16F0"/>
    <w:rsid w:val="000E1BCC"/>
    <w:rsid w:val="000F45C8"/>
    <w:rsid w:val="001076D1"/>
    <w:rsid w:val="00146A28"/>
    <w:rsid w:val="0016057D"/>
    <w:rsid w:val="00160A8A"/>
    <w:rsid w:val="00163859"/>
    <w:rsid w:val="0019134D"/>
    <w:rsid w:val="001B3C33"/>
    <w:rsid w:val="001D2048"/>
    <w:rsid w:val="001F2552"/>
    <w:rsid w:val="001F28C7"/>
    <w:rsid w:val="00202EC4"/>
    <w:rsid w:val="00206708"/>
    <w:rsid w:val="00207075"/>
    <w:rsid w:val="0022354B"/>
    <w:rsid w:val="002327A5"/>
    <w:rsid w:val="00240C79"/>
    <w:rsid w:val="00246941"/>
    <w:rsid w:val="00251270"/>
    <w:rsid w:val="00253C99"/>
    <w:rsid w:val="00255A28"/>
    <w:rsid w:val="0026565C"/>
    <w:rsid w:val="00285EC5"/>
    <w:rsid w:val="002A4626"/>
    <w:rsid w:val="002B36A6"/>
    <w:rsid w:val="002C7A84"/>
    <w:rsid w:val="002E5154"/>
    <w:rsid w:val="002F554F"/>
    <w:rsid w:val="00305896"/>
    <w:rsid w:val="00306C7C"/>
    <w:rsid w:val="00311446"/>
    <w:rsid w:val="00330E5F"/>
    <w:rsid w:val="00343FF9"/>
    <w:rsid w:val="0034453A"/>
    <w:rsid w:val="003914FD"/>
    <w:rsid w:val="0039579E"/>
    <w:rsid w:val="003A23D0"/>
    <w:rsid w:val="003D0193"/>
    <w:rsid w:val="003D2624"/>
    <w:rsid w:val="003D629D"/>
    <w:rsid w:val="00404345"/>
    <w:rsid w:val="00405987"/>
    <w:rsid w:val="004119D7"/>
    <w:rsid w:val="00444B8D"/>
    <w:rsid w:val="0044537E"/>
    <w:rsid w:val="00445DAA"/>
    <w:rsid w:val="00455828"/>
    <w:rsid w:val="00456B5E"/>
    <w:rsid w:val="00460859"/>
    <w:rsid w:val="00466592"/>
    <w:rsid w:val="00472202"/>
    <w:rsid w:val="00474F03"/>
    <w:rsid w:val="004765B9"/>
    <w:rsid w:val="00483520"/>
    <w:rsid w:val="00492675"/>
    <w:rsid w:val="004A7D32"/>
    <w:rsid w:val="004C7713"/>
    <w:rsid w:val="004D27B3"/>
    <w:rsid w:val="004E035A"/>
    <w:rsid w:val="004F0439"/>
    <w:rsid w:val="00503905"/>
    <w:rsid w:val="00515337"/>
    <w:rsid w:val="00524F5C"/>
    <w:rsid w:val="00534E6C"/>
    <w:rsid w:val="005539C1"/>
    <w:rsid w:val="0055526A"/>
    <w:rsid w:val="005623D1"/>
    <w:rsid w:val="005631C4"/>
    <w:rsid w:val="0056549A"/>
    <w:rsid w:val="0059480F"/>
    <w:rsid w:val="005A7170"/>
    <w:rsid w:val="005C317B"/>
    <w:rsid w:val="005D280C"/>
    <w:rsid w:val="005D7819"/>
    <w:rsid w:val="00617D38"/>
    <w:rsid w:val="0062014A"/>
    <w:rsid w:val="006232CE"/>
    <w:rsid w:val="006471BE"/>
    <w:rsid w:val="006527C9"/>
    <w:rsid w:val="00661F7A"/>
    <w:rsid w:val="006672C1"/>
    <w:rsid w:val="00691FFE"/>
    <w:rsid w:val="006A5420"/>
    <w:rsid w:val="006A5FDF"/>
    <w:rsid w:val="006D1E79"/>
    <w:rsid w:val="007078DD"/>
    <w:rsid w:val="00713422"/>
    <w:rsid w:val="007627DD"/>
    <w:rsid w:val="0076798B"/>
    <w:rsid w:val="00791CEF"/>
    <w:rsid w:val="00796FB7"/>
    <w:rsid w:val="00797C1D"/>
    <w:rsid w:val="007B11F2"/>
    <w:rsid w:val="007B36FD"/>
    <w:rsid w:val="007B43BA"/>
    <w:rsid w:val="007C6E79"/>
    <w:rsid w:val="007E4882"/>
    <w:rsid w:val="00821424"/>
    <w:rsid w:val="00846E92"/>
    <w:rsid w:val="008620F5"/>
    <w:rsid w:val="008A0340"/>
    <w:rsid w:val="008A5305"/>
    <w:rsid w:val="008B1E06"/>
    <w:rsid w:val="008C772C"/>
    <w:rsid w:val="008D3C44"/>
    <w:rsid w:val="008D6F01"/>
    <w:rsid w:val="008E4C2B"/>
    <w:rsid w:val="008E5C88"/>
    <w:rsid w:val="008E7FEC"/>
    <w:rsid w:val="009220AF"/>
    <w:rsid w:val="009274E4"/>
    <w:rsid w:val="0093676E"/>
    <w:rsid w:val="00992C03"/>
    <w:rsid w:val="00994102"/>
    <w:rsid w:val="009B6224"/>
    <w:rsid w:val="009C15AA"/>
    <w:rsid w:val="009E296E"/>
    <w:rsid w:val="00A10C89"/>
    <w:rsid w:val="00A111DA"/>
    <w:rsid w:val="00A128A6"/>
    <w:rsid w:val="00A169ED"/>
    <w:rsid w:val="00A3236D"/>
    <w:rsid w:val="00A6474D"/>
    <w:rsid w:val="00A64B00"/>
    <w:rsid w:val="00A66EAB"/>
    <w:rsid w:val="00A90112"/>
    <w:rsid w:val="00A94481"/>
    <w:rsid w:val="00AB116F"/>
    <w:rsid w:val="00AC206E"/>
    <w:rsid w:val="00AD09C5"/>
    <w:rsid w:val="00AE2CFC"/>
    <w:rsid w:val="00B309CC"/>
    <w:rsid w:val="00B3741A"/>
    <w:rsid w:val="00B4592E"/>
    <w:rsid w:val="00B61FFB"/>
    <w:rsid w:val="00B703E8"/>
    <w:rsid w:val="00B7758E"/>
    <w:rsid w:val="00B86FBB"/>
    <w:rsid w:val="00B9512A"/>
    <w:rsid w:val="00B95DCA"/>
    <w:rsid w:val="00B95DF3"/>
    <w:rsid w:val="00B95F79"/>
    <w:rsid w:val="00BB0E14"/>
    <w:rsid w:val="00BB3D5F"/>
    <w:rsid w:val="00BD046D"/>
    <w:rsid w:val="00BE30A8"/>
    <w:rsid w:val="00BF62D5"/>
    <w:rsid w:val="00C03D11"/>
    <w:rsid w:val="00C26B12"/>
    <w:rsid w:val="00C777CC"/>
    <w:rsid w:val="00CB5035"/>
    <w:rsid w:val="00CD6E99"/>
    <w:rsid w:val="00CE58E7"/>
    <w:rsid w:val="00CF1E3F"/>
    <w:rsid w:val="00D06EEE"/>
    <w:rsid w:val="00D452A1"/>
    <w:rsid w:val="00D659AC"/>
    <w:rsid w:val="00D7046E"/>
    <w:rsid w:val="00D802E9"/>
    <w:rsid w:val="00DC5E29"/>
    <w:rsid w:val="00DF0503"/>
    <w:rsid w:val="00E03CCC"/>
    <w:rsid w:val="00E06291"/>
    <w:rsid w:val="00E16EF7"/>
    <w:rsid w:val="00E24939"/>
    <w:rsid w:val="00E2745A"/>
    <w:rsid w:val="00E36556"/>
    <w:rsid w:val="00E44681"/>
    <w:rsid w:val="00E561DF"/>
    <w:rsid w:val="00E73296"/>
    <w:rsid w:val="00E749E2"/>
    <w:rsid w:val="00E75112"/>
    <w:rsid w:val="00E7799A"/>
    <w:rsid w:val="00E87EDE"/>
    <w:rsid w:val="00E91178"/>
    <w:rsid w:val="00EA58A2"/>
    <w:rsid w:val="00EC6C0F"/>
    <w:rsid w:val="00EE1593"/>
    <w:rsid w:val="00F31E9A"/>
    <w:rsid w:val="00F457F8"/>
    <w:rsid w:val="00F550AC"/>
    <w:rsid w:val="00F73651"/>
    <w:rsid w:val="00F811F7"/>
    <w:rsid w:val="00F92BDA"/>
    <w:rsid w:val="00FC0371"/>
    <w:rsid w:val="00FC2AE4"/>
    <w:rsid w:val="00FC3021"/>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2C"/>
    <w:pPr>
      <w:widowControl w:val="0"/>
      <w:spacing w:line="1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865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semiHidden/>
    <w:locked/>
    <w:rsid w:val="00086527"/>
    <w:rPr>
      <w:rFonts w:cs="Times New Roman"/>
      <w:sz w:val="18"/>
      <w:szCs w:val="18"/>
    </w:rPr>
  </w:style>
  <w:style w:type="paragraph" w:styleId="a4">
    <w:name w:val="footer"/>
    <w:basedOn w:val="a"/>
    <w:link w:val="Char0"/>
    <w:uiPriority w:val="99"/>
    <w:rsid w:val="00086527"/>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locked/>
    <w:rsid w:val="00086527"/>
    <w:rPr>
      <w:rFonts w:cs="Times New Roman"/>
      <w:sz w:val="18"/>
      <w:szCs w:val="18"/>
    </w:rPr>
  </w:style>
  <w:style w:type="table" w:styleId="a5">
    <w:name w:val="Table Grid"/>
    <w:basedOn w:val="a1"/>
    <w:uiPriority w:val="99"/>
    <w:rsid w:val="0001332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39579E"/>
    <w:pPr>
      <w:ind w:firstLineChars="200" w:firstLine="420"/>
    </w:pPr>
  </w:style>
  <w:style w:type="character" w:styleId="a7">
    <w:name w:val="Strong"/>
    <w:uiPriority w:val="99"/>
    <w:qFormat/>
    <w:rsid w:val="00F73651"/>
    <w:rPr>
      <w:rFonts w:cs="Times New Roman"/>
      <w:b/>
      <w:bCs/>
    </w:rPr>
  </w:style>
  <w:style w:type="paragraph" w:styleId="a8">
    <w:name w:val="Balloon Text"/>
    <w:basedOn w:val="a"/>
    <w:link w:val="Char1"/>
    <w:uiPriority w:val="99"/>
    <w:semiHidden/>
    <w:rsid w:val="0044537E"/>
    <w:pPr>
      <w:spacing w:line="240" w:lineRule="auto"/>
    </w:pPr>
    <w:rPr>
      <w:sz w:val="18"/>
      <w:szCs w:val="18"/>
    </w:rPr>
  </w:style>
  <w:style w:type="character" w:customStyle="1" w:styleId="Char1">
    <w:name w:val="批注框文本 Char"/>
    <w:link w:val="a8"/>
    <w:uiPriority w:val="99"/>
    <w:semiHidden/>
    <w:locked/>
    <w:rsid w:val="0044537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106</Pages>
  <Words>5628</Words>
  <Characters>32082</Characters>
  <Application>Microsoft Office Word</Application>
  <DocSecurity>0</DocSecurity>
  <Lines>267</Lines>
  <Paragraphs>75</Paragraphs>
  <ScaleCrop>false</ScaleCrop>
  <Company/>
  <LinksUpToDate>false</LinksUpToDate>
  <CharactersWithSpaces>37635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陈雯</cp:lastModifiedBy>
  <cp:revision>100</cp:revision>
  <cp:lastPrinted>2015-04-16T10:04:00Z</cp:lastPrinted>
  <dcterms:created xsi:type="dcterms:W3CDTF">2015-04-10T08:20:00Z</dcterms:created>
  <dcterms:modified xsi:type="dcterms:W3CDTF">2016-12-01T06:54:00Z</dcterms:modified>
</cp:coreProperties>
</file>